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4B006C" w14:textId="0F4306E3" w:rsidR="00521083" w:rsidRPr="00521083" w:rsidRDefault="00521083" w:rsidP="00521083">
      <w:pPr>
        <w:ind w:right="-766"/>
        <w:jc w:val="right"/>
        <w:rPr>
          <w:rFonts w:cs="Times New Roman"/>
          <w:szCs w:val="24"/>
          <w:lang w:eastAsia="lv-LV"/>
        </w:rPr>
      </w:pPr>
      <w:bookmarkStart w:id="0" w:name="_GoBack"/>
      <w:bookmarkEnd w:id="0"/>
      <w:r w:rsidRPr="00521083">
        <w:rPr>
          <w:rFonts w:cs="Times New Roman"/>
          <w:szCs w:val="24"/>
          <w:lang w:eastAsia="lv-LV"/>
        </w:rPr>
        <w:t xml:space="preserve">Likuma </w:t>
      </w:r>
      <w:r w:rsidR="007909CD">
        <w:rPr>
          <w:rFonts w:cs="Times New Roman"/>
          <w:szCs w:val="24"/>
          <w:lang w:eastAsia="lv-LV"/>
        </w:rPr>
        <w:t>“</w:t>
      </w:r>
      <w:r w:rsidRPr="00521083">
        <w:rPr>
          <w:rFonts w:cs="Times New Roman"/>
          <w:szCs w:val="24"/>
          <w:lang w:eastAsia="lv-LV"/>
        </w:rPr>
        <w:t>Par valsts budžetu 2024.</w:t>
      </w:r>
      <w:r w:rsidR="007909CD">
        <w:rPr>
          <w:rFonts w:cs="Times New Roman"/>
          <w:szCs w:val="24"/>
          <w:lang w:eastAsia="lv-LV"/>
        </w:rPr>
        <w:t> </w:t>
      </w:r>
      <w:r w:rsidRPr="00521083">
        <w:rPr>
          <w:rFonts w:cs="Times New Roman"/>
          <w:szCs w:val="24"/>
          <w:lang w:eastAsia="lv-LV"/>
        </w:rPr>
        <w:t xml:space="preserve">gadam un </w:t>
      </w:r>
    </w:p>
    <w:p w14:paraId="485BEDB9" w14:textId="20456B64" w:rsidR="00521083" w:rsidRPr="00521083" w:rsidRDefault="00521083" w:rsidP="00521083">
      <w:pPr>
        <w:ind w:right="-766"/>
        <w:jc w:val="right"/>
        <w:rPr>
          <w:rFonts w:cs="Times New Roman"/>
          <w:szCs w:val="24"/>
          <w:lang w:eastAsia="lv-LV"/>
        </w:rPr>
      </w:pPr>
      <w:r w:rsidRPr="00521083">
        <w:rPr>
          <w:rFonts w:cs="Times New Roman"/>
          <w:szCs w:val="24"/>
          <w:lang w:eastAsia="lv-LV"/>
        </w:rPr>
        <w:t>budžeta ietvaru 2024., 2025. un 2026.</w:t>
      </w:r>
      <w:r w:rsidR="007909CD">
        <w:rPr>
          <w:rFonts w:cs="Times New Roman"/>
          <w:szCs w:val="24"/>
          <w:lang w:eastAsia="lv-LV"/>
        </w:rPr>
        <w:t> </w:t>
      </w:r>
      <w:r w:rsidRPr="00521083">
        <w:rPr>
          <w:rFonts w:cs="Times New Roman"/>
          <w:szCs w:val="24"/>
          <w:lang w:eastAsia="lv-LV"/>
        </w:rPr>
        <w:t>gadam</w:t>
      </w:r>
      <w:r w:rsidR="007909CD">
        <w:rPr>
          <w:rFonts w:cs="Times New Roman"/>
          <w:szCs w:val="24"/>
          <w:lang w:eastAsia="lv-LV"/>
        </w:rPr>
        <w:t>”</w:t>
      </w:r>
    </w:p>
    <w:tbl>
      <w:tblPr>
        <w:tblW w:w="9458" w:type="dxa"/>
        <w:tblInd w:w="-284" w:type="dxa"/>
        <w:tblLook w:val="04A0" w:firstRow="1" w:lastRow="0" w:firstColumn="1" w:lastColumn="0" w:noHBand="0" w:noVBand="1"/>
      </w:tblPr>
      <w:tblGrid>
        <w:gridCol w:w="2694"/>
        <w:gridCol w:w="2410"/>
        <w:gridCol w:w="2126"/>
        <w:gridCol w:w="2200"/>
        <w:gridCol w:w="28"/>
      </w:tblGrid>
      <w:tr w:rsidR="00521083" w:rsidRPr="00521083" w14:paraId="355701BF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BBEC8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2B9B4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AE6F6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B4A87" w14:textId="2235AD4D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8.</w:t>
            </w:r>
            <w:r w:rsidR="007909CD">
              <w:rPr>
                <w:rFonts w:eastAsia="Times New Roman" w:cs="Times New Roman"/>
                <w:szCs w:val="24"/>
                <w:lang w:eastAsia="lv-LV"/>
              </w:rPr>
              <w:t> </w:t>
            </w:r>
            <w:r w:rsidRPr="00521083">
              <w:rPr>
                <w:rFonts w:eastAsia="Times New Roman" w:cs="Times New Roman"/>
                <w:szCs w:val="24"/>
                <w:lang w:eastAsia="lv-LV"/>
              </w:rPr>
              <w:t>pielikums</w:t>
            </w:r>
          </w:p>
        </w:tc>
      </w:tr>
      <w:tr w:rsidR="00521083" w:rsidRPr="00521083" w14:paraId="7DE13876" w14:textId="77777777" w:rsidTr="00B61D2F">
        <w:trPr>
          <w:trHeight w:val="1579"/>
        </w:trPr>
        <w:tc>
          <w:tcPr>
            <w:tcW w:w="945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ADB05" w14:textId="77777777" w:rsidR="00521083" w:rsidRPr="00521083" w:rsidRDefault="00521083" w:rsidP="0052108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>Mērķdotācijas pašvaldībām – pašvaldību speciālo pirmsskolas izglītības grupu pedagogu darba samaksai un valsts sociālās apdrošināšanas obligātajām iemaksām, speciālajām izglītības iestādēm, kas nodrošina internāta pakalpojumus</w:t>
            </w:r>
          </w:p>
        </w:tc>
      </w:tr>
      <w:tr w:rsidR="00521083" w:rsidRPr="00521083" w14:paraId="3A6F6E00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00B6A" w14:textId="77777777" w:rsidR="00521083" w:rsidRPr="00521083" w:rsidRDefault="00521083" w:rsidP="0052108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2C7C8" w14:textId="77777777" w:rsidR="00521083" w:rsidRPr="00521083" w:rsidRDefault="00521083" w:rsidP="00521083">
            <w:pPr>
              <w:jc w:val="center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74189" w14:textId="77777777" w:rsidR="00521083" w:rsidRPr="00521083" w:rsidRDefault="00521083" w:rsidP="00521083">
            <w:pPr>
              <w:jc w:val="center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A049B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521083" w:rsidRPr="00521083" w14:paraId="0B4624DF" w14:textId="77777777" w:rsidTr="00B61D2F">
        <w:trPr>
          <w:trHeight w:val="315"/>
        </w:trPr>
        <w:tc>
          <w:tcPr>
            <w:tcW w:w="945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FDBB89C" w14:textId="34F93C72" w:rsidR="00521083" w:rsidRPr="00521083" w:rsidRDefault="00521083" w:rsidP="0052108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>I. No 2024.</w:t>
            </w:r>
            <w:r w:rsidR="007909CD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1.</w:t>
            </w:r>
            <w:r w:rsidR="007909CD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>janvāra līdz 2024.</w:t>
            </w:r>
            <w:r w:rsidR="007909CD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31.</w:t>
            </w:r>
            <w:r w:rsidR="007909CD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>augustam</w:t>
            </w:r>
          </w:p>
        </w:tc>
      </w:tr>
      <w:tr w:rsidR="00521083" w:rsidRPr="00521083" w14:paraId="64BB545C" w14:textId="77777777" w:rsidTr="00B61D2F">
        <w:trPr>
          <w:gridAfter w:val="1"/>
          <w:wAfter w:w="28" w:type="dxa"/>
          <w:trHeight w:val="235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13D94" w14:textId="77777777" w:rsidR="00521083" w:rsidRPr="00521083" w:rsidRDefault="00521083" w:rsidP="0052108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>Pašvaldības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423F1" w14:textId="77777777" w:rsidR="00521083" w:rsidRPr="00521083" w:rsidRDefault="00521083" w:rsidP="0052108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>Pedagogu darba samaksai un valsts sociālās apdrošināšanas obligātajām iemaksām (</w:t>
            </w:r>
            <w:r w:rsidRPr="00521083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Euro</w:t>
            </w: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3B1D6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tai skaitā</w:t>
            </w:r>
            <w:r w:rsidRPr="00521083">
              <w:rPr>
                <w:rFonts w:eastAsia="Times New Roman" w:cs="Times New Roman"/>
                <w:szCs w:val="24"/>
                <w:lang w:eastAsia="lv-LV"/>
              </w:rPr>
              <w:br/>
              <w:t>par izglītības programmu īstenošanu valsts valodā mazākumtautību izglītojamiem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A3E0D" w14:textId="77777777" w:rsidR="00521083" w:rsidRPr="00521083" w:rsidRDefault="00521083" w:rsidP="0052108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>Pavisam kopā</w:t>
            </w: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br/>
              <w:t xml:space="preserve"> (</w:t>
            </w:r>
            <w:r w:rsidRPr="00521083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Euro</w:t>
            </w: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>)</w:t>
            </w:r>
          </w:p>
        </w:tc>
      </w:tr>
      <w:tr w:rsidR="00521083" w:rsidRPr="00521083" w14:paraId="289A1628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02CE2" w14:textId="77777777" w:rsidR="00521083" w:rsidRPr="00521083" w:rsidRDefault="00521083" w:rsidP="0052108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69D4F" w14:textId="77777777" w:rsidR="00521083" w:rsidRPr="00521083" w:rsidRDefault="00521083" w:rsidP="00521083">
            <w:pPr>
              <w:jc w:val="center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DDD48" w14:textId="77777777" w:rsidR="00521083" w:rsidRPr="00521083" w:rsidRDefault="00521083" w:rsidP="00521083">
            <w:pPr>
              <w:jc w:val="center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EE2A7" w14:textId="77777777" w:rsidR="00521083" w:rsidRPr="00521083" w:rsidRDefault="00521083" w:rsidP="00521083">
            <w:pPr>
              <w:jc w:val="center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521083" w:rsidRPr="00521083" w14:paraId="29A2C7D6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50CF2E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Rīgas valstspilsēta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28D899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9 908 949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0A4AF6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54 269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EA8FFE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13 870 444</w:t>
            </w:r>
          </w:p>
        </w:tc>
      </w:tr>
      <w:tr w:rsidR="00521083" w:rsidRPr="00521083" w14:paraId="58C7BB6C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D917EF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Daugavpils valstspilsēta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7818B1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1 824 861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583B94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43 225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F29194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2 539 955</w:t>
            </w:r>
          </w:p>
        </w:tc>
      </w:tr>
      <w:tr w:rsidR="00521083" w:rsidRPr="00521083" w14:paraId="115150F2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6E0437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Jelgavas valstspilsēta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A46D9F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795 066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0E5D14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1 081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15B86F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1 151 542</w:t>
            </w:r>
          </w:p>
        </w:tc>
      </w:tr>
      <w:tr w:rsidR="00521083" w:rsidRPr="00521083" w14:paraId="31614ED8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9B067D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Jūrmalas valstspilsēta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54DA8E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558 596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5137D9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2 828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D87DDC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798 040</w:t>
            </w:r>
          </w:p>
        </w:tc>
      </w:tr>
      <w:tr w:rsidR="00521083" w:rsidRPr="00521083" w14:paraId="2867E439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1A79D9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Liepājas valstspilsēta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C181AC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1 530 749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98AFD3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2 202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9E13BD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2 164 283</w:t>
            </w:r>
          </w:p>
        </w:tc>
      </w:tr>
      <w:tr w:rsidR="00521083" w:rsidRPr="00521083" w14:paraId="3B3B2FA1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AB18C7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Rēzeknes valstspilsēta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E266DE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781 522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91294D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8 039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EA5E93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1 118 870</w:t>
            </w:r>
          </w:p>
        </w:tc>
      </w:tr>
      <w:tr w:rsidR="00521083" w:rsidRPr="00521083" w14:paraId="3307BEB7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9F01A3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Ventspils valstspilsēta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0EB55D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9 083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5080E2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275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6D3E9D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9 083</w:t>
            </w:r>
          </w:p>
        </w:tc>
      </w:tr>
      <w:tr w:rsidR="00521083" w:rsidRPr="00521083" w14:paraId="1F5D1C88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2C365D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Aizkraukles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2E7D5A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1 007 560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8BD14A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E8FDCA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1 363 268</w:t>
            </w:r>
          </w:p>
        </w:tc>
      </w:tr>
      <w:tr w:rsidR="00521083" w:rsidRPr="00521083" w14:paraId="6C85416B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1C4155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Alūksnes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032F00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54 744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2ED3AB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7AF13C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54 744</w:t>
            </w:r>
          </w:p>
        </w:tc>
      </w:tr>
      <w:tr w:rsidR="00521083" w:rsidRPr="00521083" w14:paraId="28CCFDE2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2B8FAB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Augšdaugavas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337F3E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657 843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A54B7C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806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4DA558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954 781</w:t>
            </w:r>
          </w:p>
        </w:tc>
      </w:tr>
      <w:tr w:rsidR="00521083" w:rsidRPr="00521083" w14:paraId="4B62E1CE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348391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Bauskas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A841EC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1 022 407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F5B1F5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B8D8D3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1 412 043</w:t>
            </w:r>
          </w:p>
        </w:tc>
      </w:tr>
      <w:tr w:rsidR="00521083" w:rsidRPr="00521083" w14:paraId="55E9E7FD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7D7CCB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Cēsu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29533D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937 915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6AF652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323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78733F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1 310 539</w:t>
            </w:r>
          </w:p>
        </w:tc>
      </w:tr>
      <w:tr w:rsidR="00521083" w:rsidRPr="00521083" w14:paraId="0BFF6351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75C648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Dienvidkurzemes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4464D1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833 880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DC634C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DA0506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1 171 564</w:t>
            </w:r>
          </w:p>
        </w:tc>
      </w:tr>
      <w:tr w:rsidR="00521083" w:rsidRPr="00521083" w14:paraId="7A353571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91CD60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Dobeles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80C97E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443 035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BEDD03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3187D8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630 183</w:t>
            </w:r>
          </w:p>
        </w:tc>
      </w:tr>
      <w:tr w:rsidR="00521083" w:rsidRPr="00521083" w14:paraId="1E313FA8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50374B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Gulbenes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663334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803 168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C72E81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4FD1D1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1 171 433</w:t>
            </w:r>
          </w:p>
        </w:tc>
      </w:tr>
      <w:tr w:rsidR="00521083" w:rsidRPr="00521083" w14:paraId="4CCB25A3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63C5E7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Jelgavas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AC1FC3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491 584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4B4471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8DA3A0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717 890</w:t>
            </w:r>
          </w:p>
        </w:tc>
      </w:tr>
      <w:tr w:rsidR="00521083" w:rsidRPr="00521083" w14:paraId="6A798A5D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6FC95D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Jēkabpils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8CC4E2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583 976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69F29C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8D22B7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799 606</w:t>
            </w:r>
          </w:p>
        </w:tc>
      </w:tr>
      <w:tr w:rsidR="00521083" w:rsidRPr="00521083" w14:paraId="2E630555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BE015A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Krāslavas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46C54B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545 401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0BA1CB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161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4AB087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769 155</w:t>
            </w:r>
          </w:p>
        </w:tc>
      </w:tr>
      <w:tr w:rsidR="00521083" w:rsidRPr="00521083" w14:paraId="6C9F0F22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D06300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Kuldīgas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72B7AB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1 394 303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FCC53B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27456C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1 942 605</w:t>
            </w:r>
          </w:p>
        </w:tc>
      </w:tr>
      <w:tr w:rsidR="00521083" w:rsidRPr="00521083" w14:paraId="0564E442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146F75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Limbažu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04A8C2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504 744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CAD85E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DB6957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745 634</w:t>
            </w:r>
          </w:p>
        </w:tc>
      </w:tr>
      <w:tr w:rsidR="00521083" w:rsidRPr="00521083" w14:paraId="24A442BC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956D8E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Līvānu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988F32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418 672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BA23E3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FFBA8C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580 332</w:t>
            </w:r>
          </w:p>
        </w:tc>
      </w:tr>
      <w:tr w:rsidR="00521083" w:rsidRPr="00521083" w14:paraId="05E709A2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A0F0C6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Ludzas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41CAE6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62 960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11B3C4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2A5AB8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62 960</w:t>
            </w:r>
          </w:p>
        </w:tc>
      </w:tr>
      <w:tr w:rsidR="00521083" w:rsidRPr="00521083" w14:paraId="608E704E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693597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Madonas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399C00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590 424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22840A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305DE2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817 626</w:t>
            </w:r>
          </w:p>
        </w:tc>
      </w:tr>
      <w:tr w:rsidR="00521083" w:rsidRPr="00521083" w14:paraId="741A4AE3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774BEF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Ogres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A8E35F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419 704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277B4B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B1C689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597 952</w:t>
            </w:r>
          </w:p>
        </w:tc>
      </w:tr>
      <w:tr w:rsidR="00521083" w:rsidRPr="00521083" w14:paraId="16581187" w14:textId="77777777" w:rsidTr="00B61D2F">
        <w:trPr>
          <w:gridAfter w:val="1"/>
          <w:wAfter w:w="28" w:type="dxa"/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B7CD7E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Olaines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532B52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51 800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B1CCBE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087AB4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51 800</w:t>
            </w:r>
          </w:p>
        </w:tc>
      </w:tr>
      <w:tr w:rsidR="00521083" w:rsidRPr="00521083" w14:paraId="3059043C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A51C1E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Rēzeknes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348DF5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964 412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36A86D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1 357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E82ED2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1 386 874</w:t>
            </w:r>
          </w:p>
        </w:tc>
      </w:tr>
      <w:tr w:rsidR="00521083" w:rsidRPr="00521083" w14:paraId="3469206C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043262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lastRenderedPageBreak/>
              <w:t>Ropažu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0DC978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768 716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F6E1B3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161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3D7974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1 076 688</w:t>
            </w:r>
          </w:p>
        </w:tc>
      </w:tr>
      <w:tr w:rsidR="00521083" w:rsidRPr="00521083" w14:paraId="2808DF0E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0D9B70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Saldus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10E71C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821 730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7F0BB1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F05C12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1 302 832</w:t>
            </w:r>
          </w:p>
        </w:tc>
      </w:tr>
      <w:tr w:rsidR="00521083" w:rsidRPr="00521083" w14:paraId="4E4141D2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61DE9F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Siguldas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A65EFE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15 072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96F90A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DCA209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15 072</w:t>
            </w:r>
          </w:p>
        </w:tc>
      </w:tr>
      <w:tr w:rsidR="00521083" w:rsidRPr="00521083" w14:paraId="1933C7AA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86F1FA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Smiltenes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FDD1BF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991 475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6462A1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2896F2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1 431 401</w:t>
            </w:r>
          </w:p>
        </w:tc>
      </w:tr>
      <w:tr w:rsidR="00521083" w:rsidRPr="00521083" w14:paraId="3768E139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7F8113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Talsu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879836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404 480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E70F16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3A6CB4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556 352</w:t>
            </w:r>
          </w:p>
        </w:tc>
      </w:tr>
      <w:tr w:rsidR="00521083" w:rsidRPr="00521083" w14:paraId="00A9A9D1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952B83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Tukuma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B31854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1 098 436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B94340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161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55EE74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1 696 590</w:t>
            </w:r>
          </w:p>
        </w:tc>
      </w:tr>
      <w:tr w:rsidR="00521083" w:rsidRPr="00521083" w14:paraId="18737FE1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E469F5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Valkas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C183DE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27 032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ECB2E6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982294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27 032</w:t>
            </w:r>
          </w:p>
        </w:tc>
      </w:tr>
      <w:tr w:rsidR="00521083" w:rsidRPr="00521083" w14:paraId="2F96BBB4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FD94BC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Valmieras novads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3FBA67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2 226 976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DECD8B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803C52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3 180 398</w:t>
            </w:r>
          </w:p>
        </w:tc>
      </w:tr>
      <w:tr w:rsidR="00521083" w:rsidRPr="00521083" w14:paraId="0ACBCD13" w14:textId="77777777" w:rsidTr="00B61D2F">
        <w:trPr>
          <w:gridAfter w:val="1"/>
          <w:wAfter w:w="28" w:type="dxa"/>
          <w:trHeight w:val="28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BBEC9" w14:textId="77777777" w:rsidR="00521083" w:rsidRPr="00521083" w:rsidRDefault="00521083" w:rsidP="0052108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>KOPĀ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2F48F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>33 551 275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CD156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 xml:space="preserve"> 114 888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7C3B5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>47 479 571</w:t>
            </w:r>
          </w:p>
        </w:tc>
      </w:tr>
      <w:tr w:rsidR="00521083" w:rsidRPr="00521083" w14:paraId="1DC56920" w14:textId="77777777" w:rsidTr="00B61D2F">
        <w:trPr>
          <w:gridAfter w:val="1"/>
          <w:wAfter w:w="28" w:type="dxa"/>
          <w:trHeight w:val="28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870EF8" w14:textId="77777777" w:rsidR="00521083" w:rsidRPr="00521083" w:rsidRDefault="00521083" w:rsidP="0052108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61B5C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4550A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F3873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</w:tr>
      <w:tr w:rsidR="00521083" w:rsidRPr="00521083" w14:paraId="110EC9E5" w14:textId="77777777" w:rsidTr="00B61D2F">
        <w:trPr>
          <w:gridAfter w:val="1"/>
          <w:wAfter w:w="28" w:type="dxa"/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5E9FD5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6727C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30386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AE48D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521083" w:rsidRPr="00521083" w14:paraId="43DA28EC" w14:textId="77777777" w:rsidTr="00B61D2F">
        <w:trPr>
          <w:trHeight w:val="315"/>
        </w:trPr>
        <w:tc>
          <w:tcPr>
            <w:tcW w:w="945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641367" w14:textId="58AD4A29" w:rsidR="00521083" w:rsidRDefault="00521083" w:rsidP="0052108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>II. No 2024.</w:t>
            </w:r>
            <w:r w:rsidR="007909CD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1.</w:t>
            </w:r>
            <w:r w:rsidR="007909CD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>septembra līdz 2024.</w:t>
            </w:r>
            <w:r w:rsidR="007909CD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31.</w:t>
            </w:r>
            <w:r w:rsidR="007909CD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>decembrim</w:t>
            </w:r>
          </w:p>
          <w:p w14:paraId="3D4965FB" w14:textId="77777777" w:rsidR="00521083" w:rsidRPr="00521083" w:rsidRDefault="00521083" w:rsidP="0052108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</w:tr>
      <w:tr w:rsidR="00521083" w:rsidRPr="00521083" w14:paraId="2ED37E07" w14:textId="77777777" w:rsidTr="00B61D2F">
        <w:trPr>
          <w:gridAfter w:val="1"/>
          <w:wAfter w:w="28" w:type="dxa"/>
          <w:trHeight w:val="5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0BE4D" w14:textId="77777777" w:rsidR="00521083" w:rsidRPr="00521083" w:rsidRDefault="00521083" w:rsidP="0052108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>Pašvaldības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715E46" w14:textId="77777777" w:rsidR="00521083" w:rsidRPr="00521083" w:rsidRDefault="00521083" w:rsidP="00521083">
            <w:pPr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 xml:space="preserve">Pedagogu darba samaksai un valsts sociālās apdrošināšanas obligātajām iemaksām </w:t>
            </w: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br/>
            </w:r>
            <w:r w:rsidRPr="00521083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(Euro)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A7628" w14:textId="77777777" w:rsidR="00521083" w:rsidRPr="00521083" w:rsidRDefault="00521083" w:rsidP="0052108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 xml:space="preserve">Pavisam kopā </w:t>
            </w: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br/>
              <w:t>(Euro)</w:t>
            </w:r>
          </w:p>
        </w:tc>
      </w:tr>
      <w:tr w:rsidR="00521083" w:rsidRPr="00521083" w14:paraId="7473DCC6" w14:textId="77777777" w:rsidTr="00B61D2F">
        <w:trPr>
          <w:gridAfter w:val="1"/>
          <w:wAfter w:w="28" w:type="dxa"/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968D71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szCs w:val="24"/>
                <w:lang w:eastAsia="lv-LV"/>
              </w:rPr>
              <w:t>Nesadalītie līdzekļi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BCD2AF" w14:textId="77777777" w:rsidR="00521083" w:rsidRPr="00521083" w:rsidRDefault="00521083" w:rsidP="0052108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>16 732 144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6AFA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>23 696 292</w:t>
            </w:r>
          </w:p>
        </w:tc>
      </w:tr>
      <w:tr w:rsidR="00521083" w:rsidRPr="00521083" w14:paraId="0461B00A" w14:textId="77777777" w:rsidTr="00B61D2F">
        <w:trPr>
          <w:gridAfter w:val="1"/>
          <w:wAfter w:w="28" w:type="dxa"/>
          <w:trHeight w:val="3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E97D9C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48FE1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08C25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D4660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521083" w:rsidRPr="00521083" w14:paraId="30BC0A4D" w14:textId="77777777" w:rsidTr="00B61D2F">
        <w:trPr>
          <w:gridAfter w:val="1"/>
          <w:wAfter w:w="28" w:type="dxa"/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B16F9" w14:textId="77777777" w:rsidR="00521083" w:rsidRPr="00521083" w:rsidRDefault="00521083" w:rsidP="00521083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PAVISAM KOPĀ</w:t>
            </w:r>
          </w:p>
        </w:tc>
        <w:tc>
          <w:tcPr>
            <w:tcW w:w="4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D0FCB" w14:textId="77777777" w:rsidR="00521083" w:rsidRPr="00521083" w:rsidRDefault="00521083" w:rsidP="00521083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50 283 419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3C792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521083">
              <w:rPr>
                <w:rFonts w:eastAsia="Times New Roman" w:cs="Times New Roman"/>
                <w:b/>
                <w:bCs/>
                <w:szCs w:val="24"/>
                <w:lang w:eastAsia="lv-LV"/>
              </w:rPr>
              <w:t>71 175 863</w:t>
            </w:r>
          </w:p>
        </w:tc>
      </w:tr>
      <w:tr w:rsidR="00521083" w:rsidRPr="00521083" w14:paraId="6C7FBC85" w14:textId="77777777" w:rsidTr="00B61D2F">
        <w:trPr>
          <w:gridAfter w:val="1"/>
          <w:wAfter w:w="28" w:type="dxa"/>
          <w:trHeight w:val="1122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3F2EE" w14:textId="77777777" w:rsidR="00521083" w:rsidRPr="00521083" w:rsidRDefault="00521083" w:rsidP="00521083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B6ED4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770BE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CE590" w14:textId="77777777" w:rsidR="00521083" w:rsidRPr="00521083" w:rsidRDefault="00521083" w:rsidP="00521083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</w:tbl>
    <w:p w14:paraId="7B703A24" w14:textId="77777777" w:rsidR="005D4711" w:rsidRPr="00521083" w:rsidRDefault="005D4711">
      <w:pPr>
        <w:rPr>
          <w:rFonts w:cs="Times New Roman"/>
          <w:szCs w:val="24"/>
        </w:rPr>
      </w:pPr>
    </w:p>
    <w:sectPr w:rsidR="005D4711" w:rsidRPr="00521083" w:rsidSect="00B61D2F">
      <w:headerReference w:type="default" r:id="rId7"/>
      <w:pgSz w:w="11906" w:h="16838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5B87BF" w14:textId="77777777" w:rsidR="00754732" w:rsidRDefault="00754732" w:rsidP="00B61D2F">
      <w:r>
        <w:separator/>
      </w:r>
    </w:p>
  </w:endnote>
  <w:endnote w:type="continuationSeparator" w:id="0">
    <w:p w14:paraId="3D64B70F" w14:textId="77777777" w:rsidR="00754732" w:rsidRDefault="00754732" w:rsidP="00B61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6C807D" w14:textId="77777777" w:rsidR="00754732" w:rsidRDefault="00754732" w:rsidP="00B61D2F">
      <w:r>
        <w:separator/>
      </w:r>
    </w:p>
  </w:footnote>
  <w:footnote w:type="continuationSeparator" w:id="0">
    <w:p w14:paraId="1E453026" w14:textId="77777777" w:rsidR="00754732" w:rsidRDefault="00754732" w:rsidP="00B61D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8725199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3A51993" w14:textId="77777777" w:rsidR="00B61D2F" w:rsidRDefault="00B61D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8411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FD2FFC2" w14:textId="77777777" w:rsidR="00B61D2F" w:rsidRDefault="00B61D2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083"/>
    <w:rsid w:val="00521083"/>
    <w:rsid w:val="005D4711"/>
    <w:rsid w:val="00754732"/>
    <w:rsid w:val="007909CD"/>
    <w:rsid w:val="00B61D2F"/>
    <w:rsid w:val="00C8411F"/>
    <w:rsid w:val="00CC2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D21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0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61D2F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1D2F"/>
  </w:style>
  <w:style w:type="paragraph" w:styleId="Footer">
    <w:name w:val="footer"/>
    <w:basedOn w:val="Normal"/>
    <w:link w:val="FooterChar"/>
    <w:uiPriority w:val="99"/>
    <w:unhideWhenUsed/>
    <w:rsid w:val="00B61D2F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1D2F"/>
  </w:style>
  <w:style w:type="paragraph" w:styleId="BalloonText">
    <w:name w:val="Balloon Text"/>
    <w:basedOn w:val="Normal"/>
    <w:link w:val="BalloonTextChar"/>
    <w:uiPriority w:val="99"/>
    <w:semiHidden/>
    <w:unhideWhenUsed/>
    <w:rsid w:val="00B61D2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1D2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0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61D2F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1D2F"/>
  </w:style>
  <w:style w:type="paragraph" w:styleId="Footer">
    <w:name w:val="footer"/>
    <w:basedOn w:val="Normal"/>
    <w:link w:val="FooterChar"/>
    <w:uiPriority w:val="99"/>
    <w:unhideWhenUsed/>
    <w:rsid w:val="00B61D2F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1D2F"/>
  </w:style>
  <w:style w:type="paragraph" w:styleId="BalloonText">
    <w:name w:val="Balloon Text"/>
    <w:basedOn w:val="Normal"/>
    <w:link w:val="BalloonTextChar"/>
    <w:uiPriority w:val="99"/>
    <w:semiHidden/>
    <w:unhideWhenUsed/>
    <w:rsid w:val="00B61D2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1D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93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Gita Strautiņa</dc:creator>
  <cp:lastModifiedBy>Sandra Zērande</cp:lastModifiedBy>
  <cp:revision>2</cp:revision>
  <cp:lastPrinted>2023-12-08T12:49:00Z</cp:lastPrinted>
  <dcterms:created xsi:type="dcterms:W3CDTF">2023-12-19T07:54:00Z</dcterms:created>
  <dcterms:modified xsi:type="dcterms:W3CDTF">2023-12-19T07:54:00Z</dcterms:modified>
</cp:coreProperties>
</file>