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47B6" w14:textId="77777777" w:rsidR="005A62E7" w:rsidRPr="001B3266" w:rsidRDefault="005A62E7" w:rsidP="005A62E7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b/>
          <w:bCs/>
          <w:color w:val="333333"/>
          <w:sz w:val="28"/>
          <w:lang w:eastAsia="en-GB"/>
        </w:rPr>
      </w:pPr>
      <w:r w:rsidRPr="001B3266">
        <w:rPr>
          <w:rFonts w:cs="Calibri"/>
          <w:b/>
          <w:bCs/>
          <w:color w:val="333333"/>
          <w:sz w:val="28"/>
          <w:lang w:eastAsia="en-GB"/>
        </w:rPr>
        <w:t>Ekonomikas ministrijas iesniegtajā redakcijā</w:t>
      </w:r>
    </w:p>
    <w:p w14:paraId="6448D8E6" w14:textId="77777777" w:rsidR="005A62E7" w:rsidRDefault="005A62E7" w:rsidP="005A62E7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59B5C9D8" w14:textId="70DDF6BA" w:rsidR="005A62E7" w:rsidRPr="00EC2467" w:rsidRDefault="005A62E7" w:rsidP="005A62E7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>
        <w:rPr>
          <w:sz w:val="28"/>
          <w:szCs w:val="28"/>
          <w:lang w:val="pl-PL"/>
        </w:rPr>
        <w:t>3</w:t>
      </w:r>
      <w:r w:rsidRPr="00D772B7">
        <w:rPr>
          <w:sz w:val="28"/>
          <w:szCs w:val="28"/>
          <w:lang w:val="pl-PL"/>
        </w:rPr>
        <w:t xml:space="preserve">. </w:t>
      </w:r>
      <w:r>
        <w:rPr>
          <w:rFonts w:cs="Calibri"/>
          <w:color w:val="333333"/>
          <w:sz w:val="28"/>
          <w:lang w:eastAsia="en-GB"/>
        </w:rPr>
        <w:t>p</w:t>
      </w:r>
      <w:r w:rsidRPr="00EC2467">
        <w:rPr>
          <w:rFonts w:cs="Calibri"/>
          <w:color w:val="333333"/>
          <w:sz w:val="28"/>
          <w:lang w:eastAsia="en-GB"/>
        </w:rPr>
        <w:t xml:space="preserve">ielikums </w:t>
      </w:r>
    </w:p>
    <w:p w14:paraId="2E0D3897" w14:textId="77777777" w:rsidR="005A62E7" w:rsidRPr="00EC2467" w:rsidRDefault="005A62E7" w:rsidP="005A62E7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4C40B985" w14:textId="77777777" w:rsidR="005A62E7" w:rsidRPr="00EC2467" w:rsidRDefault="005A62E7" w:rsidP="005A62E7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>2021. gada 21. decembra</w:t>
      </w:r>
    </w:p>
    <w:p w14:paraId="6A19F3CA" w14:textId="77777777" w:rsidR="005A62E7" w:rsidRDefault="005A62E7" w:rsidP="005A62E7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sz w:val="28"/>
          <w:lang w:eastAsia="en-GB"/>
        </w:rPr>
        <w:t xml:space="preserve">noteikumiem </w:t>
      </w:r>
      <w:r w:rsidRPr="00EC2467">
        <w:rPr>
          <w:rFonts w:cs="Calibri"/>
          <w:color w:val="333333"/>
          <w:sz w:val="28"/>
          <w:lang w:eastAsia="en-GB"/>
        </w:rPr>
        <w:t xml:space="preserve">Nr. </w:t>
      </w:r>
      <w:r w:rsidRPr="00EC2467">
        <w:rPr>
          <w:rFonts w:cs="Calibri"/>
          <w:color w:val="333333"/>
          <w:sz w:val="28"/>
          <w:lang w:eastAsia="en-GB"/>
        </w:rPr>
        <w:t>845</w:t>
      </w:r>
    </w:p>
    <w:p w14:paraId="117A2814" w14:textId="77777777" w:rsidR="00B571BD" w:rsidRPr="00D772B7" w:rsidRDefault="00B571BD" w:rsidP="00B571BD">
      <w:pPr>
        <w:tabs>
          <w:tab w:val="right" w:pos="9992"/>
        </w:tabs>
        <w:jc w:val="right"/>
        <w:rPr>
          <w:sz w:val="28"/>
          <w:szCs w:val="28"/>
        </w:rPr>
      </w:pPr>
    </w:p>
    <w:p w14:paraId="166045C2" w14:textId="1D521AD4" w:rsidR="00B571BD" w:rsidRPr="00D772B7" w:rsidRDefault="00AE147D" w:rsidP="00B571BD">
      <w:pPr>
        <w:tabs>
          <w:tab w:val="right" w:pos="9992"/>
        </w:tabs>
        <w:jc w:val="right"/>
        <w:rPr>
          <w:sz w:val="28"/>
          <w:szCs w:val="28"/>
        </w:rPr>
      </w:pPr>
      <w:r w:rsidRPr="001472E9">
        <w:rPr>
          <w:sz w:val="28"/>
          <w:szCs w:val="28"/>
        </w:rPr>
        <w:t>"</w:t>
      </w:r>
      <w:r w:rsidR="00B571BD">
        <w:rPr>
          <w:sz w:val="28"/>
          <w:szCs w:val="28"/>
        </w:rPr>
        <w:t>14</w:t>
      </w:r>
      <w:r w:rsidR="00B571BD" w:rsidRPr="00D772B7">
        <w:rPr>
          <w:sz w:val="28"/>
          <w:szCs w:val="28"/>
        </w:rPr>
        <w:t>. pielikums</w:t>
      </w:r>
    </w:p>
    <w:p w14:paraId="0660E9B0" w14:textId="77777777" w:rsidR="00B571BD" w:rsidRPr="00D772B7" w:rsidRDefault="00B571BD" w:rsidP="00B571BD">
      <w:pPr>
        <w:tabs>
          <w:tab w:val="right" w:pos="9992"/>
        </w:tabs>
        <w:jc w:val="right"/>
        <w:rPr>
          <w:sz w:val="28"/>
          <w:szCs w:val="28"/>
        </w:rPr>
      </w:pPr>
      <w:r w:rsidRPr="00D772B7">
        <w:rPr>
          <w:sz w:val="28"/>
          <w:szCs w:val="28"/>
        </w:rPr>
        <w:t>Ministru kabineta</w:t>
      </w:r>
    </w:p>
    <w:p w14:paraId="4EF1BFFB" w14:textId="77777777" w:rsidR="00B571BD" w:rsidRPr="00D772B7" w:rsidRDefault="00B571BD" w:rsidP="00B571BD">
      <w:pPr>
        <w:tabs>
          <w:tab w:val="right" w:pos="9992"/>
        </w:tabs>
        <w:jc w:val="right"/>
        <w:rPr>
          <w:sz w:val="28"/>
          <w:szCs w:val="28"/>
        </w:rPr>
      </w:pPr>
      <w:r w:rsidRPr="00D772B7">
        <w:rPr>
          <w:sz w:val="28"/>
          <w:szCs w:val="28"/>
        </w:rPr>
        <w:t>2016. gada 20. decembra</w:t>
      </w:r>
    </w:p>
    <w:p w14:paraId="2B5EDF1F" w14:textId="77777777" w:rsidR="00B571BD" w:rsidRPr="00D772B7" w:rsidRDefault="00B571BD" w:rsidP="00B571BD">
      <w:pPr>
        <w:jc w:val="right"/>
        <w:rPr>
          <w:sz w:val="28"/>
          <w:szCs w:val="28"/>
        </w:rPr>
      </w:pPr>
      <w:r w:rsidRPr="00D772B7">
        <w:rPr>
          <w:sz w:val="28"/>
          <w:szCs w:val="28"/>
        </w:rPr>
        <w:t>noteikumiem Nr. 812</w:t>
      </w:r>
    </w:p>
    <w:p w14:paraId="71A2610E" w14:textId="77777777" w:rsidR="00B571BD" w:rsidRPr="00D772B7" w:rsidRDefault="00B571BD" w:rsidP="00B571BD">
      <w:pPr>
        <w:jc w:val="right"/>
        <w:rPr>
          <w:sz w:val="28"/>
          <w:szCs w:val="28"/>
        </w:rPr>
      </w:pPr>
    </w:p>
    <w:p w14:paraId="182EE4E1" w14:textId="4271745C" w:rsidR="00B571BD" w:rsidRDefault="00B571BD" w:rsidP="00B571BD">
      <w:pPr>
        <w:jc w:val="center"/>
        <w:rPr>
          <w:sz w:val="28"/>
          <w:szCs w:val="28"/>
          <w:lang w:val="pl-PL"/>
        </w:rPr>
      </w:pPr>
      <w:r w:rsidRPr="00D772B7">
        <w:rPr>
          <w:sz w:val="28"/>
          <w:szCs w:val="28"/>
          <w:lang w:val="pl-PL"/>
        </w:rPr>
        <w:t>Veidlapas Nr. 1-</w:t>
      </w:r>
      <w:r>
        <w:rPr>
          <w:sz w:val="28"/>
          <w:szCs w:val="28"/>
          <w:lang w:val="pl-PL"/>
        </w:rPr>
        <w:t>ieguldījumi</w:t>
      </w:r>
      <w:r w:rsidRPr="00D772B7">
        <w:rPr>
          <w:sz w:val="28"/>
          <w:szCs w:val="28"/>
          <w:lang w:val="pl-PL"/>
        </w:rPr>
        <w:t xml:space="preserve"> </w:t>
      </w:r>
      <w:r w:rsidR="00AE147D" w:rsidRPr="001472E9">
        <w:rPr>
          <w:sz w:val="28"/>
          <w:szCs w:val="28"/>
        </w:rPr>
        <w:t>"</w:t>
      </w:r>
      <w:r>
        <w:rPr>
          <w:bCs/>
          <w:sz w:val="28"/>
          <w:szCs w:val="28"/>
        </w:rPr>
        <w:t xml:space="preserve">Pārskats par ieguldījumu kustību </w:t>
      </w:r>
      <w:r w:rsidRPr="00D772B7">
        <w:rPr>
          <w:bCs/>
          <w:sz w:val="28"/>
          <w:szCs w:val="28"/>
        </w:rPr>
        <w:t>20__. gadā</w:t>
      </w:r>
      <w:r w:rsidR="00AE147D" w:rsidRPr="001472E9">
        <w:rPr>
          <w:sz w:val="28"/>
          <w:szCs w:val="28"/>
        </w:rPr>
        <w:t>"</w:t>
      </w:r>
      <w:r w:rsidRPr="00D772B7">
        <w:rPr>
          <w:sz w:val="28"/>
          <w:szCs w:val="28"/>
          <w:lang w:val="pl-PL"/>
        </w:rPr>
        <w:t xml:space="preserve"> paraugs.</w:t>
      </w:r>
    </w:p>
    <w:p w14:paraId="296EF76E" w14:textId="77777777" w:rsidR="00B571BD" w:rsidRDefault="00B571BD" w:rsidP="00B571BD"/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C52AD3" w:rsidRPr="00B571BD" w14:paraId="75D7CCC3" w14:textId="77777777" w:rsidTr="00B018E9">
        <w:trPr>
          <w:trHeight w:val="1080"/>
        </w:trPr>
        <w:tc>
          <w:tcPr>
            <w:tcW w:w="6515" w:type="dxa"/>
            <w:gridSpan w:val="4"/>
            <w:vAlign w:val="center"/>
          </w:tcPr>
          <w:p w14:paraId="179FC7B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Cs w:val="24"/>
              </w:rPr>
            </w:pPr>
            <w:r w:rsidRPr="00B571BD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7BE645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C715D31" w14:textId="77777777" w:rsidR="00C52AD3" w:rsidRPr="00B571BD" w:rsidRDefault="00C52AD3" w:rsidP="00B018E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410FFBD" w14:textId="6877D322" w:rsidR="00C52AD3" w:rsidRPr="00B571BD" w:rsidRDefault="00C52AD3" w:rsidP="00B018E9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571BD">
              <w:rPr>
                <w:rFonts w:asciiTheme="minorHAnsi" w:hAnsiTheme="minorHAnsi"/>
                <w:bCs/>
                <w:sz w:val="22"/>
                <w:szCs w:val="22"/>
              </w:rPr>
              <w:t xml:space="preserve">Datu elektroniskā iesniegšana: </w:t>
            </w:r>
            <w:hyperlink r:id="rId6" w:history="1">
              <w:r w:rsidRPr="00B571BD">
                <w:rPr>
                  <w:rFonts w:asciiTheme="minorHAnsi" w:hAnsiTheme="minorHAnsi"/>
                  <w:bCs/>
                  <w:sz w:val="22"/>
                  <w:szCs w:val="22"/>
                </w:rPr>
                <w:t>https://e.csb.gov.lv</w:t>
              </w:r>
            </w:hyperlink>
          </w:p>
          <w:p w14:paraId="1B2FAE75" w14:textId="77777777" w:rsidR="00C52AD3" w:rsidRPr="00B571BD" w:rsidRDefault="00C52AD3" w:rsidP="00B018E9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3C63478" w14:textId="59EB0DFA" w:rsidR="00C52AD3" w:rsidRPr="00B571BD" w:rsidRDefault="00B571BD" w:rsidP="00B018E9">
            <w:pPr>
              <w:spacing w:before="80"/>
              <w:jc w:val="center"/>
              <w:rPr>
                <w:rFonts w:ascii="Calibri" w:hAnsi="Calibri" w:cs="Calibri"/>
                <w:b/>
                <w:sz w:val="20"/>
              </w:rPr>
            </w:pPr>
            <w:r w:rsidRPr="00A67687">
              <w:rPr>
                <w:rFonts w:ascii="Calibri" w:hAnsi="Calibri"/>
                <w:bCs/>
                <w:sz w:val="22"/>
                <w:szCs w:val="22"/>
              </w:rPr>
              <w:t>Ietonētie lauki respondentiem nav jāaizpilda, ja nav citas norādes</w:t>
            </w:r>
          </w:p>
        </w:tc>
      </w:tr>
      <w:tr w:rsidR="00C52AD3" w:rsidRPr="00B571BD" w14:paraId="0007FC86" w14:textId="77777777" w:rsidTr="00B018E9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2D747A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B571BD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1-ieguldījumi</w:t>
            </w:r>
          </w:p>
          <w:p w14:paraId="47E3CFD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571BD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9A86729" w14:textId="77777777" w:rsidR="00C52AD3" w:rsidRPr="00B571BD" w:rsidRDefault="00C52AD3" w:rsidP="00B018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C8A4865" w14:textId="77777777" w:rsidR="00C52AD3" w:rsidRPr="00B571BD" w:rsidRDefault="00C52AD3" w:rsidP="00B018E9">
            <w:pPr>
              <w:rPr>
                <w:rFonts w:ascii="Calibri" w:hAnsi="Calibri" w:cs="Calibri"/>
                <w:szCs w:val="24"/>
              </w:rPr>
            </w:pPr>
          </w:p>
        </w:tc>
      </w:tr>
      <w:tr w:rsidR="00C52AD3" w:rsidRPr="00B571BD" w14:paraId="3136C326" w14:textId="77777777" w:rsidTr="00B018E9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4D6F4C23" w14:textId="7C6F0DCB" w:rsidR="00C52AD3" w:rsidRPr="00B571BD" w:rsidRDefault="00C52AD3" w:rsidP="00B018E9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571BD">
              <w:rPr>
                <w:rFonts w:ascii="Calibri" w:hAnsi="Calibri" w:cs="Calibri"/>
                <w:b/>
                <w:sz w:val="32"/>
                <w:szCs w:val="32"/>
              </w:rPr>
              <w:t xml:space="preserve">Pārskats par ieguldījumu kustību </w:t>
            </w:r>
            <w:r w:rsidR="007667F3" w:rsidRPr="00B571BD">
              <w:rPr>
                <w:rFonts w:ascii="Calibri" w:hAnsi="Calibri" w:cs="Calibri"/>
                <w:b/>
                <w:sz w:val="32"/>
                <w:szCs w:val="32"/>
              </w:rPr>
              <w:t>20_</w:t>
            </w:r>
            <w:r w:rsidR="00FC7B10" w:rsidRPr="00B571BD">
              <w:rPr>
                <w:rFonts w:ascii="Calibri" w:hAnsi="Calibri" w:cs="Calibri"/>
                <w:b/>
                <w:sz w:val="32"/>
                <w:szCs w:val="32"/>
              </w:rPr>
              <w:t>_</w:t>
            </w:r>
            <w:r w:rsidRPr="00B571BD">
              <w:rPr>
                <w:rFonts w:ascii="Calibri" w:hAnsi="Calibri" w:cs="Calibri"/>
                <w:b/>
                <w:sz w:val="32"/>
                <w:szCs w:val="32"/>
              </w:rPr>
              <w:t>. 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1C8C20B" w14:textId="77777777" w:rsidR="00C52AD3" w:rsidRPr="00B571BD" w:rsidRDefault="00C52AD3" w:rsidP="00B018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DC8F39E" w14:textId="77777777" w:rsidR="00C52AD3" w:rsidRPr="00B571BD" w:rsidRDefault="00C52AD3" w:rsidP="00B018E9">
            <w:pPr>
              <w:rPr>
                <w:rFonts w:ascii="Calibri" w:hAnsi="Calibri" w:cs="Calibri"/>
                <w:szCs w:val="24"/>
              </w:rPr>
            </w:pPr>
          </w:p>
        </w:tc>
      </w:tr>
      <w:tr w:rsidR="00C52AD3" w:rsidRPr="00B571BD" w14:paraId="3FED4BF3" w14:textId="77777777" w:rsidTr="00B018E9">
        <w:trPr>
          <w:trHeight w:val="360"/>
        </w:trPr>
        <w:tc>
          <w:tcPr>
            <w:tcW w:w="10490" w:type="dxa"/>
            <w:gridSpan w:val="7"/>
            <w:vAlign w:val="center"/>
          </w:tcPr>
          <w:p w14:paraId="1CE95EFA" w14:textId="4BFCEE8B" w:rsidR="00C52AD3" w:rsidRPr="00B571BD" w:rsidRDefault="00C52AD3" w:rsidP="00B018E9">
            <w:pPr>
              <w:spacing w:before="120"/>
              <w:rPr>
                <w:rFonts w:ascii="Calibri" w:hAnsi="Calibri" w:cs="Calibri"/>
                <w:szCs w:val="24"/>
              </w:rPr>
            </w:pPr>
            <w:r w:rsidRPr="00B571BD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B571BD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7667F3" w:rsidRPr="00B571BD">
              <w:rPr>
                <w:rFonts w:ascii="Calibri" w:hAnsi="Calibri" w:cs="Calibri"/>
                <w:b/>
                <w:i/>
                <w:szCs w:val="24"/>
              </w:rPr>
              <w:t>20_</w:t>
            </w:r>
            <w:r w:rsidR="00FC7B10" w:rsidRPr="00B571BD">
              <w:rPr>
                <w:rFonts w:ascii="Calibri" w:hAnsi="Calibri" w:cs="Calibri"/>
                <w:b/>
                <w:i/>
                <w:szCs w:val="24"/>
              </w:rPr>
              <w:t>_</w:t>
            </w:r>
            <w:r w:rsidRPr="00B571BD">
              <w:rPr>
                <w:rFonts w:ascii="Calibri" w:hAnsi="Calibri" w:cs="Calibri"/>
                <w:b/>
                <w:i/>
                <w:szCs w:val="24"/>
              </w:rPr>
              <w:t xml:space="preserve">. gada </w:t>
            </w:r>
            <w:r w:rsidR="00FC7B10" w:rsidRPr="00B571BD">
              <w:rPr>
                <w:rFonts w:ascii="Calibri" w:hAnsi="Calibri" w:cs="Calibri"/>
                <w:b/>
                <w:i/>
                <w:szCs w:val="24"/>
                <w:shd w:val="clear" w:color="auto" w:fill="FFFFFF"/>
              </w:rPr>
              <w:t>__</w:t>
            </w:r>
            <w:r w:rsidRPr="00B571BD">
              <w:rPr>
                <w:rFonts w:ascii="Calibri" w:hAnsi="Calibri" w:cs="Calibri"/>
                <w:b/>
                <w:i/>
                <w:szCs w:val="24"/>
              </w:rPr>
              <w:t xml:space="preserve">. </w:t>
            </w:r>
            <w:r w:rsidR="00E20CB1" w:rsidRPr="00B571BD">
              <w:rPr>
                <w:rFonts w:ascii="Calibri" w:hAnsi="Calibri" w:cs="Calibri"/>
                <w:b/>
                <w:i/>
                <w:szCs w:val="24"/>
              </w:rPr>
              <w:t>________</w:t>
            </w:r>
          </w:p>
        </w:tc>
      </w:tr>
      <w:tr w:rsidR="00C52AD3" w:rsidRPr="00B571BD" w14:paraId="2430B6E4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D878CC9" w14:textId="77777777" w:rsidR="00C52AD3" w:rsidRPr="00B571BD" w:rsidRDefault="00C52AD3" w:rsidP="00B018E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571BD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C52AD3" w:rsidRPr="00B571BD" w14:paraId="4B83F2DD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BE50152" w14:textId="77777777" w:rsidR="00C52AD3" w:rsidRPr="00B571BD" w:rsidRDefault="00C52AD3" w:rsidP="00B018E9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B70A558" w14:textId="77777777" w:rsidR="00C52AD3" w:rsidRPr="00B571BD" w:rsidRDefault="00C52AD3" w:rsidP="00B018E9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52AD3" w:rsidRPr="00B571BD" w14:paraId="7AB6A426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008F695" w14:textId="77777777" w:rsidR="00C52AD3" w:rsidRPr="00B571BD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571BD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2E873FE" w14:textId="77777777" w:rsidR="00C52AD3" w:rsidRPr="00B571BD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B571BD" w14:paraId="127505F6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BC42D94" w14:textId="77777777" w:rsidR="00C52AD3" w:rsidRPr="00B571BD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01576A2" w14:textId="77777777" w:rsidR="00C52AD3" w:rsidRPr="00B571BD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B571BD" w14:paraId="113DE0BB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E72716E" w14:textId="77777777" w:rsidR="00C52AD3" w:rsidRPr="00B571BD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571BD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776523D" w14:textId="77777777" w:rsidR="00C52AD3" w:rsidRPr="00B571BD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B571BD" w14:paraId="7747F067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DE30F13" w14:textId="77777777" w:rsidR="00C52AD3" w:rsidRPr="00B571BD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AC5F4A9" w14:textId="77777777" w:rsidR="00C52AD3" w:rsidRPr="00B571BD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B571BD" w14:paraId="668745DD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DDE86AC" w14:textId="445EE424" w:rsidR="00C52AD3" w:rsidRPr="00B571BD" w:rsidRDefault="009956DF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571BD">
              <w:rPr>
                <w:rFonts w:ascii="Calibri" w:hAnsi="Calibri"/>
                <w:sz w:val="22"/>
                <w:szCs w:val="22"/>
              </w:rPr>
              <w:t>Tīmekļa vietnes</w:t>
            </w:r>
            <w:r w:rsidR="00C52AD3" w:rsidRPr="00B571BD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CE133A5" w14:textId="77777777" w:rsidR="00C52AD3" w:rsidRPr="00B571BD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B571BD" w14:paraId="1B89FA08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6E90121D" w14:textId="77777777" w:rsidR="00C52AD3" w:rsidRPr="00B571BD" w:rsidRDefault="00C52AD3" w:rsidP="00B018E9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813D2C8" w14:textId="77777777" w:rsidR="00C52AD3" w:rsidRPr="00B571BD" w:rsidRDefault="00C52AD3" w:rsidP="00B018E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B571BD" w14:paraId="49AFE4CF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749C14D" w14:textId="77777777" w:rsidR="00C52AD3" w:rsidRPr="00B571BD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571BD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38969E3" w14:textId="77777777" w:rsidR="00C52AD3" w:rsidRPr="00B571BD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B571BD" w14:paraId="6C28B9BF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BE9ADA4" w14:textId="77777777" w:rsidR="00C52AD3" w:rsidRPr="00B571BD" w:rsidRDefault="00C52AD3" w:rsidP="00B018E9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4EB7619E" w14:textId="77777777" w:rsidR="00C52AD3" w:rsidRPr="00B571BD" w:rsidRDefault="00C52AD3" w:rsidP="00B018E9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52AD3" w:rsidRPr="00B571BD" w14:paraId="2A9EE0E0" w14:textId="77777777" w:rsidTr="00B018E9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16ABBEF" w14:textId="77777777" w:rsidR="00C52AD3" w:rsidRPr="00B571BD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571BD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6B8C13A" w14:textId="77777777" w:rsidR="00C52AD3" w:rsidRPr="00B571BD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8D99C39" w14:textId="77777777" w:rsidR="00C52AD3" w:rsidRPr="00B571BD" w:rsidRDefault="00C52AD3" w:rsidP="00B018E9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1BD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F4AFB7D" w14:textId="77777777" w:rsidR="00C52AD3" w:rsidRPr="00B571BD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B571BD" w14:paraId="4F7F2832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C25AB99" w14:textId="77777777" w:rsidR="00C52AD3" w:rsidRPr="00B571BD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C34C53A" w14:textId="77777777" w:rsidR="00C52AD3" w:rsidRPr="00B571BD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B571BD" w14:paraId="3B653068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C35F61B" w14:textId="77777777" w:rsidR="00C52AD3" w:rsidRPr="00B571BD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571BD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D2F51E3" w14:textId="77777777" w:rsidR="00C52AD3" w:rsidRPr="00B571BD" w:rsidRDefault="00C52AD3" w:rsidP="00B018E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B571BD" w14:paraId="3B422B55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3FECF70" w14:textId="77777777" w:rsidR="00C52AD3" w:rsidRPr="00B571BD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168C45E" w14:textId="77777777" w:rsidR="00C52AD3" w:rsidRPr="00B571BD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B571BD" w14:paraId="5D83CD48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48525E8" w14:textId="77777777" w:rsidR="00C52AD3" w:rsidRPr="00B571BD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571BD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B571BD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30C20CE" w14:textId="77777777" w:rsidR="00C52AD3" w:rsidRPr="00B571BD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73534B7C" w14:textId="77777777" w:rsidR="00C52AD3" w:rsidRPr="00B571BD" w:rsidRDefault="00C52AD3" w:rsidP="00B018E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B571BD" w14:paraId="223ABB09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467191A" w14:textId="77777777" w:rsidR="00C52AD3" w:rsidRPr="00B571BD" w:rsidRDefault="00C52AD3" w:rsidP="00B018E9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B571BD" w14:paraId="4984BA09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422611C6" w14:textId="77777777" w:rsidR="00C52AD3" w:rsidRPr="00B571BD" w:rsidRDefault="00C52AD3" w:rsidP="00B018E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571BD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C52AD3" w:rsidRPr="00B571BD" w14:paraId="45B8051E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3E1D4B3" w14:textId="77777777" w:rsidR="00C52AD3" w:rsidRPr="00B571BD" w:rsidRDefault="00C52AD3" w:rsidP="00B018E9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09A979F3" w14:textId="77777777" w:rsidR="00C52AD3" w:rsidRPr="00B571BD" w:rsidRDefault="00C52AD3" w:rsidP="00B018E9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B571BD" w14:paraId="2A3E5C78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FA91F53" w14:textId="77777777" w:rsidR="00C52AD3" w:rsidRPr="00B571BD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571BD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6237B4F" w14:textId="77777777" w:rsidR="00C52AD3" w:rsidRPr="00B571BD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B571BD" w14:paraId="138E10FC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56E281C" w14:textId="77777777" w:rsidR="00C52AD3" w:rsidRPr="00B571BD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E057CB5" w14:textId="77777777" w:rsidR="00C52AD3" w:rsidRPr="00B571BD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B571BD" w14:paraId="25FA7C81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C2E563C" w14:textId="77777777" w:rsidR="00C52AD3" w:rsidRPr="00B571BD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571BD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8AF089A" w14:textId="77777777" w:rsidR="00C52AD3" w:rsidRPr="00B571BD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DE9B663" w14:textId="77777777" w:rsidR="00C52AD3" w:rsidRPr="00B571BD" w:rsidRDefault="00C52AD3" w:rsidP="00B018E9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1BD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06E7E0" w14:textId="77777777" w:rsidR="00C52AD3" w:rsidRPr="00B571BD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872B92" w14:textId="77777777" w:rsidR="00C52AD3" w:rsidRPr="00B571BD" w:rsidRDefault="00C52AD3" w:rsidP="00C52AD3">
      <w:pPr>
        <w:rPr>
          <w:rFonts w:ascii="Calibri" w:hAnsi="Calibri" w:cs="Calibri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C52AD3" w:rsidRPr="00B571BD" w14:paraId="1FD2B83C" w14:textId="77777777" w:rsidTr="00B018E9">
        <w:trPr>
          <w:trHeight w:val="560"/>
        </w:trPr>
        <w:tc>
          <w:tcPr>
            <w:tcW w:w="851" w:type="dxa"/>
            <w:vAlign w:val="center"/>
          </w:tcPr>
          <w:p w14:paraId="7D9F372F" w14:textId="77777777" w:rsidR="00C52AD3" w:rsidRPr="00B571BD" w:rsidRDefault="00C52AD3" w:rsidP="00B018E9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571BD">
              <w:rPr>
                <w:noProof/>
              </w:rPr>
              <mc:AlternateContent>
                <mc:Choice Requires="wps">
                  <w:drawing>
                    <wp:inline distT="0" distB="0" distL="0" distR="0" wp14:anchorId="39AECD04" wp14:editId="01FBE0D5">
                      <wp:extent cx="200660" cy="185420"/>
                      <wp:effectExtent l="19050" t="19050" r="27940" b="43180"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40FF35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F/G3CuG&#10;AgAABw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014FA49" w14:textId="7A13B978" w:rsidR="00C52AD3" w:rsidRPr="00B571BD" w:rsidRDefault="00B571BD" w:rsidP="00B018E9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1776F2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C52AD3" w:rsidRPr="00B571BD" w14:paraId="7A2AB4E6" w14:textId="77777777" w:rsidTr="00B018E9">
        <w:trPr>
          <w:trHeight w:val="560"/>
        </w:trPr>
        <w:tc>
          <w:tcPr>
            <w:tcW w:w="851" w:type="dxa"/>
            <w:vAlign w:val="center"/>
          </w:tcPr>
          <w:p w14:paraId="71F296FB" w14:textId="77777777" w:rsidR="00C52AD3" w:rsidRPr="00B571BD" w:rsidRDefault="00C52AD3" w:rsidP="00B018E9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571BD">
              <w:rPr>
                <w:noProof/>
              </w:rPr>
              <mc:AlternateContent>
                <mc:Choice Requires="wps">
                  <w:drawing>
                    <wp:inline distT="0" distB="0" distL="0" distR="0" wp14:anchorId="36ECFEB5" wp14:editId="3CF4297E">
                      <wp:extent cx="200660" cy="185420"/>
                      <wp:effectExtent l="19050" t="19050" r="27940" b="43180"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3BEE20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1VhQ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C9adV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2971C70" w14:textId="7195C2AA" w:rsidR="00C52AD3" w:rsidRPr="00B571BD" w:rsidRDefault="00C52AD3" w:rsidP="00B018E9">
            <w:pPr>
              <w:ind w:right="-49"/>
              <w:jc w:val="both"/>
              <w:rPr>
                <w:rFonts w:ascii="Calibri" w:hAnsi="Calibri" w:cs="Calibri"/>
                <w:strike/>
                <w:sz w:val="20"/>
              </w:rPr>
            </w:pPr>
          </w:p>
        </w:tc>
      </w:tr>
    </w:tbl>
    <w:p w14:paraId="484C12D1" w14:textId="77777777" w:rsidR="00D16C7F" w:rsidRDefault="00D16C7F" w:rsidP="00D16C7F">
      <w:pPr>
        <w:ind w:right="142"/>
        <w:rPr>
          <w:rFonts w:ascii="Calibri" w:hAnsi="Calibri"/>
          <w:b/>
          <w:sz w:val="22"/>
          <w:szCs w:val="22"/>
        </w:rPr>
      </w:pPr>
    </w:p>
    <w:p w14:paraId="297AA5BB" w14:textId="77777777" w:rsidR="00D16C7F" w:rsidRDefault="00D16C7F" w:rsidP="00D16C7F">
      <w:pPr>
        <w:ind w:right="142"/>
        <w:rPr>
          <w:rFonts w:ascii="Calibri" w:hAnsi="Calibri"/>
          <w:b/>
          <w:sz w:val="22"/>
          <w:szCs w:val="22"/>
        </w:rPr>
      </w:pPr>
    </w:p>
    <w:p w14:paraId="6134CD8D" w14:textId="77777777" w:rsidR="00D16C7F" w:rsidRDefault="00D16C7F" w:rsidP="00D16C7F">
      <w:pPr>
        <w:spacing w:before="120"/>
        <w:ind w:right="142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</w:p>
    <w:p w14:paraId="1003C00C" w14:textId="57EBA507" w:rsidR="00C52AD3" w:rsidRPr="0078087B" w:rsidRDefault="00C52AD3" w:rsidP="0078087B">
      <w:pPr>
        <w:ind w:left="252" w:right="54" w:hanging="252"/>
        <w:rPr>
          <w:rFonts w:ascii="Calibri" w:hAnsi="Calibri" w:cs="Calibri"/>
          <w:b/>
          <w:bCs/>
          <w:sz w:val="22"/>
          <w:szCs w:val="22"/>
        </w:rPr>
      </w:pPr>
      <w:r w:rsidRPr="00B571BD">
        <w:rPr>
          <w:rFonts w:ascii="Calibri" w:hAnsi="Calibri" w:cs="Calibri"/>
          <w:sz w:val="4"/>
        </w:rPr>
        <w:br w:type="column"/>
      </w:r>
      <w:r w:rsidRPr="0078087B">
        <w:rPr>
          <w:rFonts w:ascii="Calibri" w:hAnsi="Calibri" w:cs="Calibri"/>
          <w:b/>
          <w:bCs/>
          <w:sz w:val="22"/>
          <w:szCs w:val="22"/>
        </w:rPr>
        <w:lastRenderedPageBreak/>
        <w:t xml:space="preserve">A. NEMATERIĀLO IEGULDĪJUMU UN PAMATLĪDZEKĻU KUSTĪBA </w:t>
      </w:r>
    </w:p>
    <w:p w14:paraId="7AEB3651" w14:textId="77777777" w:rsidR="00C52AD3" w:rsidRPr="00B571BD" w:rsidRDefault="00C52AD3" w:rsidP="00C52AD3">
      <w:pPr>
        <w:jc w:val="both"/>
        <w:rPr>
          <w:rFonts w:ascii="Calibri" w:hAnsi="Calibri" w:cs="Calibri"/>
          <w:bCs/>
          <w:sz w:val="16"/>
          <w:szCs w:val="16"/>
        </w:rPr>
      </w:pPr>
      <w:r w:rsidRPr="00B571BD">
        <w:rPr>
          <w:rFonts w:ascii="Calibri" w:hAnsi="Calibri" w:cs="Calibri"/>
          <w:bCs/>
          <w:sz w:val="16"/>
          <w:szCs w:val="16"/>
        </w:rPr>
        <w:t>Ieskaita arī pamatlīdzekļu vērtības pieaugumu kapitālā remonta un finanšu nomas (līzinga) rezultātā.</w:t>
      </w:r>
    </w:p>
    <w:p w14:paraId="2C8FB6D7" w14:textId="77777777" w:rsidR="00F824AE" w:rsidRPr="00B571BD" w:rsidRDefault="00C52AD3" w:rsidP="00C52AD3">
      <w:pPr>
        <w:rPr>
          <w:rFonts w:ascii="Calibri" w:hAnsi="Calibri" w:cs="Calibri"/>
          <w:bCs/>
          <w:sz w:val="16"/>
          <w:szCs w:val="16"/>
        </w:rPr>
      </w:pPr>
      <w:r w:rsidRPr="00B571BD">
        <w:rPr>
          <w:rFonts w:ascii="Calibri" w:hAnsi="Calibri" w:cs="Calibri"/>
          <w:bCs/>
          <w:sz w:val="16"/>
          <w:szCs w:val="16"/>
        </w:rPr>
        <w:t>Šīs sadaļas ailes sakrīt ar uzņēmuma „Ilgtermiņa ieguldījumu kustības pārskatu” (gada pārskata sastāvā).</w:t>
      </w:r>
    </w:p>
    <w:p w14:paraId="092DC0E7" w14:textId="6D681CAD" w:rsidR="00C52AD3" w:rsidRPr="00B571BD" w:rsidRDefault="00C52AD3" w:rsidP="00F824AE">
      <w:pPr>
        <w:jc w:val="right"/>
        <w:rPr>
          <w:rFonts w:ascii="Calibri" w:hAnsi="Calibri" w:cs="Calibri"/>
          <w:sz w:val="16"/>
          <w:szCs w:val="16"/>
        </w:rPr>
      </w:pPr>
      <w:r w:rsidRPr="00B571BD">
        <w:rPr>
          <w:rFonts w:ascii="Calibri" w:hAnsi="Calibri" w:cs="Calibri"/>
          <w:bCs/>
          <w:sz w:val="16"/>
          <w:szCs w:val="16"/>
        </w:rPr>
        <w:t>(</w:t>
      </w:r>
      <w:proofErr w:type="spellStart"/>
      <w:r w:rsidRPr="00B571BD">
        <w:rPr>
          <w:rFonts w:ascii="Calibri" w:hAnsi="Calibri" w:cs="Calibri"/>
          <w:bCs/>
          <w:i/>
          <w:sz w:val="16"/>
          <w:szCs w:val="16"/>
        </w:rPr>
        <w:t>euro</w:t>
      </w:r>
      <w:proofErr w:type="spellEnd"/>
      <w:r w:rsidRPr="00B571BD">
        <w:rPr>
          <w:rFonts w:ascii="Calibri" w:hAnsi="Calibri" w:cs="Calibri"/>
          <w:bCs/>
          <w:sz w:val="16"/>
          <w:szCs w:val="16"/>
        </w:rPr>
        <w:t>)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536"/>
        <w:gridCol w:w="1120"/>
        <w:gridCol w:w="2012"/>
        <w:gridCol w:w="1217"/>
        <w:gridCol w:w="1335"/>
      </w:tblGrid>
      <w:tr w:rsidR="00C52AD3" w:rsidRPr="00B571BD" w14:paraId="448EEDA2" w14:textId="77777777" w:rsidTr="0083749E">
        <w:trPr>
          <w:cantSplit/>
          <w:trHeight w:val="156"/>
        </w:trPr>
        <w:tc>
          <w:tcPr>
            <w:tcW w:w="427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B4E1870" w14:textId="77777777" w:rsidR="00C52AD3" w:rsidRPr="00B571BD" w:rsidRDefault="00C52AD3" w:rsidP="00B018E9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E0C5535" w14:textId="77777777" w:rsidR="00C52AD3" w:rsidRPr="00B571BD" w:rsidRDefault="00C52AD3" w:rsidP="0083749E">
            <w:pPr>
              <w:spacing w:before="60"/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Rindas kods</w:t>
            </w:r>
          </w:p>
        </w:tc>
        <w:tc>
          <w:tcPr>
            <w:tcW w:w="5684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A2DA7E5" w14:textId="77777777" w:rsidR="00C52AD3" w:rsidRPr="00B571BD" w:rsidRDefault="00C52AD3" w:rsidP="0083749E">
            <w:pPr>
              <w:spacing w:before="20" w:after="20"/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71BD">
              <w:rPr>
                <w:rFonts w:ascii="Calibri" w:hAnsi="Calibri" w:cs="Calibri"/>
                <w:b/>
                <w:bCs/>
                <w:sz w:val="16"/>
                <w:szCs w:val="16"/>
              </w:rPr>
              <w:t>SĀKOTNĒJĀ VĒRTĪBA</w:t>
            </w:r>
          </w:p>
        </w:tc>
      </w:tr>
      <w:tr w:rsidR="00C52AD3" w:rsidRPr="00B571BD" w14:paraId="2C277B26" w14:textId="77777777" w:rsidTr="0083749E">
        <w:trPr>
          <w:cantSplit/>
          <w:trHeight w:val="220"/>
        </w:trPr>
        <w:tc>
          <w:tcPr>
            <w:tcW w:w="427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A3F39FE" w14:textId="77777777" w:rsidR="00C52AD3" w:rsidRPr="00B571BD" w:rsidRDefault="00C52AD3" w:rsidP="00B018E9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A08C75" w14:textId="77777777" w:rsidR="00C52AD3" w:rsidRPr="00B571BD" w:rsidRDefault="00C52AD3" w:rsidP="0083749E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392D68" w14:textId="77777777" w:rsidR="00C52AD3" w:rsidRPr="00B571BD" w:rsidRDefault="00C52AD3" w:rsidP="0083749E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 xml:space="preserve">gada </w:t>
            </w:r>
            <w:r w:rsidRPr="00B571BD">
              <w:rPr>
                <w:rFonts w:ascii="Calibri" w:hAnsi="Calibri" w:cs="Calibri"/>
                <w:sz w:val="16"/>
                <w:szCs w:val="16"/>
              </w:rPr>
              <w:br/>
              <w:t>sākumā</w:t>
            </w:r>
          </w:p>
        </w:tc>
        <w:tc>
          <w:tcPr>
            <w:tcW w:w="2012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8FE4DE" w14:textId="77777777" w:rsidR="00C52AD3" w:rsidRPr="00B571BD" w:rsidRDefault="00C52AD3" w:rsidP="0083749E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 xml:space="preserve">nemateriālo ieguldījumu un </w:t>
            </w:r>
            <w:r w:rsidRPr="00B571BD">
              <w:rPr>
                <w:rFonts w:ascii="Calibri" w:hAnsi="Calibri" w:cs="Calibri"/>
                <w:b/>
                <w:bCs/>
                <w:sz w:val="16"/>
                <w:szCs w:val="16"/>
              </w:rPr>
              <w:t>jaunu</w:t>
            </w:r>
            <w:r w:rsidRPr="00B571BD">
              <w:rPr>
                <w:rFonts w:ascii="Calibri" w:hAnsi="Calibri" w:cs="Calibri"/>
                <w:sz w:val="16"/>
                <w:szCs w:val="16"/>
              </w:rPr>
              <w:t xml:space="preserve"> pamatlīdzekļu iegāde, izveidošana, kapitālais remonts. Ieskaita arī no ārvalstīm iegādātos pamatlīdzekļus</w:t>
            </w:r>
          </w:p>
        </w:tc>
        <w:tc>
          <w:tcPr>
            <w:tcW w:w="1217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F4BFCAD" w14:textId="77777777" w:rsidR="00C52AD3" w:rsidRPr="00B571BD" w:rsidRDefault="00C52AD3" w:rsidP="0083749E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 xml:space="preserve">no 2.ailes - izveidots (veikts) pašu spēkiem </w:t>
            </w:r>
          </w:p>
        </w:tc>
        <w:tc>
          <w:tcPr>
            <w:tcW w:w="1335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29657F" w14:textId="77777777" w:rsidR="00C52AD3" w:rsidRPr="00B571BD" w:rsidRDefault="00C52AD3" w:rsidP="0083749E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no 2.ailes – dzīvojamo māju, citu ēku, būvju un celtņu kapitālais remonts</w:t>
            </w:r>
          </w:p>
        </w:tc>
      </w:tr>
      <w:tr w:rsidR="00C52AD3" w:rsidRPr="00B571BD" w14:paraId="1540B8BB" w14:textId="77777777" w:rsidTr="0083749E">
        <w:trPr>
          <w:cantSplit/>
          <w:trHeight w:val="516"/>
        </w:trPr>
        <w:tc>
          <w:tcPr>
            <w:tcW w:w="427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AC3BA0" w14:textId="77777777" w:rsidR="00C52AD3" w:rsidRPr="00B571BD" w:rsidRDefault="00C52AD3" w:rsidP="00B018E9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78076F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2C20627" w14:textId="77777777" w:rsidR="00C52AD3" w:rsidRPr="00B571BD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72F0A4" w14:textId="77777777" w:rsidR="00C52AD3" w:rsidRPr="00B571BD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C86A1AF" w14:textId="77777777" w:rsidR="00C52AD3" w:rsidRPr="00B571BD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3F5BC2C" w14:textId="77777777" w:rsidR="00C52AD3" w:rsidRPr="00B571BD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52AD3" w:rsidRPr="00B571BD" w14:paraId="5DCAC550" w14:textId="77777777" w:rsidTr="0083749E">
        <w:trPr>
          <w:cantSplit/>
        </w:trPr>
        <w:tc>
          <w:tcPr>
            <w:tcW w:w="42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EFBA21E" w14:textId="77777777" w:rsidR="00C52AD3" w:rsidRPr="00B571BD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53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873DFA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11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D617B02" w14:textId="77777777" w:rsidR="00C52AD3" w:rsidRPr="00B571BD" w:rsidRDefault="00C52AD3" w:rsidP="00B018E9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01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FB8D7BD" w14:textId="77777777" w:rsidR="00C52AD3" w:rsidRPr="00B571BD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1394998" w14:textId="77777777" w:rsidR="00C52AD3" w:rsidRPr="00B571BD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DC9478C" w14:textId="77777777" w:rsidR="00C52AD3" w:rsidRPr="00B571BD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C52AD3" w:rsidRPr="00B571BD" w14:paraId="2B513EAC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0066DA" w14:textId="77777777" w:rsidR="00C52AD3" w:rsidRPr="00B571BD" w:rsidRDefault="00C52AD3" w:rsidP="00B018E9">
            <w:pPr>
              <w:rPr>
                <w:rFonts w:ascii="Calibri" w:hAnsi="Calibri" w:cs="Calibri"/>
                <w:b/>
                <w:bCs/>
                <w:sz w:val="21"/>
              </w:rPr>
            </w:pPr>
            <w:r w:rsidRPr="00B571BD">
              <w:rPr>
                <w:rFonts w:ascii="Calibri" w:hAnsi="Calibri" w:cs="Calibri"/>
                <w:b/>
                <w:bCs/>
                <w:sz w:val="21"/>
              </w:rPr>
              <w:t xml:space="preserve">I. Nemateriālie ieguldījumi </w:t>
            </w:r>
          </w:p>
          <w:p w14:paraId="75769C66" w14:textId="77777777" w:rsidR="00C52AD3" w:rsidRPr="00B571BD" w:rsidRDefault="00C52AD3" w:rsidP="00B018E9">
            <w:pPr>
              <w:ind w:left="172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i/>
                <w:sz w:val="16"/>
              </w:rPr>
              <w:t>(2110.+2120.+2130.+2140.rinda)</w:t>
            </w:r>
          </w:p>
        </w:tc>
        <w:tc>
          <w:tcPr>
            <w:tcW w:w="53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25AE1C6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1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394585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D0E2BF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BA8B1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tcBorders>
              <w:top w:val="single" w:sz="12" w:space="0" w:color="5F497A"/>
            </w:tcBorders>
            <w:shd w:val="clear" w:color="auto" w:fill="CABED8"/>
            <w:vAlign w:val="center"/>
          </w:tcPr>
          <w:p w14:paraId="4675ABE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50977A32" w14:textId="77777777" w:rsidTr="0083749E">
        <w:trPr>
          <w:cantSplit/>
          <w:trHeight w:val="310"/>
        </w:trPr>
        <w:tc>
          <w:tcPr>
            <w:tcW w:w="427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6DE2054" w14:textId="77777777" w:rsidR="00C52AD3" w:rsidRPr="00B571BD" w:rsidRDefault="00C52AD3" w:rsidP="00B018E9">
            <w:pPr>
              <w:ind w:left="252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koncesijas, patenti, licences, preču zīmes</w:t>
            </w:r>
          </w:p>
        </w:tc>
        <w:tc>
          <w:tcPr>
            <w:tcW w:w="536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728B1A2B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1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D77D3C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904C31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6" w:space="0" w:color="5F497A"/>
            </w:tcBorders>
            <w:vAlign w:val="center"/>
          </w:tcPr>
          <w:p w14:paraId="26BC8FD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2AE5E53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46B8ECBD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37BCBC" w14:textId="77777777" w:rsidR="00C52AD3" w:rsidRPr="00B571BD" w:rsidRDefault="00C52AD3" w:rsidP="00B018E9">
            <w:pPr>
              <w:ind w:left="252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datorprogrammas</w:t>
            </w:r>
          </w:p>
        </w:tc>
        <w:tc>
          <w:tcPr>
            <w:tcW w:w="53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5059B5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1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8E2D5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6DA85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DED2E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794E2A4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6B2C478E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6" w:space="0" w:color="5F497A"/>
              <w:bottom w:val="single" w:sz="2" w:space="0" w:color="5F497A"/>
            </w:tcBorders>
            <w:shd w:val="clear" w:color="auto" w:fill="auto"/>
            <w:vAlign w:val="center"/>
          </w:tcPr>
          <w:p w14:paraId="3F5EEDBF" w14:textId="77777777" w:rsidR="00C52AD3" w:rsidRPr="00B571BD" w:rsidRDefault="00C52AD3" w:rsidP="00B018E9">
            <w:pPr>
              <w:ind w:left="252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avansa maksājumi par nemateriālajiem ieguldījumiem</w:t>
            </w:r>
          </w:p>
        </w:tc>
        <w:tc>
          <w:tcPr>
            <w:tcW w:w="536" w:type="dxa"/>
            <w:tcBorders>
              <w:top w:val="single" w:sz="6" w:space="0" w:color="5F497A"/>
              <w:bottom w:val="single" w:sz="2" w:space="0" w:color="5F497A"/>
            </w:tcBorders>
            <w:shd w:val="clear" w:color="auto" w:fill="auto"/>
            <w:vAlign w:val="center"/>
          </w:tcPr>
          <w:p w14:paraId="37D37F1F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120" w:type="dxa"/>
            <w:tcBorders>
              <w:top w:val="single" w:sz="6" w:space="0" w:color="5F497A"/>
              <w:bottom w:val="single" w:sz="2" w:space="0" w:color="5F497A"/>
            </w:tcBorders>
            <w:shd w:val="clear" w:color="auto" w:fill="auto"/>
            <w:vAlign w:val="center"/>
          </w:tcPr>
          <w:p w14:paraId="47C08DB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6" w:space="0" w:color="5F497A"/>
              <w:bottom w:val="single" w:sz="2" w:space="0" w:color="5F497A"/>
            </w:tcBorders>
            <w:shd w:val="clear" w:color="auto" w:fill="auto"/>
            <w:vAlign w:val="center"/>
          </w:tcPr>
          <w:p w14:paraId="4109B44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single" w:sz="2" w:space="0" w:color="5F497A"/>
              <w:right w:val="nil"/>
            </w:tcBorders>
            <w:shd w:val="clear" w:color="auto" w:fill="CABED8"/>
            <w:vAlign w:val="center"/>
          </w:tcPr>
          <w:p w14:paraId="2C56830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tcBorders>
              <w:left w:val="nil"/>
            </w:tcBorders>
            <w:shd w:val="clear" w:color="auto" w:fill="CABED8"/>
            <w:vAlign w:val="center"/>
          </w:tcPr>
          <w:p w14:paraId="0DED7EF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17AEAEA1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CC20887" w14:textId="77777777" w:rsidR="00C52AD3" w:rsidRPr="00B571BD" w:rsidRDefault="00C52AD3" w:rsidP="00B018E9">
            <w:pPr>
              <w:ind w:left="252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pārējie nemateriālie ieguldījumi</w:t>
            </w:r>
          </w:p>
        </w:tc>
        <w:tc>
          <w:tcPr>
            <w:tcW w:w="536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ACDD2EC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120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521843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1D9518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91A4A7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tcBorders>
              <w:bottom w:val="single" w:sz="12" w:space="0" w:color="5F497A"/>
            </w:tcBorders>
            <w:shd w:val="clear" w:color="auto" w:fill="CABED8"/>
            <w:vAlign w:val="center"/>
          </w:tcPr>
          <w:p w14:paraId="60A7929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3684D3F9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36E03D2" w14:textId="77777777" w:rsidR="00C52AD3" w:rsidRPr="00B571BD" w:rsidRDefault="00C52AD3" w:rsidP="00B018E9">
            <w:pPr>
              <w:rPr>
                <w:rFonts w:ascii="Calibri" w:hAnsi="Calibri" w:cs="Calibri"/>
                <w:b/>
                <w:bCs/>
                <w:sz w:val="21"/>
              </w:rPr>
            </w:pPr>
            <w:r w:rsidRPr="00B571BD">
              <w:rPr>
                <w:rFonts w:ascii="Calibri" w:hAnsi="Calibri" w:cs="Calibri"/>
                <w:b/>
                <w:bCs/>
                <w:sz w:val="21"/>
              </w:rPr>
              <w:t>II. Pamatlīdzekļi</w:t>
            </w:r>
          </w:p>
          <w:p w14:paraId="4E956502" w14:textId="77777777" w:rsidR="00C52AD3" w:rsidRPr="00B571BD" w:rsidRDefault="00C52AD3" w:rsidP="00B018E9">
            <w:pPr>
              <w:ind w:left="126"/>
              <w:rPr>
                <w:rFonts w:ascii="Calibri" w:hAnsi="Calibri" w:cs="Calibri"/>
                <w:i/>
                <w:sz w:val="16"/>
              </w:rPr>
            </w:pPr>
            <w:r w:rsidRPr="00B571BD">
              <w:rPr>
                <w:rFonts w:ascii="Calibri" w:hAnsi="Calibri" w:cs="Calibri"/>
                <w:i/>
                <w:sz w:val="16"/>
              </w:rPr>
              <w:t>(2210.+2220.+2230.+2240.+2250.+2260.+2270.+2280 rinda)</w:t>
            </w:r>
          </w:p>
        </w:tc>
        <w:tc>
          <w:tcPr>
            <w:tcW w:w="53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450CFC6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12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B3FB4C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607D61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12" w:space="0" w:color="5F497A"/>
            </w:tcBorders>
            <w:vAlign w:val="center"/>
          </w:tcPr>
          <w:p w14:paraId="45AD245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tcBorders>
              <w:top w:val="single" w:sz="12" w:space="0" w:color="5F497A"/>
            </w:tcBorders>
            <w:vAlign w:val="center"/>
          </w:tcPr>
          <w:p w14:paraId="1E5824B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0BF5CC7A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20C4D558" w14:textId="77777777" w:rsidR="00C52AD3" w:rsidRPr="00B571BD" w:rsidRDefault="00C52AD3" w:rsidP="00B018E9">
            <w:pPr>
              <w:ind w:left="74" w:hanging="17"/>
              <w:rPr>
                <w:rFonts w:ascii="Calibri" w:hAnsi="Calibri" w:cs="Calibri"/>
                <w:b/>
                <w:bCs/>
                <w:sz w:val="20"/>
              </w:rPr>
            </w:pPr>
            <w:r w:rsidRPr="00B571BD">
              <w:rPr>
                <w:rFonts w:ascii="Calibri" w:hAnsi="Calibri" w:cs="Calibri"/>
                <w:b/>
                <w:bCs/>
                <w:sz w:val="20"/>
              </w:rPr>
              <w:t xml:space="preserve">1. Nekustamie īpašumi </w:t>
            </w:r>
            <w:r w:rsidRPr="00B571BD">
              <w:rPr>
                <w:rFonts w:ascii="Calibri" w:hAnsi="Calibri" w:cs="Calibri"/>
                <w:bCs/>
                <w:sz w:val="20"/>
              </w:rPr>
              <w:t>(ieskaitot ieguldījuma īpašumus)</w:t>
            </w:r>
            <w:r w:rsidRPr="00B571BD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B571BD">
              <w:rPr>
                <w:rFonts w:ascii="Calibri" w:hAnsi="Calibri" w:cs="Calibri"/>
                <w:i/>
                <w:sz w:val="16"/>
              </w:rPr>
              <w:t>(2211.+2212.+2213.+2214.rinda)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A395B4C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57053A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1459D0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bottom w:val="single" w:sz="6" w:space="0" w:color="5F497A"/>
            </w:tcBorders>
            <w:vAlign w:val="center"/>
          </w:tcPr>
          <w:p w14:paraId="66A62FA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107FA55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6CD7730D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6FB212B3" w14:textId="77777777" w:rsidR="00C52AD3" w:rsidRPr="00B571BD" w:rsidRDefault="00C52AD3" w:rsidP="00B018E9">
            <w:pPr>
              <w:ind w:left="254" w:hanging="1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zemes gabali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D844794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6BAB7A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7423848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11A06F1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tcBorders>
              <w:left w:val="nil"/>
            </w:tcBorders>
            <w:shd w:val="clear" w:color="auto" w:fill="CABED8"/>
            <w:vAlign w:val="center"/>
          </w:tcPr>
          <w:p w14:paraId="52D2677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506C3E8A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2065B67B" w14:textId="77777777" w:rsidR="00C52AD3" w:rsidRPr="00B571BD" w:rsidRDefault="00C52AD3" w:rsidP="00B018E9">
            <w:pPr>
              <w:ind w:left="254" w:hanging="1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 xml:space="preserve">ieguldījumi zemes uzlabošanā </w:t>
            </w:r>
          </w:p>
          <w:p w14:paraId="791650CA" w14:textId="77777777" w:rsidR="00C52AD3" w:rsidRPr="00B571BD" w:rsidRDefault="00C52AD3" w:rsidP="00B018E9">
            <w:pPr>
              <w:ind w:left="254" w:hanging="14"/>
              <w:rPr>
                <w:rFonts w:ascii="Calibri" w:hAnsi="Calibri" w:cs="Calibri"/>
                <w:sz w:val="16"/>
              </w:rPr>
            </w:pPr>
            <w:r w:rsidRPr="00B571BD">
              <w:rPr>
                <w:rFonts w:ascii="Calibri" w:hAnsi="Calibri" w:cs="Calibri"/>
                <w:sz w:val="16"/>
              </w:rPr>
              <w:t>(meliorācija, rekultivācija)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82659DB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5205C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3FB5116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</w:tcBorders>
            <w:vAlign w:val="center"/>
          </w:tcPr>
          <w:p w14:paraId="2069F31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1B9F7C3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7492F2EF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63A80CB2" w14:textId="77777777" w:rsidR="00C52AD3" w:rsidRPr="00B571BD" w:rsidRDefault="00C52AD3" w:rsidP="00B018E9">
            <w:pPr>
              <w:ind w:left="254" w:hanging="1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dzīvojamās mājas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0FBFD54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E32523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B89B60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3D1898B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73A74F1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29412445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447EAE24" w14:textId="77777777" w:rsidR="00C52AD3" w:rsidRPr="00B571BD" w:rsidRDefault="00C52AD3" w:rsidP="00B018E9">
            <w:pPr>
              <w:ind w:left="254" w:hanging="1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citas būves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AEB6389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564B0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6089E1C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4A66D2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1FB621F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59CFB779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43193F5C" w14:textId="77777777" w:rsidR="00C52AD3" w:rsidRPr="00B571BD" w:rsidRDefault="00C52AD3" w:rsidP="00B018E9">
            <w:pPr>
              <w:ind w:left="113"/>
              <w:rPr>
                <w:rFonts w:ascii="Calibri" w:hAnsi="Calibri" w:cs="Calibri"/>
                <w:b/>
                <w:sz w:val="20"/>
              </w:rPr>
            </w:pPr>
            <w:r w:rsidRPr="00B571BD">
              <w:rPr>
                <w:rFonts w:ascii="Calibri" w:hAnsi="Calibri" w:cs="Calibri"/>
                <w:b/>
                <w:sz w:val="20"/>
              </w:rPr>
              <w:t xml:space="preserve">2. Dzīvnieki un augi </w:t>
            </w:r>
            <w:r w:rsidRPr="00B571BD">
              <w:rPr>
                <w:rFonts w:ascii="Calibri" w:hAnsi="Calibri" w:cs="Calibri"/>
                <w:i/>
                <w:sz w:val="16"/>
              </w:rPr>
              <w:t>(2221.+2222.+2223.rinda)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AA09386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48531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1AA9A52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930A6C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shd w:val="clear" w:color="auto" w:fill="CABED8"/>
            <w:vAlign w:val="center"/>
          </w:tcPr>
          <w:p w14:paraId="5A7BC8B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0CB79480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10BE7021" w14:textId="77777777" w:rsidR="00C52AD3" w:rsidRPr="00B571BD" w:rsidRDefault="00C52AD3" w:rsidP="00B018E9">
            <w:pPr>
              <w:ind w:left="226"/>
              <w:rPr>
                <w:rFonts w:ascii="Calibri" w:hAnsi="Calibri" w:cs="Calibri"/>
                <w:b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darba vai produktīvie dzīvnieki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4E06D4A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2221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CD9EC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B510B8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F347F6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1C087D3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1F53EC89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79C8A1DA" w14:textId="77777777" w:rsidR="00C52AD3" w:rsidRPr="00B571BD" w:rsidRDefault="00C52AD3" w:rsidP="00B018E9">
            <w:pPr>
              <w:ind w:left="226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ilggadīgie stādījumi un citi regulāri ražojošu koku stādījumi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0F6209B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2222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D4DB04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86F6E3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5E38A6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354125C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34DDA1B7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71A60D0C" w14:textId="77777777" w:rsidR="00C52AD3" w:rsidRPr="00B571BD" w:rsidRDefault="00C52AD3" w:rsidP="00B018E9">
            <w:pPr>
              <w:ind w:left="226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bioloģiskie aktīvi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A4F77EE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2223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5B88E9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344352B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15C8BC6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50F07C4E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765CA7B3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3591BA1B" w14:textId="77777777" w:rsidR="00C52AD3" w:rsidRPr="00B571BD" w:rsidRDefault="00C52AD3" w:rsidP="00B018E9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B571BD">
              <w:rPr>
                <w:rFonts w:ascii="Calibri" w:hAnsi="Calibri" w:cs="Calibri"/>
                <w:b/>
                <w:bCs/>
                <w:sz w:val="20"/>
              </w:rPr>
              <w:t xml:space="preserve">3. Ilgtermiņa ieguldījumi nomātajos </w:t>
            </w:r>
          </w:p>
          <w:p w14:paraId="329D625E" w14:textId="77777777" w:rsidR="00C52AD3" w:rsidRPr="00B571BD" w:rsidRDefault="00C52AD3" w:rsidP="00B018E9">
            <w:pPr>
              <w:ind w:left="57"/>
              <w:rPr>
                <w:rFonts w:ascii="Calibri" w:hAnsi="Calibri" w:cs="Calibri"/>
                <w:sz w:val="16"/>
              </w:rPr>
            </w:pPr>
            <w:r w:rsidRPr="00B571BD">
              <w:rPr>
                <w:rFonts w:ascii="Calibri" w:hAnsi="Calibri" w:cs="Calibri"/>
                <w:b/>
                <w:bCs/>
                <w:sz w:val="20"/>
              </w:rPr>
              <w:t xml:space="preserve">pamatlīdzekļos </w:t>
            </w:r>
            <w:r w:rsidRPr="00B571BD">
              <w:rPr>
                <w:rFonts w:ascii="Calibri" w:hAnsi="Calibri" w:cs="Calibri"/>
                <w:i/>
                <w:sz w:val="16"/>
              </w:rPr>
              <w:t>(2231.+2232.+2233.+2234.rinda)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AD391B4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189934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15E3484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4B57DA6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046373C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224971E1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5B9A7024" w14:textId="77777777" w:rsidR="00C52AD3" w:rsidRPr="00B571BD" w:rsidRDefault="00C52AD3" w:rsidP="00B018E9">
            <w:pPr>
              <w:ind w:left="25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dzīvojamās mājas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ECD077E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A554A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23AC4E8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44D40B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42B7DA9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16350560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76A27FDB" w14:textId="77777777" w:rsidR="00C52AD3" w:rsidRPr="00B571BD" w:rsidRDefault="0005684C" w:rsidP="00B018E9">
            <w:pPr>
              <w:ind w:left="25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citas būves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30FDA76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3CBBE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F01815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47CC643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072E4C6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B571BD" w14:paraId="546B6D7A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0B1BE914" w14:textId="77777777" w:rsidR="001674AB" w:rsidRPr="00B571BD" w:rsidRDefault="001674AB" w:rsidP="00B018E9">
            <w:pPr>
              <w:ind w:left="25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transporta līdzekļi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8C95664" w14:textId="77777777" w:rsidR="001674AB" w:rsidRPr="00B571BD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2233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F042805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D804506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0CE4BEBD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shd w:val="clear" w:color="auto" w:fill="CABED8"/>
            <w:vAlign w:val="center"/>
          </w:tcPr>
          <w:p w14:paraId="3E761E0B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B571BD" w14:paraId="642F7672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3853C739" w14:textId="77777777" w:rsidR="001674AB" w:rsidRPr="00B571BD" w:rsidRDefault="001674AB" w:rsidP="00B018E9">
            <w:pPr>
              <w:ind w:left="254" w:right="-113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tehnoloģiskās iekārtas, ierīces un pārējie</w:t>
            </w:r>
          </w:p>
          <w:p w14:paraId="010EB0C0" w14:textId="77777777" w:rsidR="001674AB" w:rsidRPr="00B571BD" w:rsidRDefault="001674AB" w:rsidP="00B018E9">
            <w:pPr>
              <w:ind w:left="254" w:right="-113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pamatlīdzekļi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B9F5D77" w14:textId="77777777" w:rsidR="001674AB" w:rsidRPr="00B571BD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2234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D15C0D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9C51814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939A60C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23A3F660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B571BD" w14:paraId="7FC7F1EE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0BDFEEC0" w14:textId="77777777" w:rsidR="001674AB" w:rsidRPr="00B571BD" w:rsidRDefault="001674AB" w:rsidP="00B018E9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B571BD">
              <w:rPr>
                <w:rFonts w:ascii="Calibri" w:hAnsi="Calibri" w:cs="Calibri"/>
                <w:b/>
                <w:bCs/>
                <w:sz w:val="20"/>
              </w:rPr>
              <w:t>4. Ilgtermiņa ieguldījumi publiskā partnera</w:t>
            </w:r>
          </w:p>
          <w:p w14:paraId="28D6EE7A" w14:textId="77777777" w:rsidR="001674AB" w:rsidRPr="00B571BD" w:rsidRDefault="001674AB" w:rsidP="00B018E9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B571BD">
              <w:rPr>
                <w:rFonts w:ascii="Calibri" w:hAnsi="Calibri" w:cs="Calibri"/>
                <w:b/>
                <w:bCs/>
                <w:sz w:val="20"/>
              </w:rPr>
              <w:t>pamatlīdzekļos</w:t>
            </w:r>
          </w:p>
          <w:p w14:paraId="58879709" w14:textId="77777777" w:rsidR="001674AB" w:rsidRPr="00B571BD" w:rsidRDefault="001674AB" w:rsidP="00B018E9">
            <w:pPr>
              <w:ind w:left="57"/>
              <w:rPr>
                <w:rFonts w:ascii="Calibri" w:hAnsi="Calibri" w:cs="Calibri"/>
                <w:bCs/>
                <w:sz w:val="20"/>
              </w:rPr>
            </w:pPr>
            <w:r w:rsidRPr="00B571BD">
              <w:rPr>
                <w:rFonts w:ascii="Calibri" w:hAnsi="Calibri" w:cs="Calibri"/>
                <w:bCs/>
                <w:sz w:val="20"/>
              </w:rPr>
              <w:t>(</w:t>
            </w:r>
            <w:r w:rsidRPr="00B571BD">
              <w:rPr>
                <w:rFonts w:ascii="Calibri" w:hAnsi="Calibri" w:cs="Calibri"/>
                <w:bCs/>
                <w:i/>
                <w:sz w:val="16"/>
                <w:szCs w:val="16"/>
              </w:rPr>
              <w:t>noslēgts publiskās un privātās partnerības līgums</w:t>
            </w:r>
            <w:r w:rsidRPr="00B571B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4BA1081" w14:textId="77777777" w:rsidR="001674AB" w:rsidRPr="00B571BD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1815B4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2405895D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037368A4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7D82035D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B571BD" w14:paraId="623AD147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34992E13" w14:textId="77777777" w:rsidR="001674AB" w:rsidRPr="00B571BD" w:rsidRDefault="001674AB" w:rsidP="00B018E9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B571BD">
              <w:rPr>
                <w:rFonts w:ascii="Calibri" w:hAnsi="Calibri" w:cs="Calibri"/>
                <w:b/>
                <w:bCs/>
                <w:sz w:val="20"/>
              </w:rPr>
              <w:t>5. Tehnoloģiskās iekārtas un ierīces</w:t>
            </w:r>
          </w:p>
        </w:tc>
        <w:tc>
          <w:tcPr>
            <w:tcW w:w="536" w:type="dxa"/>
            <w:vAlign w:val="center"/>
          </w:tcPr>
          <w:p w14:paraId="7389570E" w14:textId="77777777" w:rsidR="001674AB" w:rsidRPr="00B571BD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120" w:type="dxa"/>
            <w:vAlign w:val="center"/>
          </w:tcPr>
          <w:p w14:paraId="76DDB137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31E47202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3F68747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43B06C62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B571BD" w14:paraId="377598EF" w14:textId="77777777" w:rsidTr="0083749E">
        <w:trPr>
          <w:cantSplit/>
          <w:trHeight w:val="310"/>
        </w:trPr>
        <w:tc>
          <w:tcPr>
            <w:tcW w:w="4270" w:type="dxa"/>
            <w:tcBorders>
              <w:bottom w:val="single" w:sz="6" w:space="0" w:color="5F497A"/>
            </w:tcBorders>
            <w:vAlign w:val="center"/>
          </w:tcPr>
          <w:p w14:paraId="057B7D4B" w14:textId="77777777" w:rsidR="001674AB" w:rsidRPr="00B571BD" w:rsidRDefault="001674AB" w:rsidP="00B018E9">
            <w:pPr>
              <w:ind w:left="57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b/>
                <w:bCs/>
                <w:sz w:val="20"/>
              </w:rPr>
              <w:t>6. Pārējie pamatlīdzekļi un inventārs</w:t>
            </w:r>
          </w:p>
        </w:tc>
        <w:tc>
          <w:tcPr>
            <w:tcW w:w="536" w:type="dxa"/>
            <w:tcBorders>
              <w:bottom w:val="single" w:sz="6" w:space="0" w:color="5F497A"/>
            </w:tcBorders>
            <w:vAlign w:val="center"/>
          </w:tcPr>
          <w:p w14:paraId="6D825A52" w14:textId="77777777" w:rsidR="001674AB" w:rsidRPr="00B571BD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120" w:type="dxa"/>
            <w:tcBorders>
              <w:bottom w:val="single" w:sz="6" w:space="0" w:color="5F497A"/>
            </w:tcBorders>
            <w:vAlign w:val="center"/>
          </w:tcPr>
          <w:p w14:paraId="3CCFDED8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bottom w:val="single" w:sz="6" w:space="0" w:color="5F497A"/>
            </w:tcBorders>
            <w:vAlign w:val="center"/>
          </w:tcPr>
          <w:p w14:paraId="0DA4E368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bottom w:val="single" w:sz="6" w:space="0" w:color="5F497A"/>
            </w:tcBorders>
            <w:vAlign w:val="center"/>
          </w:tcPr>
          <w:p w14:paraId="09B4C595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770C8C77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B571BD" w14:paraId="591F6AEF" w14:textId="77777777" w:rsidTr="0083749E">
        <w:trPr>
          <w:cantSplit/>
          <w:trHeight w:val="65"/>
        </w:trPr>
        <w:tc>
          <w:tcPr>
            <w:tcW w:w="427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578CB49" w14:textId="77777777" w:rsidR="001674AB" w:rsidRPr="00B571BD" w:rsidRDefault="001674AB" w:rsidP="007A2433">
            <w:pPr>
              <w:ind w:left="254" w:hanging="4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</w:rPr>
              <w:t>no tiem:</w:t>
            </w:r>
          </w:p>
        </w:tc>
        <w:tc>
          <w:tcPr>
            <w:tcW w:w="53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61B8DC7" w14:textId="77777777" w:rsidR="001674AB" w:rsidRPr="00B571BD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A1AF877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7BAB9BC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174263A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0FEB8379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B571BD" w14:paraId="6B873AF0" w14:textId="77777777" w:rsidTr="0083749E">
        <w:trPr>
          <w:cantSplit/>
          <w:trHeight w:val="310"/>
        </w:trPr>
        <w:tc>
          <w:tcPr>
            <w:tcW w:w="4270" w:type="dxa"/>
            <w:tcBorders>
              <w:top w:val="nil"/>
            </w:tcBorders>
            <w:shd w:val="clear" w:color="auto" w:fill="auto"/>
            <w:vAlign w:val="center"/>
          </w:tcPr>
          <w:p w14:paraId="25563296" w14:textId="77777777" w:rsidR="001674AB" w:rsidRPr="00B571BD" w:rsidRDefault="001674AB" w:rsidP="00B018E9">
            <w:pPr>
              <w:ind w:left="254" w:hanging="4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transporta līdzekļi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vAlign w:val="center"/>
          </w:tcPr>
          <w:p w14:paraId="76DF5D36" w14:textId="77777777" w:rsidR="001674AB" w:rsidRPr="00B571BD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</w:tcPr>
          <w:p w14:paraId="7207CDB6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auto"/>
            <w:vAlign w:val="center"/>
          </w:tcPr>
          <w:p w14:paraId="306BAAF1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14:paraId="2D89A1B7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140DABDF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B571BD" w14:paraId="336CD446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3DECFA7B" w14:textId="77777777" w:rsidR="001674AB" w:rsidRPr="00B571BD" w:rsidRDefault="001674AB" w:rsidP="00B018E9">
            <w:pPr>
              <w:ind w:left="254" w:hanging="4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izklaides, literārie un mākslas oriģināldarbi</w:t>
            </w:r>
          </w:p>
        </w:tc>
        <w:tc>
          <w:tcPr>
            <w:tcW w:w="536" w:type="dxa"/>
            <w:vAlign w:val="center"/>
          </w:tcPr>
          <w:p w14:paraId="47520CBC" w14:textId="77777777" w:rsidR="001674AB" w:rsidRPr="00B571BD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2262</w:t>
            </w:r>
          </w:p>
        </w:tc>
        <w:tc>
          <w:tcPr>
            <w:tcW w:w="1120" w:type="dxa"/>
            <w:vAlign w:val="center"/>
          </w:tcPr>
          <w:p w14:paraId="31BF7026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183E3235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518CAE9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432D1434" w14:textId="77777777" w:rsidR="001674AB" w:rsidRPr="00B571BD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744ADBAB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711862E9" w14:textId="77777777" w:rsidR="00C52AD3" w:rsidRPr="00B571BD" w:rsidRDefault="00C52AD3" w:rsidP="00B018E9">
            <w:pPr>
              <w:ind w:left="76" w:right="-104" w:hanging="19"/>
              <w:rPr>
                <w:rFonts w:ascii="Calibri" w:hAnsi="Calibri" w:cs="Calibri"/>
                <w:b/>
                <w:bCs/>
                <w:sz w:val="20"/>
              </w:rPr>
            </w:pPr>
            <w:r w:rsidRPr="00B571BD">
              <w:rPr>
                <w:rFonts w:ascii="Calibri" w:hAnsi="Calibri" w:cs="Calibri"/>
                <w:b/>
                <w:bCs/>
                <w:sz w:val="20"/>
              </w:rPr>
              <w:t>7. Pamatlīdzekļu izveidošana un nepabeigto</w:t>
            </w:r>
          </w:p>
          <w:p w14:paraId="4F976A8C" w14:textId="77777777" w:rsidR="00C52AD3" w:rsidRPr="00B571BD" w:rsidRDefault="00C52AD3" w:rsidP="00B018E9">
            <w:pPr>
              <w:ind w:left="76" w:right="-104" w:hanging="19"/>
              <w:rPr>
                <w:rFonts w:ascii="Calibri" w:hAnsi="Calibri" w:cs="Calibri"/>
                <w:i/>
                <w:sz w:val="16"/>
              </w:rPr>
            </w:pPr>
            <w:r w:rsidRPr="00B571BD">
              <w:rPr>
                <w:rFonts w:ascii="Calibri" w:hAnsi="Calibri" w:cs="Calibri"/>
                <w:b/>
                <w:bCs/>
                <w:sz w:val="20"/>
              </w:rPr>
              <w:t xml:space="preserve">celtniecības objektu izmaksas </w:t>
            </w:r>
            <w:r w:rsidRPr="00B571BD">
              <w:rPr>
                <w:rFonts w:ascii="Calibri" w:hAnsi="Calibri" w:cs="Calibri"/>
                <w:i/>
                <w:sz w:val="16"/>
              </w:rPr>
              <w:t>(2.ailē uzrāda</w:t>
            </w:r>
          </w:p>
          <w:p w14:paraId="7EDF57E5" w14:textId="77777777" w:rsidR="00C52AD3" w:rsidRPr="00B571BD" w:rsidRDefault="00C52AD3" w:rsidP="00B018E9">
            <w:pPr>
              <w:ind w:left="76" w:right="-104" w:hanging="19"/>
              <w:rPr>
                <w:rFonts w:ascii="Calibri" w:hAnsi="Calibri" w:cs="Calibri"/>
                <w:i/>
                <w:sz w:val="16"/>
              </w:rPr>
            </w:pPr>
            <w:r w:rsidRPr="00B571BD">
              <w:rPr>
                <w:rFonts w:ascii="Calibri" w:hAnsi="Calibri" w:cs="Calibri"/>
                <w:i/>
                <w:sz w:val="16"/>
              </w:rPr>
              <w:t>nepabeigto objektu izmaksas pārskata gadā)</w:t>
            </w:r>
          </w:p>
          <w:p w14:paraId="593BE0A1" w14:textId="77777777" w:rsidR="00C52AD3" w:rsidRPr="00B571BD" w:rsidRDefault="00C52AD3" w:rsidP="00B018E9">
            <w:pPr>
              <w:ind w:left="76" w:right="-104" w:hanging="19"/>
              <w:rPr>
                <w:rFonts w:ascii="Calibri" w:hAnsi="Calibri" w:cs="Calibri"/>
                <w:sz w:val="16"/>
              </w:rPr>
            </w:pPr>
            <w:r w:rsidRPr="00B571BD">
              <w:rPr>
                <w:rFonts w:ascii="Calibri" w:hAnsi="Calibri" w:cs="Calibri"/>
                <w:i/>
                <w:sz w:val="16"/>
              </w:rPr>
              <w:t>(2271.+2272.+2273.+2274.rinda)</w:t>
            </w:r>
          </w:p>
        </w:tc>
        <w:tc>
          <w:tcPr>
            <w:tcW w:w="536" w:type="dxa"/>
            <w:vAlign w:val="center"/>
          </w:tcPr>
          <w:p w14:paraId="692564D1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120" w:type="dxa"/>
            <w:vAlign w:val="center"/>
          </w:tcPr>
          <w:p w14:paraId="5A99881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4F06658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43717BA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73A0A0E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5BB4337B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76DA3038" w14:textId="77777777" w:rsidR="00C52AD3" w:rsidRPr="00B571BD" w:rsidRDefault="00C52AD3" w:rsidP="00B018E9">
            <w:pPr>
              <w:ind w:left="310" w:firstLine="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dzīvojamās mājas</w:t>
            </w:r>
          </w:p>
        </w:tc>
        <w:tc>
          <w:tcPr>
            <w:tcW w:w="536" w:type="dxa"/>
            <w:vAlign w:val="center"/>
          </w:tcPr>
          <w:p w14:paraId="2B78D359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120" w:type="dxa"/>
            <w:vAlign w:val="center"/>
          </w:tcPr>
          <w:p w14:paraId="5550D2A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18AF0C6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0E7C28F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4C3D034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275961AD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2B27CA5B" w14:textId="77777777" w:rsidR="00C52AD3" w:rsidRPr="00B571BD" w:rsidRDefault="00AD1DBC" w:rsidP="00B018E9">
            <w:pPr>
              <w:ind w:left="310" w:firstLine="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citas būves</w:t>
            </w:r>
          </w:p>
        </w:tc>
        <w:tc>
          <w:tcPr>
            <w:tcW w:w="536" w:type="dxa"/>
            <w:vAlign w:val="center"/>
          </w:tcPr>
          <w:p w14:paraId="308AC247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120" w:type="dxa"/>
            <w:vAlign w:val="center"/>
          </w:tcPr>
          <w:p w14:paraId="564BE0A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37F55B3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5AB998A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1D21738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3C978F91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2B04F1B5" w14:textId="77777777" w:rsidR="00C52AD3" w:rsidRPr="00B571BD" w:rsidRDefault="00C52AD3" w:rsidP="00B018E9">
            <w:pPr>
              <w:ind w:left="310" w:firstLine="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 xml:space="preserve">tehnoloģiskās iekārtas un ierīces </w:t>
            </w:r>
          </w:p>
        </w:tc>
        <w:tc>
          <w:tcPr>
            <w:tcW w:w="536" w:type="dxa"/>
            <w:vAlign w:val="center"/>
          </w:tcPr>
          <w:p w14:paraId="77B967A5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120" w:type="dxa"/>
            <w:vAlign w:val="center"/>
          </w:tcPr>
          <w:p w14:paraId="1ECA1C4E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4AAC9D7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5B2118B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shd w:val="clear" w:color="auto" w:fill="CABED8"/>
            <w:vAlign w:val="center"/>
          </w:tcPr>
          <w:p w14:paraId="1FBD4F4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3BEDFE44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1D6B84AC" w14:textId="77777777" w:rsidR="00C52AD3" w:rsidRPr="00B571BD" w:rsidRDefault="00C52AD3" w:rsidP="0083749E">
            <w:pPr>
              <w:ind w:left="310" w:right="-98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lastRenderedPageBreak/>
              <w:t>pārējie pamatlīdzekļi, inventārs un citas izmaksas</w:t>
            </w:r>
          </w:p>
        </w:tc>
        <w:tc>
          <w:tcPr>
            <w:tcW w:w="536" w:type="dxa"/>
            <w:vAlign w:val="center"/>
          </w:tcPr>
          <w:p w14:paraId="40CD698A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120" w:type="dxa"/>
            <w:vAlign w:val="center"/>
          </w:tcPr>
          <w:p w14:paraId="2356AFA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4F9E197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bottom w:val="single" w:sz="6" w:space="0" w:color="5F497A"/>
            </w:tcBorders>
            <w:vAlign w:val="center"/>
          </w:tcPr>
          <w:p w14:paraId="7F44157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71F76BC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2467EDEB" w14:textId="77777777" w:rsidTr="0083749E">
        <w:trPr>
          <w:cantSplit/>
          <w:trHeight w:val="310"/>
        </w:trPr>
        <w:tc>
          <w:tcPr>
            <w:tcW w:w="4270" w:type="dxa"/>
            <w:tcBorders>
              <w:bottom w:val="single" w:sz="12" w:space="0" w:color="5F497A"/>
            </w:tcBorders>
            <w:vAlign w:val="center"/>
          </w:tcPr>
          <w:p w14:paraId="34405C3B" w14:textId="77777777" w:rsidR="00C52AD3" w:rsidRPr="00B571BD" w:rsidRDefault="00C52AD3" w:rsidP="00B018E9">
            <w:pPr>
              <w:ind w:left="57" w:right="-104"/>
              <w:rPr>
                <w:rFonts w:ascii="Calibri" w:hAnsi="Calibri" w:cs="Calibri"/>
                <w:b/>
                <w:bCs/>
                <w:sz w:val="20"/>
              </w:rPr>
            </w:pPr>
            <w:r w:rsidRPr="00B571BD">
              <w:rPr>
                <w:rFonts w:ascii="Calibri" w:hAnsi="Calibri" w:cs="Calibri"/>
                <w:b/>
                <w:bCs/>
                <w:sz w:val="20"/>
              </w:rPr>
              <w:t>8. Avansa maksājumi par pamatlīdzekļiem</w:t>
            </w:r>
          </w:p>
        </w:tc>
        <w:tc>
          <w:tcPr>
            <w:tcW w:w="536" w:type="dxa"/>
            <w:tcBorders>
              <w:bottom w:val="single" w:sz="12" w:space="0" w:color="5F497A"/>
            </w:tcBorders>
            <w:vAlign w:val="center"/>
          </w:tcPr>
          <w:p w14:paraId="241F21FF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120" w:type="dxa"/>
            <w:tcBorders>
              <w:bottom w:val="single" w:sz="12" w:space="0" w:color="5F497A"/>
            </w:tcBorders>
            <w:vAlign w:val="center"/>
          </w:tcPr>
          <w:p w14:paraId="5967EFF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bottom w:val="single" w:sz="12" w:space="0" w:color="5F497A"/>
            </w:tcBorders>
            <w:vAlign w:val="center"/>
          </w:tcPr>
          <w:p w14:paraId="036D45F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single" w:sz="12" w:space="0" w:color="5F497A"/>
              <w:right w:val="nil"/>
            </w:tcBorders>
            <w:shd w:val="clear" w:color="auto" w:fill="CABED8"/>
            <w:vAlign w:val="center"/>
          </w:tcPr>
          <w:p w14:paraId="12213AB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12" w:space="0" w:color="5F497A"/>
            </w:tcBorders>
            <w:shd w:val="clear" w:color="auto" w:fill="CABED8"/>
            <w:vAlign w:val="center"/>
          </w:tcPr>
          <w:p w14:paraId="1FD75F1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21F0DD0" w14:textId="252E6E25" w:rsidR="00C52AD3" w:rsidRPr="00B571BD" w:rsidRDefault="0083749E" w:rsidP="0078087B">
      <w:pPr>
        <w:ind w:right="-57"/>
        <w:rPr>
          <w:rFonts w:ascii="Calibri" w:hAnsi="Calibri" w:cs="Calibri"/>
          <w:b/>
          <w:noProof/>
          <w:sz w:val="22"/>
          <w:szCs w:val="23"/>
        </w:rPr>
      </w:pPr>
      <w:r w:rsidRPr="00B571BD">
        <w:rPr>
          <w:rFonts w:ascii="Calibri" w:hAnsi="Calibri" w:cs="Calibri"/>
          <w:sz w:val="16"/>
          <w:szCs w:val="16"/>
        </w:rPr>
        <w:t xml:space="preserve">Ja uzņēmumam (nomniekam) ir operatīvās nomas objekts un tā uzskaite grāmatvedībā tiek </w:t>
      </w:r>
      <w:r w:rsidRPr="00B571BD">
        <w:rPr>
          <w:rFonts w:ascii="Calibri" w:hAnsi="Calibri" w:cs="Calibri"/>
          <w:b/>
          <w:bCs/>
          <w:sz w:val="16"/>
          <w:szCs w:val="16"/>
          <w:u w:val="single"/>
        </w:rPr>
        <w:t xml:space="preserve">veikta saskaņā ar 16. Starptautisko finanšu pārskatu standartu “Noma” </w:t>
      </w:r>
      <w:r w:rsidRPr="00B571BD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(turpmāk - 16. SFPS)</w:t>
      </w:r>
      <w:r w:rsidRPr="00B571BD">
        <w:rPr>
          <w:rFonts w:ascii="Calibri" w:hAnsi="Calibri" w:cs="Calibri"/>
          <w:b/>
          <w:bCs/>
          <w:sz w:val="16"/>
          <w:szCs w:val="16"/>
          <w:u w:val="single"/>
        </w:rPr>
        <w:t>, tad informācija par operatīvās nomas objektu kustību tiek uzrādīta tikai A.1.tabulā.</w:t>
      </w:r>
      <w:r w:rsidRPr="00E26E31">
        <w:rPr>
          <w:rFonts w:ascii="Calibri" w:hAnsi="Calibri" w:cs="Calibri"/>
          <w:sz w:val="16"/>
          <w:szCs w:val="16"/>
        </w:rPr>
        <w:t xml:space="preserve"> </w:t>
      </w:r>
      <w:r w:rsidRPr="00B571BD">
        <w:rPr>
          <w:rFonts w:ascii="Calibri" w:hAnsi="Calibri" w:cs="Calibri"/>
          <w:bCs/>
          <w:sz w:val="16"/>
          <w:szCs w:val="16"/>
        </w:rPr>
        <w:t>Ar uzņēmuma „Ilgtermiņa ieguldījumu kustības pārskatu” (gada pārskata sastāvā) vērtības sakritīs, ja tiks summētas A. un A.1. sadaļas vērtības.</w:t>
      </w:r>
    </w:p>
    <w:p w14:paraId="0C81CAB7" w14:textId="77777777" w:rsidR="00C52AD3" w:rsidRPr="00B571BD" w:rsidRDefault="00C52AD3" w:rsidP="00C52AD3">
      <w:pPr>
        <w:rPr>
          <w:rFonts w:ascii="Calibri" w:hAnsi="Calibri" w:cs="Calibri"/>
          <w:sz w:val="20"/>
        </w:rPr>
      </w:pP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629"/>
        <w:gridCol w:w="1620"/>
        <w:gridCol w:w="1124"/>
        <w:gridCol w:w="1276"/>
        <w:gridCol w:w="1275"/>
        <w:gridCol w:w="1357"/>
        <w:gridCol w:w="1357"/>
      </w:tblGrid>
      <w:tr w:rsidR="00C52AD3" w:rsidRPr="00B571BD" w14:paraId="05504BFC" w14:textId="77777777" w:rsidTr="00B018E9">
        <w:trPr>
          <w:cantSplit/>
          <w:trHeight w:val="266"/>
        </w:trPr>
        <w:tc>
          <w:tcPr>
            <w:tcW w:w="852" w:type="dxa"/>
            <w:vMerge w:val="restart"/>
            <w:tcBorders>
              <w:top w:val="single" w:sz="12" w:space="0" w:color="5F497A"/>
            </w:tcBorders>
            <w:vAlign w:val="center"/>
          </w:tcPr>
          <w:p w14:paraId="6A4A81CE" w14:textId="77777777" w:rsidR="00C52AD3" w:rsidRPr="00B571BD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Rindas kods</w:t>
            </w:r>
          </w:p>
        </w:tc>
        <w:tc>
          <w:tcPr>
            <w:tcW w:w="6924" w:type="dxa"/>
            <w:gridSpan w:val="5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62A5E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b/>
                <w:bCs/>
                <w:sz w:val="16"/>
                <w:szCs w:val="16"/>
              </w:rPr>
              <w:t>SĀKOTNĒJĀ VĒRTĪBA</w:t>
            </w:r>
          </w:p>
        </w:tc>
        <w:tc>
          <w:tcPr>
            <w:tcW w:w="1357" w:type="dxa"/>
            <w:vMerge w:val="restart"/>
            <w:tcBorders>
              <w:top w:val="single" w:sz="12" w:space="0" w:color="5F497A"/>
            </w:tcBorders>
            <w:vAlign w:val="center"/>
          </w:tcPr>
          <w:p w14:paraId="2E84A37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 xml:space="preserve">Aprēķināts nolietojums </w:t>
            </w:r>
            <w:r w:rsidRPr="00B571BD">
              <w:rPr>
                <w:rFonts w:ascii="Calibri" w:hAnsi="Calibri" w:cs="Calibri"/>
                <w:sz w:val="16"/>
                <w:szCs w:val="16"/>
              </w:rPr>
              <w:br/>
              <w:t xml:space="preserve">(vērtības norakstījums) </w:t>
            </w:r>
            <w:r w:rsidRPr="00B571BD">
              <w:rPr>
                <w:rFonts w:ascii="Calibri" w:hAnsi="Calibri" w:cs="Calibri"/>
                <w:sz w:val="16"/>
                <w:szCs w:val="16"/>
              </w:rPr>
              <w:br/>
              <w:t>pārskata gadā</w:t>
            </w:r>
          </w:p>
        </w:tc>
        <w:tc>
          <w:tcPr>
            <w:tcW w:w="1357" w:type="dxa"/>
            <w:vMerge w:val="restart"/>
            <w:tcBorders>
              <w:top w:val="single" w:sz="12" w:space="0" w:color="5F497A"/>
            </w:tcBorders>
            <w:vAlign w:val="center"/>
          </w:tcPr>
          <w:p w14:paraId="317F8CF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 xml:space="preserve">Pārdots pārskata gadā </w:t>
            </w:r>
            <w:r w:rsidRPr="00B571BD">
              <w:rPr>
                <w:rFonts w:ascii="Calibri" w:hAnsi="Calibri" w:cs="Calibri"/>
                <w:sz w:val="16"/>
                <w:szCs w:val="16"/>
              </w:rPr>
              <w:br/>
              <w:t xml:space="preserve">(pārdošanas vērtībā, </w:t>
            </w:r>
            <w:r w:rsidR="00D02FE2" w:rsidRPr="00B571BD">
              <w:rPr>
                <w:rFonts w:ascii="Calibri" w:hAnsi="Calibri" w:cs="Calibri"/>
                <w:sz w:val="16"/>
                <w:szCs w:val="16"/>
              </w:rPr>
              <w:br/>
            </w:r>
            <w:r w:rsidRPr="00B571BD">
              <w:rPr>
                <w:rFonts w:ascii="Calibri" w:hAnsi="Calibri" w:cs="Calibri"/>
                <w:sz w:val="16"/>
                <w:szCs w:val="16"/>
              </w:rPr>
              <w:t>bez PVN)</w:t>
            </w:r>
          </w:p>
        </w:tc>
      </w:tr>
      <w:tr w:rsidR="00C52AD3" w:rsidRPr="00B571BD" w14:paraId="45291FA5" w14:textId="77777777" w:rsidTr="0083749E">
        <w:trPr>
          <w:cantSplit/>
          <w:trHeight w:val="249"/>
        </w:trPr>
        <w:tc>
          <w:tcPr>
            <w:tcW w:w="852" w:type="dxa"/>
            <w:vMerge/>
            <w:vAlign w:val="center"/>
          </w:tcPr>
          <w:p w14:paraId="747FAB01" w14:textId="77777777" w:rsidR="00C52AD3" w:rsidRPr="00B571BD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0D048D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b/>
                <w:bCs/>
                <w:sz w:val="16"/>
                <w:szCs w:val="16"/>
              </w:rPr>
              <w:t>lietotu</w:t>
            </w:r>
            <w:r w:rsidRPr="00B571BD">
              <w:rPr>
                <w:rFonts w:ascii="Calibri" w:hAnsi="Calibri" w:cs="Calibri"/>
                <w:sz w:val="16"/>
                <w:szCs w:val="16"/>
              </w:rPr>
              <w:t xml:space="preserve"> pamatlīdzekļu iegāde</w:t>
            </w:r>
          </w:p>
        </w:tc>
        <w:tc>
          <w:tcPr>
            <w:tcW w:w="1124" w:type="dxa"/>
            <w:vMerge w:val="restart"/>
            <w:tcBorders>
              <w:top w:val="single" w:sz="6" w:space="0" w:color="5F497A"/>
            </w:tcBorders>
            <w:vAlign w:val="center"/>
          </w:tcPr>
          <w:p w14:paraId="318817BC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 xml:space="preserve">pārvietošana </w:t>
            </w:r>
          </w:p>
          <w:p w14:paraId="4D034BC8" w14:textId="4499C5D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(+, -)</w:t>
            </w:r>
          </w:p>
        </w:tc>
        <w:tc>
          <w:tcPr>
            <w:tcW w:w="1276" w:type="dxa"/>
            <w:vMerge w:val="restart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27F123F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izņemšana no darbības (-) un pārvērtēšana</w:t>
            </w:r>
          </w:p>
          <w:p w14:paraId="2FEBC584" w14:textId="0BB1438E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(+, -)</w:t>
            </w:r>
          </w:p>
        </w:tc>
        <w:tc>
          <w:tcPr>
            <w:tcW w:w="1275" w:type="dxa"/>
            <w:vMerge w:val="restart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03052F80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gada beigās</w:t>
            </w:r>
            <w:r w:rsidRPr="00B571BD">
              <w:rPr>
                <w:rFonts w:ascii="Calibri" w:hAnsi="Calibri" w:cs="Calibri"/>
                <w:sz w:val="16"/>
                <w:szCs w:val="16"/>
              </w:rPr>
              <w:br/>
            </w:r>
            <w:r w:rsidRPr="00B571BD">
              <w:rPr>
                <w:rFonts w:ascii="Calibri" w:hAnsi="Calibri" w:cs="Calibri"/>
                <w:i/>
                <w:iCs/>
                <w:sz w:val="16"/>
                <w:szCs w:val="16"/>
              </w:rPr>
              <w:t>(1.+2.+5.+6.+7.+ 8. aile)</w:t>
            </w:r>
          </w:p>
        </w:tc>
        <w:tc>
          <w:tcPr>
            <w:tcW w:w="1357" w:type="dxa"/>
            <w:vMerge/>
            <w:vAlign w:val="center"/>
          </w:tcPr>
          <w:p w14:paraId="78FBED1B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7" w:type="dxa"/>
            <w:vMerge/>
            <w:vAlign w:val="center"/>
          </w:tcPr>
          <w:p w14:paraId="73C41A12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52AD3" w:rsidRPr="00B571BD" w14:paraId="399C6C72" w14:textId="77777777" w:rsidTr="0083749E">
        <w:trPr>
          <w:cantSplit/>
          <w:trHeight w:val="871"/>
        </w:trPr>
        <w:tc>
          <w:tcPr>
            <w:tcW w:w="852" w:type="dxa"/>
            <w:vMerge/>
            <w:tcBorders>
              <w:bottom w:val="single" w:sz="6" w:space="0" w:color="5F497A"/>
            </w:tcBorders>
            <w:vAlign w:val="center"/>
          </w:tcPr>
          <w:p w14:paraId="55AFE790" w14:textId="77777777" w:rsidR="00C52AD3" w:rsidRPr="00B571BD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8536B5C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 xml:space="preserve">pirms tam bijuši lietošanā </w:t>
            </w:r>
          </w:p>
          <w:p w14:paraId="134A7F6B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citos uzņēmumos,</w:t>
            </w:r>
          </w:p>
          <w:p w14:paraId="2C06DAED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iestādēs Latvijā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0992A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 xml:space="preserve">pirms tam bijuši fizisko personu lietošanā Latvijā </w:t>
            </w:r>
          </w:p>
        </w:tc>
        <w:tc>
          <w:tcPr>
            <w:tcW w:w="1124" w:type="dxa"/>
            <w:vMerge/>
            <w:tcBorders>
              <w:bottom w:val="single" w:sz="6" w:space="0" w:color="5F497A"/>
            </w:tcBorders>
            <w:vAlign w:val="center"/>
          </w:tcPr>
          <w:p w14:paraId="704B373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091A46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6" w:space="0" w:color="5F497A"/>
            </w:tcBorders>
            <w:vAlign w:val="center"/>
          </w:tcPr>
          <w:p w14:paraId="3E5BD2A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bottom w:val="single" w:sz="6" w:space="0" w:color="5F497A"/>
            </w:tcBorders>
            <w:vAlign w:val="center"/>
          </w:tcPr>
          <w:p w14:paraId="63AD8AC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3B248B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52AD3" w:rsidRPr="00B571BD" w14:paraId="6D8FEAD4" w14:textId="77777777" w:rsidTr="00B018E9">
        <w:trPr>
          <w:cantSplit/>
        </w:trPr>
        <w:tc>
          <w:tcPr>
            <w:tcW w:w="85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0F934B2" w14:textId="77777777" w:rsidR="00C52AD3" w:rsidRPr="00B571BD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162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675DFE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F8D9E2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F8556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FF1C64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94FAA6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048A50E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DF0E50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</w:tr>
      <w:tr w:rsidR="00C52AD3" w:rsidRPr="00B571BD" w14:paraId="1E6365C2" w14:textId="77777777" w:rsidTr="00980F74">
        <w:trPr>
          <w:cantSplit/>
          <w:trHeight w:val="312"/>
        </w:trPr>
        <w:tc>
          <w:tcPr>
            <w:tcW w:w="85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30AF51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62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C28A4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3F5CB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D4EF2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E7DC8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303D85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8FACBE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3E2C9C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5AD15362" w14:textId="77777777" w:rsidTr="00980F74">
        <w:trPr>
          <w:cantSplit/>
          <w:trHeight w:val="312"/>
        </w:trPr>
        <w:tc>
          <w:tcPr>
            <w:tcW w:w="85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6437920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629" w:type="dxa"/>
            <w:tcBorders>
              <w:top w:val="nil"/>
              <w:bottom w:val="single" w:sz="6" w:space="0" w:color="5F497A"/>
            </w:tcBorders>
            <w:vAlign w:val="center"/>
          </w:tcPr>
          <w:p w14:paraId="458A9C9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5F497A"/>
            </w:tcBorders>
            <w:vAlign w:val="center"/>
          </w:tcPr>
          <w:p w14:paraId="71A5154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single" w:sz="6" w:space="0" w:color="5F497A"/>
            </w:tcBorders>
            <w:vAlign w:val="center"/>
          </w:tcPr>
          <w:p w14:paraId="652E443E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3AFCFDA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5F497A"/>
            </w:tcBorders>
            <w:vAlign w:val="center"/>
          </w:tcPr>
          <w:p w14:paraId="169CB90E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single" w:sz="6" w:space="0" w:color="5F497A"/>
            </w:tcBorders>
            <w:vAlign w:val="center"/>
          </w:tcPr>
          <w:p w14:paraId="1574147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single" w:sz="6" w:space="0" w:color="5F497A"/>
            </w:tcBorders>
            <w:vAlign w:val="center"/>
          </w:tcPr>
          <w:p w14:paraId="2141226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557EC91D" w14:textId="77777777" w:rsidTr="00980F74">
        <w:trPr>
          <w:cantSplit/>
          <w:trHeight w:val="312"/>
        </w:trPr>
        <w:tc>
          <w:tcPr>
            <w:tcW w:w="85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B78B683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62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0FE863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7103B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A9563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5DF6D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D3750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3DDFC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ABF3C7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4544F6B7" w14:textId="77777777" w:rsidTr="00980F74">
        <w:trPr>
          <w:cantSplit/>
          <w:trHeight w:val="312"/>
        </w:trPr>
        <w:tc>
          <w:tcPr>
            <w:tcW w:w="85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F6465B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62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1F615A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AAA18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503B8C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AD439A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AB49E9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CABED8"/>
            <w:vAlign w:val="center"/>
          </w:tcPr>
          <w:p w14:paraId="4E343E4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2114F7CD" w14:textId="77777777" w:rsidTr="00980F74">
        <w:trPr>
          <w:cantSplit/>
          <w:trHeight w:val="312"/>
        </w:trPr>
        <w:tc>
          <w:tcPr>
            <w:tcW w:w="852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1B99FAE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62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92F777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D07760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2482BA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5BEC31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24E152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88E58EE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7F65B2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2AA0A138" w14:textId="77777777" w:rsidTr="00980F74">
        <w:trPr>
          <w:cantSplit/>
          <w:trHeight w:val="312"/>
        </w:trPr>
        <w:tc>
          <w:tcPr>
            <w:tcW w:w="85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C7346F1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62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D7572B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DBF27F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96D9CE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D2A1AA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5F497A"/>
            </w:tcBorders>
            <w:vAlign w:val="center"/>
          </w:tcPr>
          <w:p w14:paraId="534D112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12" w:space="0" w:color="5F497A"/>
            </w:tcBorders>
            <w:vAlign w:val="center"/>
          </w:tcPr>
          <w:p w14:paraId="4E9887B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C9C7E2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69EA7B8F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6F55AF44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531C04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AB733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C70AB2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62AF4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9EB85A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B73DE8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72C4F4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2E08B66E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63930732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A87F8B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5E098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BA079F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34D7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70E26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CABED8"/>
            <w:vAlign w:val="center"/>
          </w:tcPr>
          <w:p w14:paraId="35AA0DB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7DC006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72F60A93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1F4B5E39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96A766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44CB15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D3B6C3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B309C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E8B70B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1670BAC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DBA665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075353CE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64008EEE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4781F1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4DC55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599855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9CF41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94C9A2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AC3944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C1D33A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7693FE1E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22C2B9EA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36302B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86B6BD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C13DBC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E383F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34A5B5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269E224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B96785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50F479D2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2688B48B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58304D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5DD63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0EEFC1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4962D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962525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6BFE755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BE8E70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364F4E40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4DF24B8C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2221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349270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86B2A5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243E33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704A6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BE3760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CABED8"/>
            <w:vAlign w:val="center"/>
          </w:tcPr>
          <w:p w14:paraId="4034139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8E00C9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693C5BDD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1B79C7D7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2222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9F44DB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56FBD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008391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82832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7EEC65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5E3CAB0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87A5C8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3E874A37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4B9D2FA9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2223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83A425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E0F8BD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574DCE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4C227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6D2720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26CCE0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327F24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3F31C5B1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6736FC71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37F5A6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7BD36E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0F123C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F7330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6E9A2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611C5E9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866EA2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458FAA01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7379E3E0" w14:textId="77777777" w:rsidR="00C52AD3" w:rsidRPr="00B571BD" w:rsidRDefault="00C52AD3" w:rsidP="00B018E9">
            <w:pPr>
              <w:ind w:left="-57" w:right="-57" w:hanging="68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627FAA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6C73F9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4DE7D4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92AA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166B11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6BA4D0C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CEAC4E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1707BEFE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3379C008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0C8BA5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A06CE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87D90B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26617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F755AD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042B7AD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31490E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40E79AC8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1F36DE48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2233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6FA38F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690AA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0CB03E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1C78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D31581E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490E665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8780F1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242C310B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1029B1B1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2234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A928E4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68C50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55BA72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29A9C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162891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4C3101E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F21F12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4C434788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4E62335C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629" w:type="dxa"/>
            <w:vAlign w:val="center"/>
          </w:tcPr>
          <w:p w14:paraId="28592B6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FE23C1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52766D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A119F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66D62F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2D7934C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1DEA9AD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108766BD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4C1BF7EF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629" w:type="dxa"/>
            <w:vAlign w:val="center"/>
          </w:tcPr>
          <w:p w14:paraId="6803694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E9F63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B97BC1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1811A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16A163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DE276E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3F81D4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17A027FE" w14:textId="77777777" w:rsidTr="00980F74">
        <w:trPr>
          <w:cantSplit/>
          <w:trHeight w:val="312"/>
        </w:trPr>
        <w:tc>
          <w:tcPr>
            <w:tcW w:w="852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57D1A95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629" w:type="dxa"/>
            <w:tcBorders>
              <w:bottom w:val="single" w:sz="6" w:space="0" w:color="5F497A"/>
            </w:tcBorders>
            <w:vAlign w:val="center"/>
          </w:tcPr>
          <w:p w14:paraId="1B71894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bottom w:val="single" w:sz="6" w:space="0" w:color="5F497A"/>
            </w:tcBorders>
            <w:vAlign w:val="center"/>
          </w:tcPr>
          <w:p w14:paraId="6DABC5F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bottom w:val="single" w:sz="6" w:space="0" w:color="5F497A"/>
            </w:tcBorders>
            <w:vAlign w:val="center"/>
          </w:tcPr>
          <w:p w14:paraId="71D5E9B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6742E2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5F497A"/>
            </w:tcBorders>
            <w:vAlign w:val="center"/>
          </w:tcPr>
          <w:p w14:paraId="221B872E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bottom w:val="single" w:sz="6" w:space="0" w:color="5F497A"/>
            </w:tcBorders>
            <w:vAlign w:val="center"/>
          </w:tcPr>
          <w:p w14:paraId="151DB09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bottom w:val="single" w:sz="6" w:space="0" w:color="5F497A"/>
            </w:tcBorders>
            <w:vAlign w:val="center"/>
          </w:tcPr>
          <w:p w14:paraId="2F0CC2F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A2433" w:rsidRPr="00B571BD" w14:paraId="62231563" w14:textId="77777777" w:rsidTr="00980F74">
        <w:trPr>
          <w:cantSplit/>
          <w:trHeight w:val="312"/>
        </w:trPr>
        <w:tc>
          <w:tcPr>
            <w:tcW w:w="85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62AFFD4" w14:textId="77777777" w:rsidR="007A2433" w:rsidRPr="00B571BD" w:rsidRDefault="007A243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AA56FEF" w14:textId="77777777" w:rsidR="007A2433" w:rsidRPr="00B571BD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7C410D8" w14:textId="77777777" w:rsidR="007A2433" w:rsidRPr="00B571BD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7C71352" w14:textId="77777777" w:rsidR="007A2433" w:rsidRPr="00B571BD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B3D1D5C" w14:textId="77777777" w:rsidR="007A2433" w:rsidRPr="00B571BD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nil"/>
            </w:tcBorders>
            <w:vAlign w:val="center"/>
          </w:tcPr>
          <w:p w14:paraId="529C33D4" w14:textId="77777777" w:rsidR="007A2433" w:rsidRPr="00B571BD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nil"/>
            </w:tcBorders>
            <w:vAlign w:val="center"/>
          </w:tcPr>
          <w:p w14:paraId="4D7D2AF3" w14:textId="77777777" w:rsidR="007A2433" w:rsidRPr="00B571BD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5E58B6F" w14:textId="77777777" w:rsidR="007A2433" w:rsidRPr="00B571BD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643B169A" w14:textId="77777777" w:rsidTr="00980F74">
        <w:trPr>
          <w:cantSplit/>
          <w:trHeight w:val="312"/>
        </w:trPr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14:paraId="76F85EAA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auto"/>
            <w:vAlign w:val="center"/>
          </w:tcPr>
          <w:p w14:paraId="3154889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13089A7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14:paraId="4C1A950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32D3360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BCCB59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  <w:vAlign w:val="center"/>
          </w:tcPr>
          <w:p w14:paraId="2760004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  <w:shd w:val="clear" w:color="auto" w:fill="auto"/>
            <w:vAlign w:val="center"/>
          </w:tcPr>
          <w:p w14:paraId="28F89A1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41FA6399" w14:textId="77777777" w:rsidTr="00980F74">
        <w:trPr>
          <w:cantSplit/>
          <w:trHeight w:val="312"/>
        </w:trPr>
        <w:tc>
          <w:tcPr>
            <w:tcW w:w="852" w:type="dxa"/>
            <w:shd w:val="clear" w:color="auto" w:fill="auto"/>
            <w:vAlign w:val="center"/>
          </w:tcPr>
          <w:p w14:paraId="49DEF407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2262</w:t>
            </w:r>
          </w:p>
        </w:tc>
        <w:tc>
          <w:tcPr>
            <w:tcW w:w="1629" w:type="dxa"/>
            <w:vAlign w:val="center"/>
          </w:tcPr>
          <w:p w14:paraId="0944817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42792A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1D3254D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ED376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D7299C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1082EFDE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0A38D97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310D6336" w14:textId="77777777" w:rsidTr="00980F74">
        <w:trPr>
          <w:cantSplit/>
          <w:trHeight w:val="312"/>
        </w:trPr>
        <w:tc>
          <w:tcPr>
            <w:tcW w:w="852" w:type="dxa"/>
            <w:vAlign w:val="center"/>
          </w:tcPr>
          <w:p w14:paraId="3DCBAA1E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629" w:type="dxa"/>
            <w:vAlign w:val="center"/>
          </w:tcPr>
          <w:p w14:paraId="494A09F4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86CB34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D276CC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843BE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7F9BB5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294F6E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57D2121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60B4A92E" w14:textId="77777777" w:rsidTr="00980F74">
        <w:trPr>
          <w:cantSplit/>
          <w:trHeight w:val="312"/>
        </w:trPr>
        <w:tc>
          <w:tcPr>
            <w:tcW w:w="852" w:type="dxa"/>
            <w:vAlign w:val="center"/>
          </w:tcPr>
          <w:p w14:paraId="69A3DA71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629" w:type="dxa"/>
            <w:vAlign w:val="center"/>
          </w:tcPr>
          <w:p w14:paraId="4E001A5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500182E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1FAC97F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ED74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AA615B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09AD8AE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F77599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168EE23B" w14:textId="77777777" w:rsidTr="00980F74">
        <w:trPr>
          <w:cantSplit/>
          <w:trHeight w:val="312"/>
        </w:trPr>
        <w:tc>
          <w:tcPr>
            <w:tcW w:w="852" w:type="dxa"/>
            <w:vAlign w:val="center"/>
          </w:tcPr>
          <w:p w14:paraId="0DCB33D0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629" w:type="dxa"/>
            <w:vAlign w:val="center"/>
          </w:tcPr>
          <w:p w14:paraId="478F6DD5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47551D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3D2115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F09EE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60C213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A63F28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275C2F4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7D550924" w14:textId="77777777" w:rsidTr="00980F74">
        <w:trPr>
          <w:cantSplit/>
          <w:trHeight w:val="312"/>
        </w:trPr>
        <w:tc>
          <w:tcPr>
            <w:tcW w:w="852" w:type="dxa"/>
            <w:vAlign w:val="center"/>
          </w:tcPr>
          <w:p w14:paraId="0289BBB1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629" w:type="dxa"/>
            <w:vAlign w:val="center"/>
          </w:tcPr>
          <w:p w14:paraId="78F2290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D1BCB9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E5DD0CC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1FE87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3260C9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25BD3A1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676A8AA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6DA6680C" w14:textId="77777777" w:rsidTr="00980F74">
        <w:trPr>
          <w:cantSplit/>
          <w:trHeight w:val="312"/>
        </w:trPr>
        <w:tc>
          <w:tcPr>
            <w:tcW w:w="852" w:type="dxa"/>
            <w:vAlign w:val="center"/>
          </w:tcPr>
          <w:p w14:paraId="424CB54C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629" w:type="dxa"/>
            <w:vAlign w:val="center"/>
          </w:tcPr>
          <w:p w14:paraId="13D3EAF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3E9F51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16BB09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62972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04C93A6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04C9114D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0A96578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B571BD" w14:paraId="34431972" w14:textId="77777777" w:rsidTr="00980F74">
        <w:trPr>
          <w:cantSplit/>
          <w:trHeight w:val="312"/>
        </w:trPr>
        <w:tc>
          <w:tcPr>
            <w:tcW w:w="852" w:type="dxa"/>
            <w:tcBorders>
              <w:bottom w:val="single" w:sz="12" w:space="0" w:color="5F497A"/>
            </w:tcBorders>
            <w:vAlign w:val="center"/>
          </w:tcPr>
          <w:p w14:paraId="23F28671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629" w:type="dxa"/>
            <w:tcBorders>
              <w:bottom w:val="single" w:sz="12" w:space="0" w:color="5F497A"/>
            </w:tcBorders>
            <w:vAlign w:val="center"/>
          </w:tcPr>
          <w:p w14:paraId="2A1C527A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5F497A"/>
            </w:tcBorders>
            <w:vAlign w:val="center"/>
          </w:tcPr>
          <w:p w14:paraId="1B94D95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bottom w:val="single" w:sz="12" w:space="0" w:color="5F497A"/>
            </w:tcBorders>
            <w:vAlign w:val="center"/>
          </w:tcPr>
          <w:p w14:paraId="38633307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0A96B8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bottom w:val="single" w:sz="12" w:space="0" w:color="5F497A"/>
            </w:tcBorders>
            <w:vAlign w:val="center"/>
          </w:tcPr>
          <w:p w14:paraId="0E8E3D83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  <w:tcBorders>
              <w:bottom w:val="single" w:sz="12" w:space="0" w:color="5F497A"/>
            </w:tcBorders>
            <w:shd w:val="clear" w:color="auto" w:fill="CABED8"/>
            <w:vAlign w:val="center"/>
          </w:tcPr>
          <w:p w14:paraId="01DA718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C3E3313" w14:textId="77777777" w:rsidR="00C34CFD" w:rsidRPr="00B571BD" w:rsidRDefault="00C34CFD" w:rsidP="00C34CFD">
      <w:pPr>
        <w:rPr>
          <w:rFonts w:ascii="Calibri" w:hAnsi="Calibri" w:cs="Calibri"/>
          <w:b/>
          <w:bCs/>
          <w:sz w:val="16"/>
          <w:szCs w:val="16"/>
        </w:rPr>
      </w:pPr>
    </w:p>
    <w:p w14:paraId="4C02061C" w14:textId="77777777" w:rsidR="00C34CFD" w:rsidRDefault="00C34CFD">
      <w:pPr>
        <w:spacing w:after="160" w:line="259" w:lineRule="auto"/>
        <w:rPr>
          <w:rFonts w:ascii="Calibri" w:hAnsi="Calibri" w:cs="Calibri"/>
          <w:b/>
          <w:sz w:val="22"/>
          <w:szCs w:val="18"/>
        </w:rPr>
      </w:pPr>
      <w:r>
        <w:rPr>
          <w:rFonts w:ascii="Calibri" w:hAnsi="Calibri" w:cs="Calibri"/>
          <w:b/>
          <w:sz w:val="22"/>
          <w:szCs w:val="18"/>
        </w:rPr>
        <w:br w:type="page"/>
      </w:r>
    </w:p>
    <w:p w14:paraId="1F940B41" w14:textId="793A48A6" w:rsidR="00F824AE" w:rsidRPr="00B571BD" w:rsidRDefault="009C1D18" w:rsidP="008E4F96">
      <w:pPr>
        <w:spacing w:after="60"/>
        <w:rPr>
          <w:rFonts w:ascii="Calibri" w:hAnsi="Calibri" w:cs="Calibri"/>
          <w:sz w:val="22"/>
          <w:szCs w:val="18"/>
        </w:rPr>
      </w:pPr>
      <w:r w:rsidRPr="00B571BD">
        <w:rPr>
          <w:rFonts w:ascii="Calibri" w:hAnsi="Calibri" w:cs="Calibri"/>
          <w:b/>
          <w:sz w:val="22"/>
          <w:szCs w:val="18"/>
        </w:rPr>
        <w:lastRenderedPageBreak/>
        <w:t>A.</w:t>
      </w:r>
      <w:r w:rsidR="00F824AE" w:rsidRPr="00B571BD">
        <w:rPr>
          <w:rFonts w:ascii="Calibri" w:hAnsi="Calibri" w:cs="Calibri"/>
          <w:b/>
          <w:sz w:val="22"/>
          <w:szCs w:val="18"/>
        </w:rPr>
        <w:t>1. OPERATĪVĀS NOMAS OBJEKTU KUSTĪBA</w:t>
      </w:r>
    </w:p>
    <w:p w14:paraId="0D807DCE" w14:textId="77777777" w:rsidR="00F824AE" w:rsidRPr="00B571BD" w:rsidRDefault="00F824AE" w:rsidP="00F824AE">
      <w:pPr>
        <w:ind w:right="-57"/>
        <w:rPr>
          <w:rFonts w:ascii="Calibri" w:hAnsi="Calibri" w:cs="Calibri"/>
          <w:sz w:val="16"/>
          <w:szCs w:val="16"/>
        </w:rPr>
      </w:pPr>
      <w:r w:rsidRPr="00B571BD">
        <w:rPr>
          <w:rFonts w:ascii="Calibri" w:hAnsi="Calibri" w:cs="Calibri"/>
          <w:sz w:val="16"/>
          <w:szCs w:val="16"/>
        </w:rPr>
        <w:t>Operatīvās nomas objektu kustība jāuzrāda tikai tiem uzņēmumiem, kuriem, stājoties spēkā 16. SFPS no 2019.gada 1.janvāra,  operatīvās nomas objekts ir iekļauts bilancē kā </w:t>
      </w:r>
      <w:proofErr w:type="spellStart"/>
      <w:r w:rsidRPr="00B571BD">
        <w:rPr>
          <w:rFonts w:ascii="Calibri" w:hAnsi="Calibri" w:cs="Calibri"/>
          <w:sz w:val="16"/>
          <w:szCs w:val="16"/>
        </w:rPr>
        <w:t>lietojumtiesību</w:t>
      </w:r>
      <w:proofErr w:type="spellEnd"/>
      <w:r w:rsidRPr="00B571BD">
        <w:rPr>
          <w:rFonts w:ascii="Calibri" w:hAnsi="Calibri" w:cs="Calibri"/>
          <w:sz w:val="16"/>
          <w:szCs w:val="16"/>
        </w:rPr>
        <w:t xml:space="preserve"> aktīvs (nemateriālie ieguldījumi, pamatlīdzekļi vai ieguldījuma īpašumi).</w:t>
      </w:r>
    </w:p>
    <w:p w14:paraId="1566FC5D" w14:textId="53259FF1" w:rsidR="00F824AE" w:rsidRPr="00B571BD" w:rsidRDefault="008E4F96" w:rsidP="008E4F96">
      <w:pPr>
        <w:pStyle w:val="BodyText"/>
        <w:tabs>
          <w:tab w:val="right" w:pos="10440"/>
          <w:tab w:val="right" w:pos="12600"/>
        </w:tabs>
        <w:ind w:left="142" w:right="4" w:firstLine="720"/>
        <w:jc w:val="right"/>
        <w:rPr>
          <w:rFonts w:ascii="Calibri" w:hAnsi="Calibri" w:cs="Calibri"/>
          <w:i/>
        </w:rPr>
      </w:pPr>
      <w:r w:rsidRPr="00B571BD">
        <w:rPr>
          <w:rFonts w:ascii="Calibri" w:hAnsi="Calibri" w:cs="Calibri"/>
          <w:i/>
        </w:rPr>
        <w:t xml:space="preserve"> </w:t>
      </w:r>
      <w:r w:rsidR="00F824AE" w:rsidRPr="00B571BD">
        <w:rPr>
          <w:rFonts w:ascii="Calibri" w:hAnsi="Calibri" w:cs="Calibri"/>
          <w:i/>
        </w:rPr>
        <w:t>(</w:t>
      </w:r>
      <w:proofErr w:type="spellStart"/>
      <w:r w:rsidR="00F824AE" w:rsidRPr="00B571BD">
        <w:rPr>
          <w:rFonts w:ascii="Calibri" w:hAnsi="Calibri" w:cs="Calibri"/>
          <w:i/>
          <w:caps w:val="0"/>
        </w:rPr>
        <w:t>euro</w:t>
      </w:r>
      <w:proofErr w:type="spellEnd"/>
      <w:r w:rsidR="00F824AE" w:rsidRPr="00B571BD">
        <w:rPr>
          <w:rFonts w:ascii="Calibri" w:hAnsi="Calibri" w:cs="Calibri"/>
          <w:i/>
        </w:rPr>
        <w:t>)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565"/>
        <w:gridCol w:w="1106"/>
        <w:gridCol w:w="1589"/>
        <w:gridCol w:w="851"/>
        <w:gridCol w:w="1276"/>
        <w:gridCol w:w="992"/>
        <w:gridCol w:w="1134"/>
      </w:tblGrid>
      <w:tr w:rsidR="008E4F96" w:rsidRPr="00B571BD" w14:paraId="643906C1" w14:textId="77777777" w:rsidTr="008E4F96">
        <w:trPr>
          <w:cantSplit/>
          <w:trHeight w:val="220"/>
        </w:trPr>
        <w:tc>
          <w:tcPr>
            <w:tcW w:w="2962" w:type="dxa"/>
            <w:vMerge w:val="restart"/>
            <w:tcBorders>
              <w:top w:val="single" w:sz="12" w:space="0" w:color="5F497A"/>
              <w:bottom w:val="single" w:sz="6" w:space="0" w:color="5F497A"/>
            </w:tcBorders>
          </w:tcPr>
          <w:p w14:paraId="2AEC3BED" w14:textId="77777777" w:rsidR="008E4F96" w:rsidRPr="00B571BD" w:rsidRDefault="008E4F96" w:rsidP="008E4F96">
            <w:pPr>
              <w:ind w:left="-57" w:right="-57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3C3B928" w14:textId="77777777" w:rsidR="008E4F96" w:rsidRPr="00B571BD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6"/>
                <w:szCs w:val="16"/>
              </w:rPr>
              <w:t>Rindas kods</w:t>
            </w:r>
          </w:p>
        </w:tc>
        <w:tc>
          <w:tcPr>
            <w:tcW w:w="5814" w:type="dxa"/>
            <w:gridSpan w:val="5"/>
            <w:tcBorders>
              <w:top w:val="single" w:sz="12" w:space="0" w:color="5F497A"/>
              <w:bottom w:val="single" w:sz="6" w:space="0" w:color="5F497A"/>
            </w:tcBorders>
          </w:tcPr>
          <w:p w14:paraId="46A30700" w14:textId="77777777" w:rsidR="008E4F96" w:rsidRPr="00B571BD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571BD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  <w:tc>
          <w:tcPr>
            <w:tcW w:w="1134" w:type="dxa"/>
            <w:vMerge w:val="restart"/>
            <w:tcBorders>
              <w:top w:val="single" w:sz="12" w:space="0" w:color="5F497A"/>
            </w:tcBorders>
          </w:tcPr>
          <w:p w14:paraId="7750722C" w14:textId="77777777" w:rsidR="008E4F96" w:rsidRPr="00B571BD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 xml:space="preserve">Aprēķināts nolietojums </w:t>
            </w:r>
            <w:r w:rsidRPr="00B571BD">
              <w:rPr>
                <w:rFonts w:ascii="Calibri" w:hAnsi="Calibri" w:cs="Calibri"/>
                <w:sz w:val="18"/>
                <w:szCs w:val="18"/>
              </w:rPr>
              <w:br/>
            </w:r>
            <w:r w:rsidRPr="00B571BD">
              <w:rPr>
                <w:rFonts w:ascii="Calibri" w:hAnsi="Calibri" w:cs="Calibri"/>
                <w:i/>
                <w:iCs/>
                <w:sz w:val="18"/>
                <w:szCs w:val="18"/>
              </w:rPr>
              <w:t>(vērtības norakstījums)</w:t>
            </w:r>
            <w:r w:rsidRPr="00B571B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571BD">
              <w:rPr>
                <w:rFonts w:ascii="Calibri" w:hAnsi="Calibri" w:cs="Calibri"/>
                <w:sz w:val="18"/>
                <w:szCs w:val="18"/>
              </w:rPr>
              <w:br/>
              <w:t>pārskata gadā</w:t>
            </w:r>
          </w:p>
        </w:tc>
      </w:tr>
      <w:tr w:rsidR="008E4F96" w:rsidRPr="00B571BD" w14:paraId="2DBEB654" w14:textId="77777777" w:rsidTr="008E4F96">
        <w:trPr>
          <w:cantSplit/>
          <w:trHeight w:val="2004"/>
        </w:trPr>
        <w:tc>
          <w:tcPr>
            <w:tcW w:w="2962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7AC51538" w14:textId="77777777" w:rsidR="008E4F96" w:rsidRPr="00B571BD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75CBEFE4" w14:textId="77777777" w:rsidR="008E4F96" w:rsidRPr="00B571BD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5F497A"/>
              <w:bottom w:val="single" w:sz="6" w:space="0" w:color="5F497A"/>
            </w:tcBorders>
          </w:tcPr>
          <w:p w14:paraId="2BBEE30F" w14:textId="3FDAE7BB" w:rsidR="008E4F96" w:rsidRPr="00B571BD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 xml:space="preserve">gada </w:t>
            </w:r>
            <w:r w:rsidRPr="00B571BD">
              <w:rPr>
                <w:rFonts w:ascii="Calibri" w:hAnsi="Calibri" w:cs="Calibri"/>
                <w:sz w:val="18"/>
                <w:szCs w:val="18"/>
              </w:rPr>
              <w:br/>
              <w:t>sākumā</w:t>
            </w:r>
          </w:p>
        </w:tc>
        <w:tc>
          <w:tcPr>
            <w:tcW w:w="1589" w:type="dxa"/>
            <w:tcBorders>
              <w:top w:val="single" w:sz="6" w:space="0" w:color="5F497A"/>
              <w:bottom w:val="single" w:sz="6" w:space="0" w:color="5F497A"/>
            </w:tcBorders>
          </w:tcPr>
          <w:p w14:paraId="55197936" w14:textId="77777777" w:rsidR="008E4F96" w:rsidRPr="00B571BD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 xml:space="preserve">nemateriālo ieguldījumu un </w:t>
            </w:r>
            <w:r w:rsidRPr="00B571BD">
              <w:rPr>
                <w:rFonts w:ascii="Calibri" w:hAnsi="Calibri" w:cs="Calibri"/>
                <w:b/>
                <w:bCs/>
                <w:sz w:val="18"/>
                <w:szCs w:val="18"/>
              </w:rPr>
              <w:t>jaunu</w:t>
            </w:r>
            <w:r w:rsidRPr="00B571BD">
              <w:rPr>
                <w:rFonts w:ascii="Calibri" w:hAnsi="Calibri" w:cs="Calibri"/>
                <w:sz w:val="18"/>
                <w:szCs w:val="18"/>
              </w:rPr>
              <w:t xml:space="preserve"> pamatlīdzekļu operatīvā noma,  kapitālais remonts. Ieskaita arī no ārvalstīm operatīvās nomas objektus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6" w:space="0" w:color="5F497A"/>
            </w:tcBorders>
          </w:tcPr>
          <w:p w14:paraId="65945E97" w14:textId="303528B4" w:rsidR="008E4F96" w:rsidRPr="00B571BD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b/>
                <w:bCs/>
                <w:sz w:val="18"/>
                <w:szCs w:val="18"/>
              </w:rPr>
              <w:t>lietotu</w:t>
            </w:r>
            <w:r w:rsidRPr="00B571BD">
              <w:rPr>
                <w:rFonts w:ascii="Calibri" w:hAnsi="Calibri" w:cs="Calibri"/>
                <w:sz w:val="18"/>
                <w:szCs w:val="18"/>
              </w:rPr>
              <w:t xml:space="preserve"> objektu operatīvā noma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</w:tcPr>
          <w:p w14:paraId="68B3CD28" w14:textId="77777777" w:rsidR="008E4F96" w:rsidRPr="00B571BD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izņemšana no darbības (-) un pārvērtēšana</w:t>
            </w:r>
          </w:p>
          <w:p w14:paraId="54D2793B" w14:textId="093D1949" w:rsidR="008E4F96" w:rsidRPr="00B571BD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</w:tcPr>
          <w:p w14:paraId="2981B662" w14:textId="77777777" w:rsidR="008E4F96" w:rsidRPr="00B571BD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gada beigās</w:t>
            </w:r>
            <w:r w:rsidRPr="00B571BD">
              <w:rPr>
                <w:rFonts w:ascii="Calibri" w:hAnsi="Calibri" w:cs="Calibri"/>
                <w:sz w:val="18"/>
                <w:szCs w:val="18"/>
              </w:rPr>
              <w:br/>
            </w:r>
            <w:r w:rsidRPr="00B571BD">
              <w:rPr>
                <w:rFonts w:ascii="Calibri" w:hAnsi="Calibri" w:cs="Calibri"/>
                <w:i/>
                <w:iCs/>
                <w:sz w:val="18"/>
                <w:szCs w:val="18"/>
              </w:rPr>
              <w:t>(1.+2.+3.+4. aile)</w:t>
            </w:r>
          </w:p>
        </w:tc>
        <w:tc>
          <w:tcPr>
            <w:tcW w:w="1134" w:type="dxa"/>
            <w:vMerge/>
            <w:tcBorders>
              <w:bottom w:val="single" w:sz="6" w:space="0" w:color="5F497A"/>
            </w:tcBorders>
          </w:tcPr>
          <w:p w14:paraId="703EA14B" w14:textId="77777777" w:rsidR="008E4F96" w:rsidRPr="00B571BD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24AE" w:rsidRPr="00B571BD" w14:paraId="02EBB8AF" w14:textId="77777777" w:rsidTr="008E4F96">
        <w:trPr>
          <w:cantSplit/>
        </w:trPr>
        <w:tc>
          <w:tcPr>
            <w:tcW w:w="2962" w:type="dxa"/>
            <w:tcBorders>
              <w:top w:val="single" w:sz="6" w:space="0" w:color="5F497A"/>
              <w:bottom w:val="single" w:sz="12" w:space="0" w:color="5F497A"/>
            </w:tcBorders>
          </w:tcPr>
          <w:p w14:paraId="08658691" w14:textId="77777777" w:rsidR="00F824AE" w:rsidRPr="00B571BD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65" w:type="dxa"/>
            <w:tcBorders>
              <w:top w:val="single" w:sz="6" w:space="0" w:color="5F497A"/>
              <w:bottom w:val="single" w:sz="12" w:space="0" w:color="5F497A"/>
            </w:tcBorders>
          </w:tcPr>
          <w:p w14:paraId="39E8182E" w14:textId="77777777" w:rsidR="00F824AE" w:rsidRPr="00B571B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106" w:type="dxa"/>
            <w:tcBorders>
              <w:top w:val="single" w:sz="6" w:space="0" w:color="5F497A"/>
              <w:bottom w:val="single" w:sz="12" w:space="0" w:color="5F497A"/>
            </w:tcBorders>
          </w:tcPr>
          <w:p w14:paraId="17F47CB2" w14:textId="77777777" w:rsidR="00F824AE" w:rsidRPr="00B571BD" w:rsidRDefault="00F824AE" w:rsidP="00B018E9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6" w:space="0" w:color="5F497A"/>
              <w:bottom w:val="single" w:sz="12" w:space="0" w:color="5F497A"/>
            </w:tcBorders>
          </w:tcPr>
          <w:p w14:paraId="1960864B" w14:textId="77777777" w:rsidR="00F824AE" w:rsidRPr="00B571BD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</w:tcPr>
          <w:p w14:paraId="270CA59E" w14:textId="77777777" w:rsidR="00F824AE" w:rsidRPr="00B571BD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</w:tcPr>
          <w:p w14:paraId="2B3A64FC" w14:textId="77777777" w:rsidR="00F824AE" w:rsidRPr="00B571BD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</w:tcPr>
          <w:p w14:paraId="7A40CF11" w14:textId="77777777" w:rsidR="00F824AE" w:rsidRPr="00B571BD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</w:tcPr>
          <w:p w14:paraId="2354AFDF" w14:textId="77777777" w:rsidR="00F824AE" w:rsidRPr="00B571BD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F824AE" w:rsidRPr="00B571BD" w14:paraId="1D970DDD" w14:textId="77777777" w:rsidTr="008E4F96">
        <w:trPr>
          <w:cantSplit/>
          <w:trHeight w:val="340"/>
        </w:trPr>
        <w:tc>
          <w:tcPr>
            <w:tcW w:w="296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818CDAB" w14:textId="77777777" w:rsidR="00F824AE" w:rsidRPr="00B571BD" w:rsidRDefault="00F824AE" w:rsidP="00B018E9">
            <w:pPr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 xml:space="preserve">Nemateriālie ieguldījumi </w:t>
            </w:r>
          </w:p>
        </w:tc>
        <w:tc>
          <w:tcPr>
            <w:tcW w:w="56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A96E686" w14:textId="77777777" w:rsidR="00F824AE" w:rsidRPr="00B571B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2800</w:t>
            </w:r>
          </w:p>
        </w:tc>
        <w:tc>
          <w:tcPr>
            <w:tcW w:w="110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A168582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tcBorders>
              <w:top w:val="single" w:sz="12" w:space="0" w:color="5F497A"/>
            </w:tcBorders>
            <w:vAlign w:val="center"/>
          </w:tcPr>
          <w:p w14:paraId="7D0CBC77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5F497A"/>
            </w:tcBorders>
            <w:vAlign w:val="center"/>
          </w:tcPr>
          <w:p w14:paraId="6CA7252D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634A2A9A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F514E82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5D3D8EAB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B571BD" w14:paraId="5462D27B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46FBA5A9" w14:textId="77777777" w:rsidR="00F824AE" w:rsidRPr="00B571BD" w:rsidRDefault="00F824AE" w:rsidP="00B018E9">
            <w:pPr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Zemes gabali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F0F1E16" w14:textId="77777777" w:rsidR="00F824AE" w:rsidRPr="00B571B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2910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201F5BA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603CC233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3125F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1472F2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8A7CBE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CABED8"/>
            <w:vAlign w:val="center"/>
          </w:tcPr>
          <w:p w14:paraId="2BE03BCC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B571BD" w14:paraId="75FD1AA7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6E319C8F" w14:textId="77777777" w:rsidR="00F824AE" w:rsidRPr="00B571BD" w:rsidRDefault="00F824AE" w:rsidP="00B018E9">
            <w:pPr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Dzīvojamās mājas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0501F07" w14:textId="77777777" w:rsidR="00F824AE" w:rsidRPr="00B571B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2920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CC2F370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7E01C363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B1A1EE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D9DEFC4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0416E8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EFA0EB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B571BD" w14:paraId="4D69ADF1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09F47D38" w14:textId="77777777" w:rsidR="00F824AE" w:rsidRPr="00B571BD" w:rsidRDefault="00F824AE" w:rsidP="00B018E9">
            <w:pPr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Citas būves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3748D43" w14:textId="77777777" w:rsidR="00F824AE" w:rsidRPr="00B571B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2930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95BF47F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47BF659B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A9D15D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D19F65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DCD1E3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6CD665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B571BD" w14:paraId="595F631A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6A42DACD" w14:textId="77777777" w:rsidR="00F824AE" w:rsidRPr="00B571BD" w:rsidRDefault="00F824AE" w:rsidP="00B018E9">
            <w:pPr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Transporta līdzekļi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1D0EC07" w14:textId="77777777" w:rsidR="00F824AE" w:rsidRPr="00B571B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2940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6FB7E31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5924F9BD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D9CA0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BEA594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E2F78F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73FE5CB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B571BD" w14:paraId="0A7340B8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3B69CBCA" w14:textId="77777777" w:rsidR="00F824AE" w:rsidRPr="00B571BD" w:rsidRDefault="00F824AE" w:rsidP="00B018E9">
            <w:pPr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Tehnoloģiskās iekārtas un ierīces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4BBDB13" w14:textId="77777777" w:rsidR="00F824AE" w:rsidRPr="00B571B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2950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5D047D0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725FBD38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AF232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5A54E3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775172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7C591B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B571BD" w14:paraId="7A1F327E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02869981" w14:textId="77777777" w:rsidR="00F824AE" w:rsidRPr="00B571BD" w:rsidRDefault="00F824AE" w:rsidP="00B018E9">
            <w:pPr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Pārējie pamatlīdzekļi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0BBA85C" w14:textId="77777777" w:rsidR="00F824AE" w:rsidRPr="00B571B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2960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A367145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55A4361B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BC92F0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5DAE98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FFD9E7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576734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B571BD" w14:paraId="3EB83A4C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19E10EAD" w14:textId="77777777" w:rsidR="00F824AE" w:rsidRPr="00B571BD" w:rsidRDefault="00F824AE" w:rsidP="00B018E9">
            <w:pPr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Cits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9FCC2E9" w14:textId="77777777" w:rsidR="00F824AE" w:rsidRPr="00B571B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2970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0CE4A1A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24FD78AD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0B454A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6DE373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BB9C21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61604C" w14:textId="77777777" w:rsidR="00F824AE" w:rsidRPr="00B571B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CA144A9" w14:textId="77777777" w:rsidR="00F824AE" w:rsidRPr="00B571BD" w:rsidRDefault="00F824AE" w:rsidP="00F824AE">
      <w:pPr>
        <w:rPr>
          <w:rFonts w:ascii="Calibri" w:hAnsi="Calibri" w:cs="Calibri"/>
          <w:b/>
          <w:bCs/>
          <w:sz w:val="16"/>
          <w:szCs w:val="16"/>
        </w:rPr>
      </w:pPr>
    </w:p>
    <w:p w14:paraId="104183A7" w14:textId="3C9AB08A" w:rsidR="00C52AD3" w:rsidRPr="00B571BD" w:rsidRDefault="00C52AD3" w:rsidP="008E4F96">
      <w:pPr>
        <w:ind w:left="252" w:right="54" w:hanging="252"/>
        <w:rPr>
          <w:rFonts w:ascii="Calibri" w:hAnsi="Calibri" w:cs="Calibri"/>
          <w:bCs/>
          <w:i/>
          <w:sz w:val="20"/>
        </w:rPr>
      </w:pPr>
      <w:r w:rsidRPr="00B571BD">
        <w:rPr>
          <w:rFonts w:ascii="Calibri" w:hAnsi="Calibri" w:cs="Calibri"/>
          <w:b/>
          <w:bCs/>
          <w:sz w:val="22"/>
          <w:szCs w:val="22"/>
        </w:rPr>
        <w:t>B. PAMATLĪDZEKĻU IEGĀDE UN PĀRDOŠANA SADALĪJUMĀ PA VEIDIEM</w:t>
      </w:r>
      <w:r w:rsidR="00F824AE" w:rsidRPr="00B571B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E4F96" w:rsidRPr="00B571BD">
        <w:rPr>
          <w:rFonts w:ascii="Calibri" w:hAnsi="Calibri" w:cs="Calibri"/>
          <w:b/>
          <w:bCs/>
          <w:sz w:val="22"/>
          <w:szCs w:val="22"/>
        </w:rPr>
        <w:br/>
      </w:r>
      <w:r w:rsidR="00F824AE" w:rsidRPr="00B571BD">
        <w:rPr>
          <w:rFonts w:ascii="Calibri" w:hAnsi="Calibri" w:cs="Calibri"/>
          <w:bCs/>
          <w:i/>
          <w:sz w:val="20"/>
        </w:rPr>
        <w:t>(</w:t>
      </w:r>
      <w:r w:rsidR="00EA56A9" w:rsidRPr="00B571BD">
        <w:rPr>
          <w:rFonts w:ascii="Calibri" w:hAnsi="Calibri" w:cs="Calibri"/>
          <w:bCs/>
          <w:i/>
          <w:sz w:val="20"/>
        </w:rPr>
        <w:t xml:space="preserve">sadaļa par </w:t>
      </w:r>
      <w:r w:rsidR="007667F3" w:rsidRPr="00B571BD">
        <w:rPr>
          <w:rFonts w:ascii="Calibri" w:hAnsi="Calibri" w:cs="Calibri"/>
          <w:bCs/>
          <w:i/>
          <w:sz w:val="20"/>
        </w:rPr>
        <w:t>20_</w:t>
      </w:r>
      <w:r w:rsidR="00801A7E" w:rsidRPr="00B571BD">
        <w:rPr>
          <w:rFonts w:ascii="Calibri" w:hAnsi="Calibri" w:cs="Calibri"/>
          <w:bCs/>
          <w:i/>
          <w:sz w:val="20"/>
        </w:rPr>
        <w:t>_</w:t>
      </w:r>
      <w:r w:rsidR="00EA56A9" w:rsidRPr="00B571BD">
        <w:rPr>
          <w:rFonts w:ascii="Calibri" w:hAnsi="Calibri" w:cs="Calibri"/>
          <w:bCs/>
          <w:i/>
          <w:sz w:val="20"/>
        </w:rPr>
        <w:t xml:space="preserve">. gadu </w:t>
      </w:r>
      <w:r w:rsidR="008E7712" w:rsidRPr="00B571BD">
        <w:rPr>
          <w:rFonts w:ascii="Calibri" w:hAnsi="Calibri" w:cs="Calibri"/>
          <w:bCs/>
          <w:i/>
          <w:sz w:val="20"/>
        </w:rPr>
        <w:t xml:space="preserve">___ </w:t>
      </w:r>
      <w:r w:rsidR="00EA56A9" w:rsidRPr="00B571BD">
        <w:rPr>
          <w:rFonts w:ascii="Calibri" w:hAnsi="Calibri" w:cs="Calibri"/>
          <w:bCs/>
          <w:i/>
          <w:sz w:val="20"/>
        </w:rPr>
        <w:t xml:space="preserve">jāpilda; </w:t>
      </w:r>
      <w:r w:rsidR="00F824AE" w:rsidRPr="00B571BD">
        <w:rPr>
          <w:rFonts w:ascii="Calibri" w:hAnsi="Calibri" w:cs="Calibri"/>
          <w:bCs/>
          <w:i/>
          <w:sz w:val="20"/>
        </w:rPr>
        <w:t>informācija tiek vākta reizi 3 gados)</w:t>
      </w:r>
    </w:p>
    <w:p w14:paraId="3C644B73" w14:textId="77777777" w:rsidR="00C52AD3" w:rsidRPr="00B571BD" w:rsidRDefault="00C52AD3" w:rsidP="00C52AD3">
      <w:pPr>
        <w:tabs>
          <w:tab w:val="right" w:pos="10499"/>
        </w:tabs>
        <w:rPr>
          <w:rFonts w:ascii="Calibri" w:hAnsi="Calibri" w:cs="Calibri"/>
          <w:sz w:val="18"/>
        </w:rPr>
      </w:pPr>
      <w:r w:rsidRPr="00B571BD">
        <w:rPr>
          <w:rFonts w:ascii="Calibri" w:hAnsi="Calibri" w:cs="Calibri"/>
          <w:sz w:val="18"/>
        </w:rPr>
        <w:t>Šajā sadaļā uzrāda summas, kas iekļautas A. sadaļas  2233., 2234., 2250., 2260., 2273., 2274. rindas 2., 5., 6. un 11. ailē</w:t>
      </w:r>
      <w:r w:rsidRPr="00B571BD">
        <w:rPr>
          <w:rFonts w:ascii="Calibri" w:hAnsi="Calibri" w:cs="Calibri"/>
          <w:sz w:val="18"/>
        </w:rPr>
        <w:tab/>
        <w:t>(</w:t>
      </w:r>
      <w:proofErr w:type="spellStart"/>
      <w:r w:rsidRPr="00B571BD">
        <w:rPr>
          <w:rFonts w:ascii="Calibri" w:hAnsi="Calibri" w:cs="Calibri"/>
          <w:i/>
          <w:sz w:val="18"/>
        </w:rPr>
        <w:t>euro</w:t>
      </w:r>
      <w:proofErr w:type="spellEnd"/>
      <w:r w:rsidRPr="00B571BD">
        <w:rPr>
          <w:rFonts w:ascii="Calibri" w:hAnsi="Calibri" w:cs="Calibri"/>
          <w:sz w:val="18"/>
        </w:rPr>
        <w:t>)</w:t>
      </w:r>
    </w:p>
    <w:tbl>
      <w:tblPr>
        <w:tblW w:w="10487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828"/>
        <w:gridCol w:w="490"/>
        <w:gridCol w:w="1477"/>
        <w:gridCol w:w="1246"/>
        <w:gridCol w:w="1446"/>
      </w:tblGrid>
      <w:tr w:rsidR="00C52AD3" w:rsidRPr="00B571BD" w14:paraId="1B3E11B4" w14:textId="77777777" w:rsidTr="008E4F96">
        <w:trPr>
          <w:trHeight w:val="1406"/>
        </w:trPr>
        <w:tc>
          <w:tcPr>
            <w:tcW w:w="5828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EAF53F1" w14:textId="77777777" w:rsidR="00C52AD3" w:rsidRPr="00B571BD" w:rsidRDefault="00C52AD3" w:rsidP="00311547">
            <w:pPr>
              <w:ind w:right="-94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9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734243C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6"/>
              </w:rPr>
            </w:pPr>
            <w:r w:rsidRPr="00B571BD">
              <w:rPr>
                <w:rFonts w:ascii="Calibri" w:hAnsi="Calibri" w:cs="Calibri"/>
                <w:sz w:val="16"/>
              </w:rPr>
              <w:t>Rindas</w:t>
            </w:r>
          </w:p>
          <w:p w14:paraId="065EE9FE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6"/>
              </w:rPr>
            </w:pPr>
            <w:r w:rsidRPr="00B571BD">
              <w:rPr>
                <w:rFonts w:ascii="Calibri" w:hAnsi="Calibri" w:cs="Calibri"/>
                <w:sz w:val="16"/>
              </w:rPr>
              <w:t>kods</w:t>
            </w:r>
          </w:p>
        </w:tc>
        <w:tc>
          <w:tcPr>
            <w:tcW w:w="14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24360BC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 xml:space="preserve">Jaunu </w:t>
            </w:r>
          </w:p>
          <w:p w14:paraId="6DE2CD42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pamatlīdzekļu iegāde, izveidošana, kapitālais remonts</w:t>
            </w:r>
          </w:p>
          <w:p w14:paraId="30E94954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</w:rPr>
              <w:t xml:space="preserve"> 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00AED8BC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2. ailes </w:t>
            </w:r>
            <w:r w:rsidRPr="00B571BD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2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EBD6722" w14:textId="77777777" w:rsidR="00C52AD3" w:rsidRPr="00B571BD" w:rsidRDefault="00C52AD3" w:rsidP="00311547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Lietotu pamatlīdzekļu iegāde</w:t>
            </w:r>
          </w:p>
          <w:p w14:paraId="532A5E17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1B687C63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9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5., 6. ailes </w:t>
            </w:r>
            <w:r w:rsidRPr="00B571BD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4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  <w:hideMark/>
          </w:tcPr>
          <w:p w14:paraId="1278A840" w14:textId="77777777" w:rsidR="00C52AD3" w:rsidRPr="00B571BD" w:rsidRDefault="00C52AD3" w:rsidP="00311547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7"/>
              </w:rPr>
            </w:pPr>
            <w:r w:rsidRPr="00B571BD">
              <w:rPr>
                <w:rFonts w:ascii="Calibri" w:hAnsi="Calibri" w:cs="Calibri"/>
                <w:bCs/>
                <w:sz w:val="18"/>
                <w:szCs w:val="17"/>
              </w:rPr>
              <w:t>Pārdots pārskata gadā (pārdošanas vērtībā, bez PVN)</w:t>
            </w:r>
          </w:p>
          <w:p w14:paraId="39DB6143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302F2227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6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11. ailes </w:t>
            </w:r>
            <w:r w:rsidRPr="00B571BD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 summa)</w:t>
            </w:r>
          </w:p>
        </w:tc>
      </w:tr>
      <w:tr w:rsidR="00C52AD3" w:rsidRPr="00B571BD" w14:paraId="1DD6E055" w14:textId="77777777" w:rsidTr="008E4F96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3739F092" w14:textId="77777777" w:rsidR="00C52AD3" w:rsidRPr="00B571BD" w:rsidRDefault="00C52AD3" w:rsidP="00B018E9">
            <w:pPr>
              <w:ind w:right="-94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44CEE422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5012D70C" w14:textId="77777777" w:rsidR="00C52AD3" w:rsidRPr="00B571BD" w:rsidRDefault="00C52AD3" w:rsidP="00B018E9">
            <w:pPr>
              <w:ind w:right="-10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7DD0DA5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  <w:hideMark/>
          </w:tcPr>
          <w:p w14:paraId="505667B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3</w:t>
            </w:r>
          </w:p>
        </w:tc>
      </w:tr>
      <w:tr w:rsidR="00C52AD3" w:rsidRPr="00B571BD" w14:paraId="792C49BF" w14:textId="77777777" w:rsidTr="00C34CFD">
        <w:trPr>
          <w:trHeight w:val="20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768DD77" w14:textId="77777777" w:rsidR="00C52AD3" w:rsidRPr="00B571BD" w:rsidRDefault="00C52AD3" w:rsidP="00C34CFD">
            <w:pPr>
              <w:ind w:left="-57" w:right="-94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b/>
                <w:sz w:val="20"/>
              </w:rPr>
              <w:t xml:space="preserve">Tehnoloģiskās, elektriskās un optiskās iekārtas un ierīces, transporta līdzekļi, pārējie pamatlīdzekļi un inventārs, ko uzskaita pamatlīdzekļu grupā 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>(510.+520.+530.+540.+550. rinda)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D050E19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571BD">
              <w:rPr>
                <w:rFonts w:ascii="Calibri" w:hAnsi="Calibri" w:cs="Calibri"/>
                <w:b/>
                <w:bCs/>
                <w:sz w:val="18"/>
              </w:rPr>
              <w:t>500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5FAB630" w14:textId="77777777" w:rsidR="00C52AD3" w:rsidRPr="00B571BD" w:rsidRDefault="00C52AD3" w:rsidP="00C34CFD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E2C38DD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18E3FA3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B571BD" w14:paraId="37D835EA" w14:textId="77777777" w:rsidTr="00C34CFD">
        <w:trPr>
          <w:trHeight w:val="20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33161634" w14:textId="77777777" w:rsidR="00C52AD3" w:rsidRPr="00B571BD" w:rsidRDefault="00C52AD3" w:rsidP="00C34CFD">
            <w:pPr>
              <w:ind w:left="-57" w:right="-9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b/>
                <w:i/>
                <w:sz w:val="20"/>
              </w:rPr>
              <w:t>Tehnoloģiskās iekārtas un ierīces</w:t>
            </w:r>
            <w:r w:rsidRPr="00B571B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>(511.+512. rinda)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15E9F6E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571BD">
              <w:rPr>
                <w:rFonts w:ascii="Calibri" w:hAnsi="Calibri" w:cs="Calibri"/>
                <w:b/>
                <w:bCs/>
                <w:sz w:val="18"/>
              </w:rPr>
              <w:t>510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617374B" w14:textId="77777777" w:rsidR="00C52AD3" w:rsidRPr="00B571BD" w:rsidRDefault="00C52AD3" w:rsidP="00C34CFD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3B12DA8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F317812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B571BD" w14:paraId="7E59FFBC" w14:textId="77777777" w:rsidTr="00C34CFD">
        <w:trPr>
          <w:trHeight w:val="20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C9910A5" w14:textId="77777777" w:rsidR="00C52AD3" w:rsidRPr="00B571BD" w:rsidRDefault="00C52AD3" w:rsidP="00C34CFD">
            <w:pPr>
              <w:ind w:right="-9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specializētā pielietojuma iekārtas</w:t>
            </w:r>
          </w:p>
          <w:p w14:paraId="17208474" w14:textId="77777777" w:rsidR="00C52AD3" w:rsidRPr="00B571BD" w:rsidRDefault="00C52AD3" w:rsidP="00C34CFD">
            <w:pPr>
              <w:ind w:right="-96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(lauksaimniecības un mežsaimniecības mašīnas;</w:t>
            </w:r>
            <w:r w:rsidRPr="00B571BD">
              <w:rPr>
                <w:sz w:val="18"/>
                <w:szCs w:val="18"/>
              </w:rPr>
              <w:t xml:space="preserve"> </w:t>
            </w:r>
            <w:r w:rsidRPr="00B571BD">
              <w:rPr>
                <w:rFonts w:ascii="Calibri" w:hAnsi="Calibri" w:cs="Calibri"/>
                <w:sz w:val="18"/>
                <w:szCs w:val="18"/>
              </w:rPr>
              <w:t>metālapstrādes iekārtas, darbgaldi; pārtikas, dzērienu un tabakas pārstrādes iekārtas; pienotavu iekārtas; mašīnas ieguves rūpniecībai, karjeru izstrādei un būvniecībai; mašīnas tekstilizstrādājumu, apģērbu un ādas izstrādājumu ražošanai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5860904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571BD">
              <w:rPr>
                <w:rFonts w:ascii="Calibri" w:hAnsi="Calibri" w:cs="Calibri"/>
                <w:bCs/>
                <w:sz w:val="18"/>
              </w:rPr>
              <w:t>511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1214C51C" w14:textId="77777777" w:rsidR="00C52AD3" w:rsidRPr="00B571BD" w:rsidRDefault="00C52AD3" w:rsidP="00C34CFD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1DA70CE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4265A10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B571BD" w14:paraId="634373E0" w14:textId="77777777" w:rsidTr="00C34CFD">
        <w:trPr>
          <w:trHeight w:val="20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DB4CD1A" w14:textId="77777777" w:rsidR="00C52AD3" w:rsidRPr="00B571BD" w:rsidRDefault="00C52AD3" w:rsidP="00C34CFD">
            <w:pPr>
              <w:ind w:right="-9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 xml:space="preserve">universālās ierīces </w:t>
            </w:r>
          </w:p>
          <w:p w14:paraId="7C2D3762" w14:textId="77777777" w:rsidR="00C52AD3" w:rsidRPr="00B571BD" w:rsidRDefault="00C52AD3" w:rsidP="00C34CFD">
            <w:pPr>
              <w:ind w:right="-96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 xml:space="preserve">(biroja iekārtas un aprīkojums 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(datorus un </w:t>
            </w:r>
            <w:proofErr w:type="spellStart"/>
            <w:r w:rsidRPr="00B571BD">
              <w:rPr>
                <w:rFonts w:ascii="Calibri" w:hAnsi="Calibri" w:cs="Calibri"/>
                <w:i/>
                <w:sz w:val="18"/>
                <w:szCs w:val="18"/>
              </w:rPr>
              <w:t>perifērās</w:t>
            </w:r>
            <w:proofErr w:type="spellEnd"/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 iekārtas – uzrāda 522. rindā)</w:t>
            </w:r>
            <w:r w:rsidRPr="00B571BD">
              <w:rPr>
                <w:rFonts w:ascii="Calibri" w:hAnsi="Calibri" w:cs="Calibri"/>
                <w:sz w:val="18"/>
                <w:szCs w:val="18"/>
              </w:rPr>
              <w:t xml:space="preserve">; dzinēji un turbīnas 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>(lidmašīnu, transportlīdzekļu dzinējus – uzrāda 530. sadaļā)</w:t>
            </w:r>
            <w:r w:rsidRPr="00B571BD">
              <w:rPr>
                <w:rFonts w:ascii="Calibri" w:hAnsi="Calibri" w:cs="Calibri"/>
                <w:sz w:val="18"/>
                <w:szCs w:val="18"/>
              </w:rPr>
              <w:t>; pacelšanas iekārtas;</w:t>
            </w:r>
            <w:r w:rsidRPr="00B571BD">
              <w:t xml:space="preserve"> </w:t>
            </w:r>
            <w:r w:rsidRPr="00B571BD">
              <w:rPr>
                <w:rFonts w:ascii="Calibri" w:hAnsi="Calibri" w:cs="Calibri"/>
                <w:sz w:val="18"/>
                <w:szCs w:val="18"/>
              </w:rPr>
              <w:t>sūkņi un kompresori; ugunsdzēšamie aparāti;</w:t>
            </w:r>
            <w:r w:rsidRPr="00B571BD">
              <w:t xml:space="preserve"> </w:t>
            </w:r>
            <w:r w:rsidRPr="00B571BD">
              <w:rPr>
                <w:rFonts w:ascii="Calibri" w:hAnsi="Calibri" w:cs="Calibri"/>
                <w:sz w:val="18"/>
                <w:szCs w:val="18"/>
              </w:rPr>
              <w:t>krāsnis, kurtuves; pacēlāji un pārvietošanas iekārtas; rūpnieciskās dzesēšanas un ventilācijas iekārtas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DB29BBE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571BD">
              <w:rPr>
                <w:rFonts w:ascii="Calibri" w:hAnsi="Calibri" w:cs="Calibri"/>
                <w:bCs/>
                <w:sz w:val="18"/>
              </w:rPr>
              <w:t>512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80DACA6" w14:textId="77777777" w:rsidR="00C52AD3" w:rsidRPr="00B571BD" w:rsidRDefault="00C52AD3" w:rsidP="00C34CFD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FA55A69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58A3C98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B571BD" w14:paraId="03302CC5" w14:textId="77777777" w:rsidTr="00C34CFD">
        <w:trPr>
          <w:trHeight w:val="20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2DC13E5B" w14:textId="77777777" w:rsidR="00C52AD3" w:rsidRPr="00B571BD" w:rsidRDefault="00C52AD3" w:rsidP="00C34CFD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b/>
                <w:i/>
                <w:sz w:val="20"/>
              </w:rPr>
              <w:t>Elektriskās un optiskās iekārtas</w:t>
            </w:r>
            <w:r w:rsidRPr="00B571BD">
              <w:rPr>
                <w:rFonts w:ascii="Calibri" w:hAnsi="Calibri" w:cs="Calibri"/>
                <w:bCs/>
                <w:iCs/>
                <w:sz w:val="18"/>
              </w:rPr>
              <w:t xml:space="preserve"> 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>(521.+522.+523.+524.+525. rinda)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981E4B3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571BD">
              <w:rPr>
                <w:rFonts w:ascii="Calibri" w:hAnsi="Calibri" w:cs="Calibri"/>
                <w:b/>
                <w:bCs/>
                <w:sz w:val="18"/>
              </w:rPr>
              <w:t>520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72F9759" w14:textId="77777777" w:rsidR="00C52AD3" w:rsidRPr="00B571BD" w:rsidRDefault="00C52AD3" w:rsidP="00C34CFD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7CDEF86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26AB860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B571BD" w14:paraId="3E38D115" w14:textId="77777777" w:rsidTr="00C34CFD">
        <w:trPr>
          <w:trHeight w:val="20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A3238A3" w14:textId="77777777" w:rsidR="00C52AD3" w:rsidRPr="00B571BD" w:rsidRDefault="00C52AD3" w:rsidP="00C34CFD">
            <w:pPr>
              <w:ind w:right="-9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 xml:space="preserve">elektroiekārtas </w:t>
            </w:r>
          </w:p>
          <w:p w14:paraId="23B3B277" w14:textId="77777777" w:rsidR="00C52AD3" w:rsidRPr="00B571BD" w:rsidRDefault="00C52AD3" w:rsidP="00C34CFD">
            <w:pPr>
              <w:ind w:right="-94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(elektromotori, ģeneratori un transformatori, elektrības sadales un kontroles aparāti, baterijas un akumulatori, optiskās šķiedras kabeļi;  elektroinstalācijas;</w:t>
            </w:r>
            <w:r w:rsidRPr="00B571BD">
              <w:t xml:space="preserve"> </w:t>
            </w:r>
            <w:r w:rsidRPr="00B571BD">
              <w:rPr>
                <w:rFonts w:ascii="Calibri" w:hAnsi="Calibri" w:cs="Calibri"/>
                <w:sz w:val="18"/>
              </w:rPr>
              <w:t xml:space="preserve">ledusskapji un saldētavas; veļas mazgāšanas mašīnas, trauku mazgātāji; elektriskās apgaismes ierīces, citas elektriskās, </w:t>
            </w:r>
            <w:proofErr w:type="spellStart"/>
            <w:r w:rsidRPr="00B571BD">
              <w:rPr>
                <w:rFonts w:ascii="Calibri" w:hAnsi="Calibri" w:cs="Calibri"/>
                <w:sz w:val="18"/>
              </w:rPr>
              <w:t>elektrotermiskās</w:t>
            </w:r>
            <w:proofErr w:type="spellEnd"/>
            <w:r w:rsidRPr="00B571BD">
              <w:rPr>
                <w:rFonts w:ascii="Calibri" w:hAnsi="Calibri" w:cs="Calibri"/>
                <w:sz w:val="18"/>
              </w:rPr>
              <w:t xml:space="preserve"> ierīces u.tml.)</w:t>
            </w:r>
          </w:p>
          <w:p w14:paraId="3FD24344" w14:textId="77777777" w:rsidR="00C52AD3" w:rsidRPr="00B571BD" w:rsidRDefault="00C52AD3" w:rsidP="00C34CFD">
            <w:pPr>
              <w:ind w:right="-94"/>
              <w:rPr>
                <w:rFonts w:ascii="Calibri" w:hAnsi="Calibri" w:cs="Calibri"/>
                <w:i/>
                <w:sz w:val="18"/>
              </w:rPr>
            </w:pPr>
            <w:r w:rsidRPr="00B571BD">
              <w:rPr>
                <w:rFonts w:ascii="Calibri" w:hAnsi="Calibri" w:cs="Calibri"/>
                <w:i/>
                <w:sz w:val="18"/>
              </w:rPr>
              <w:t>(Televīzijas, radio , audio un video aparatūru – uzrāda 523. rindā)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06B5ED9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521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22267D3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CF5DDF2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F507F85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847BAE8" w14:textId="77777777" w:rsidR="00C34CFD" w:rsidRDefault="00C34CFD" w:rsidP="00311547">
      <w:pPr>
        <w:tabs>
          <w:tab w:val="right" w:pos="10499"/>
        </w:tabs>
        <w:jc w:val="right"/>
        <w:rPr>
          <w:rFonts w:ascii="Calibri" w:hAnsi="Calibri" w:cs="Calibri"/>
          <w:sz w:val="18"/>
        </w:rPr>
      </w:pPr>
    </w:p>
    <w:p w14:paraId="34C38576" w14:textId="7DB1C7B7" w:rsidR="00311547" w:rsidRPr="00B571BD" w:rsidRDefault="00311547" w:rsidP="00311547">
      <w:pPr>
        <w:tabs>
          <w:tab w:val="right" w:pos="10499"/>
        </w:tabs>
        <w:jc w:val="right"/>
        <w:rPr>
          <w:rFonts w:ascii="Calibri" w:hAnsi="Calibri" w:cs="Calibri"/>
          <w:sz w:val="18"/>
        </w:rPr>
      </w:pPr>
      <w:r w:rsidRPr="00B571BD">
        <w:rPr>
          <w:rFonts w:ascii="Calibri" w:hAnsi="Calibri" w:cs="Calibri"/>
          <w:sz w:val="18"/>
        </w:rPr>
        <w:lastRenderedPageBreak/>
        <w:t>turpinājums</w:t>
      </w:r>
    </w:p>
    <w:tbl>
      <w:tblPr>
        <w:tblW w:w="10487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828"/>
        <w:gridCol w:w="490"/>
        <w:gridCol w:w="1477"/>
        <w:gridCol w:w="1246"/>
        <w:gridCol w:w="1446"/>
      </w:tblGrid>
      <w:tr w:rsidR="00311547" w:rsidRPr="00B571BD" w14:paraId="50E7DA52" w14:textId="77777777" w:rsidTr="00FC7B10">
        <w:trPr>
          <w:trHeight w:val="1406"/>
        </w:trPr>
        <w:tc>
          <w:tcPr>
            <w:tcW w:w="5828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BE3D85B" w14:textId="77777777" w:rsidR="00311547" w:rsidRPr="00B571BD" w:rsidRDefault="00311547" w:rsidP="00FC7B10">
            <w:pPr>
              <w:ind w:right="-94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9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EF008C0" w14:textId="77777777" w:rsidR="00311547" w:rsidRPr="00B571BD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6"/>
              </w:rPr>
            </w:pPr>
            <w:r w:rsidRPr="00B571BD">
              <w:rPr>
                <w:rFonts w:ascii="Calibri" w:hAnsi="Calibri" w:cs="Calibri"/>
                <w:sz w:val="16"/>
              </w:rPr>
              <w:t>Rindas</w:t>
            </w:r>
          </w:p>
          <w:p w14:paraId="598CAAF4" w14:textId="77777777" w:rsidR="00311547" w:rsidRPr="00B571BD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6"/>
              </w:rPr>
            </w:pPr>
            <w:r w:rsidRPr="00B571BD">
              <w:rPr>
                <w:rFonts w:ascii="Calibri" w:hAnsi="Calibri" w:cs="Calibri"/>
                <w:sz w:val="16"/>
              </w:rPr>
              <w:t>kods</w:t>
            </w:r>
          </w:p>
        </w:tc>
        <w:tc>
          <w:tcPr>
            <w:tcW w:w="14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4874090" w14:textId="77777777" w:rsidR="00311547" w:rsidRPr="00B571BD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 xml:space="preserve">Jaunu </w:t>
            </w:r>
          </w:p>
          <w:p w14:paraId="53C499B2" w14:textId="77777777" w:rsidR="00311547" w:rsidRPr="00B571BD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pamatlīdzekļu iegāde, izveidošana, kapitālais remonts</w:t>
            </w:r>
          </w:p>
          <w:p w14:paraId="38492326" w14:textId="77777777" w:rsidR="00311547" w:rsidRPr="00B571BD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</w:rPr>
              <w:t xml:space="preserve"> 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68D62857" w14:textId="77777777" w:rsidR="00311547" w:rsidRPr="00B571BD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2. ailes </w:t>
            </w:r>
            <w:r w:rsidRPr="00B571BD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2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AD69301" w14:textId="77777777" w:rsidR="00311547" w:rsidRPr="00B571BD" w:rsidRDefault="00311547" w:rsidP="00FC7B1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Lietotu pamatlīdzekļu iegāde</w:t>
            </w:r>
          </w:p>
          <w:p w14:paraId="14D281CE" w14:textId="77777777" w:rsidR="00311547" w:rsidRPr="00B571BD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6ACA79CD" w14:textId="77777777" w:rsidR="00311547" w:rsidRPr="00B571BD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9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5., 6. ailes </w:t>
            </w:r>
            <w:r w:rsidRPr="00B571BD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4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  <w:hideMark/>
          </w:tcPr>
          <w:p w14:paraId="74AF8FA0" w14:textId="77777777" w:rsidR="00311547" w:rsidRPr="00B571BD" w:rsidRDefault="00311547" w:rsidP="00FC7B10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7"/>
              </w:rPr>
            </w:pPr>
            <w:r w:rsidRPr="00B571BD">
              <w:rPr>
                <w:rFonts w:ascii="Calibri" w:hAnsi="Calibri" w:cs="Calibri"/>
                <w:bCs/>
                <w:sz w:val="18"/>
                <w:szCs w:val="17"/>
              </w:rPr>
              <w:t>Pārdots pārskata gadā (pārdošanas vērtībā, bez PVN)</w:t>
            </w:r>
          </w:p>
          <w:p w14:paraId="0E25EB88" w14:textId="77777777" w:rsidR="00311547" w:rsidRPr="00B571BD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5FC9845D" w14:textId="77777777" w:rsidR="00311547" w:rsidRPr="00B571BD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6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11. ailes </w:t>
            </w:r>
            <w:r w:rsidRPr="00B571BD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 summa)</w:t>
            </w:r>
          </w:p>
        </w:tc>
      </w:tr>
      <w:tr w:rsidR="00311547" w:rsidRPr="00B571BD" w14:paraId="04B20808" w14:textId="77777777" w:rsidTr="00FC7B10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69AF6343" w14:textId="77777777" w:rsidR="00311547" w:rsidRPr="00B571BD" w:rsidRDefault="00311547" w:rsidP="00FC7B10">
            <w:pPr>
              <w:ind w:right="-94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087FFBA0" w14:textId="77777777" w:rsidR="00311547" w:rsidRPr="00B571BD" w:rsidRDefault="00311547" w:rsidP="00FC7B10">
            <w:pPr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30E4ED63" w14:textId="77777777" w:rsidR="00311547" w:rsidRPr="00B571BD" w:rsidRDefault="00311547" w:rsidP="00FC7B10">
            <w:pPr>
              <w:ind w:right="-10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5973B4A6" w14:textId="77777777" w:rsidR="00311547" w:rsidRPr="00B571BD" w:rsidRDefault="00311547" w:rsidP="00FC7B10">
            <w:pPr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  <w:hideMark/>
          </w:tcPr>
          <w:p w14:paraId="46E61B4C" w14:textId="77777777" w:rsidR="00311547" w:rsidRPr="00B571BD" w:rsidRDefault="00311547" w:rsidP="00FC7B10">
            <w:pPr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3</w:t>
            </w:r>
          </w:p>
        </w:tc>
      </w:tr>
      <w:tr w:rsidR="00C52AD3" w:rsidRPr="00B571BD" w14:paraId="77DDBE72" w14:textId="77777777" w:rsidTr="00C34CFD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24B9DC36" w14:textId="17B2128C" w:rsidR="00C52AD3" w:rsidRPr="00B571BD" w:rsidRDefault="00C52AD3" w:rsidP="00C34CFD">
            <w:pPr>
              <w:ind w:left="-57" w:right="-9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 xml:space="preserve">datori un </w:t>
            </w:r>
            <w:proofErr w:type="spellStart"/>
            <w:r w:rsidRPr="00B571BD">
              <w:rPr>
                <w:rFonts w:ascii="Calibri" w:hAnsi="Calibri" w:cs="Calibri"/>
                <w:sz w:val="20"/>
              </w:rPr>
              <w:t>perifērās</w:t>
            </w:r>
            <w:proofErr w:type="spellEnd"/>
            <w:r w:rsidRPr="00B571BD">
              <w:rPr>
                <w:rFonts w:ascii="Calibri" w:hAnsi="Calibri" w:cs="Calibri"/>
                <w:sz w:val="20"/>
              </w:rPr>
              <w:t xml:space="preserve"> iekārtas</w:t>
            </w:r>
          </w:p>
          <w:p w14:paraId="0941C555" w14:textId="77777777" w:rsidR="00C52AD3" w:rsidRPr="00B571BD" w:rsidRDefault="00C52AD3" w:rsidP="00C34CFD">
            <w:pPr>
              <w:ind w:right="-94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(skaitļošanas iekārtas, to daļas un piederumi, atmiņas bloki un citas atmiņas ierīces, citas datu automātiskās apstrādes iekārtas, printeri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3B3C0CD2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522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9C49DF2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6EC1598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A054967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B571BD" w14:paraId="45DBD35C" w14:textId="77777777" w:rsidTr="00C34CFD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0E006F0" w14:textId="77777777" w:rsidR="00C52AD3" w:rsidRPr="00B571BD" w:rsidRDefault="00C52AD3" w:rsidP="00C34CFD">
            <w:pPr>
              <w:ind w:right="-9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>sakaru iekārtas, elektroniskie komponenti un plates</w:t>
            </w:r>
          </w:p>
          <w:p w14:paraId="7D76F1D6" w14:textId="77777777" w:rsidR="00C52AD3" w:rsidRPr="00B571BD" w:rsidRDefault="00C52AD3" w:rsidP="00C34CFD">
            <w:pPr>
              <w:ind w:right="-94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(radio un televīzijas raidītāji, audio un video  aparatūra, telefoni, visu veidu antenas,</w:t>
            </w:r>
            <w:r w:rsidRPr="00B571BD">
              <w:t xml:space="preserve"> </w:t>
            </w:r>
            <w:r w:rsidRPr="00B571BD">
              <w:rPr>
                <w:rFonts w:ascii="Calibri" w:hAnsi="Calibri" w:cs="Calibri"/>
                <w:sz w:val="18"/>
              </w:rPr>
              <w:t>signalizācija, diodes un tranzistori, elektroniskās integrālās shēmas,  gatavas elektroniskās plates, viedkartes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72897FA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523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B5B27C3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3114ACC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96F1740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B571BD" w14:paraId="2E45F941" w14:textId="77777777" w:rsidTr="00C34CFD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D484A7D" w14:textId="77777777" w:rsidR="00C52AD3" w:rsidRPr="00B571BD" w:rsidRDefault="00C52AD3" w:rsidP="00C34CFD">
            <w:pPr>
              <w:ind w:right="-9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 xml:space="preserve">medicīniskās iekārtas </w:t>
            </w:r>
          </w:p>
          <w:p w14:paraId="795E5D9F" w14:textId="77777777" w:rsidR="00C52AD3" w:rsidRPr="00B571BD" w:rsidRDefault="00C52AD3" w:rsidP="00C34CFD">
            <w:pPr>
              <w:ind w:right="-94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(</w:t>
            </w:r>
            <w:proofErr w:type="spellStart"/>
            <w:r w:rsidRPr="00B571BD">
              <w:rPr>
                <w:rFonts w:ascii="Calibri" w:hAnsi="Calibri" w:cs="Calibri"/>
                <w:sz w:val="18"/>
              </w:rPr>
              <w:t>elektrodiagnostikas</w:t>
            </w:r>
            <w:proofErr w:type="spellEnd"/>
            <w:r w:rsidRPr="00B571BD">
              <w:rPr>
                <w:rFonts w:ascii="Calibri" w:hAnsi="Calibri" w:cs="Calibri"/>
                <w:sz w:val="18"/>
              </w:rPr>
              <w:t xml:space="preserve"> un apstarošanas aparatūra, medicīnas instrumenti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343A9027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524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5B8F784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3FC6A81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658EB1C0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B571BD" w14:paraId="0007AD2D" w14:textId="77777777" w:rsidTr="00C34CFD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D77F8AC" w14:textId="77777777" w:rsidR="00C52AD3" w:rsidRPr="00B571BD" w:rsidRDefault="00C52AD3" w:rsidP="00C34CFD">
            <w:pPr>
              <w:ind w:right="-94"/>
              <w:rPr>
                <w:rFonts w:ascii="Calibri" w:hAnsi="Calibri" w:cs="Calibri"/>
                <w:sz w:val="20"/>
              </w:rPr>
            </w:pPr>
            <w:r w:rsidRPr="00B571BD">
              <w:rPr>
                <w:rFonts w:ascii="Calibri" w:hAnsi="Calibri" w:cs="Calibri"/>
                <w:sz w:val="20"/>
              </w:rPr>
              <w:t xml:space="preserve">pārējā plaša patēriņa elektronika, mērīšanas, testēšanas un navigācijas iekārtas, pulksteņi, optiskie instrumenti un fotoaparatūra, magnētiskie un optiskie nesēji u.tml. 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E8BB1F5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525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036C4D2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0296455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EFB0BFC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B571BD" w14:paraId="51E02852" w14:textId="77777777" w:rsidTr="00C34CFD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18B36BE" w14:textId="77777777" w:rsidR="00C52AD3" w:rsidRPr="00B571BD" w:rsidRDefault="00C52AD3" w:rsidP="00C34CFD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b/>
                <w:bCs/>
                <w:i/>
                <w:iCs/>
                <w:sz w:val="20"/>
              </w:rPr>
              <w:t>Transporta līdzekļi</w:t>
            </w:r>
            <w:r w:rsidRPr="00B571BD">
              <w:rPr>
                <w:rFonts w:ascii="Calibri" w:hAnsi="Calibri" w:cs="Calibri"/>
                <w:b/>
                <w:bCs/>
                <w:i/>
                <w:iCs/>
                <w:sz w:val="16"/>
              </w:rPr>
              <w:t xml:space="preserve"> 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>(531.+532. rinda)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4BFF4FD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571BD">
              <w:rPr>
                <w:rFonts w:ascii="Calibri" w:hAnsi="Calibri" w:cs="Calibri"/>
                <w:b/>
                <w:bCs/>
                <w:sz w:val="18"/>
              </w:rPr>
              <w:t>530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326467C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E6ABBD9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FB51B2C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B571BD" w14:paraId="79825A57" w14:textId="77777777" w:rsidTr="00C34CFD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F77BA9E" w14:textId="77777777" w:rsidR="00C52AD3" w:rsidRPr="00B571BD" w:rsidRDefault="00C52AD3" w:rsidP="00C34CFD">
            <w:pPr>
              <w:ind w:right="-94"/>
              <w:rPr>
                <w:rFonts w:ascii="Calibri" w:hAnsi="Calibri" w:cs="Calibri"/>
                <w:b/>
                <w:sz w:val="20"/>
              </w:rPr>
            </w:pPr>
            <w:r w:rsidRPr="00B571BD">
              <w:rPr>
                <w:rFonts w:ascii="Calibri" w:hAnsi="Calibri" w:cs="Calibri"/>
                <w:sz w:val="18"/>
              </w:rPr>
              <w:t>visu veidu autotransports, piekabes un puspiekabes, transportlīdzekļu daļas un piederumi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F3EF74B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531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DA1E56B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6EB064D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15D75F1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B571BD" w14:paraId="7F377244" w14:textId="77777777" w:rsidTr="00C34CFD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8D0B9DD" w14:textId="77777777" w:rsidR="00C52AD3" w:rsidRPr="00B571BD" w:rsidRDefault="00C52AD3" w:rsidP="00C34CFD">
            <w:pPr>
              <w:ind w:right="-94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citi transporta līdzekļi (kuģi un laivas; dzelzceļa lokomotīves un ritošais sastāvs;</w:t>
            </w:r>
            <w:r w:rsidRPr="00B571BD">
              <w:t xml:space="preserve"> </w:t>
            </w:r>
            <w:r w:rsidRPr="00B571BD">
              <w:rPr>
                <w:rFonts w:ascii="Calibri" w:hAnsi="Calibri" w:cs="Calibri"/>
                <w:sz w:val="18"/>
              </w:rPr>
              <w:t>lidaparāti; motocikli; velosipēdi; personu ar invaliditāti ratiņi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A7714DA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>532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567A032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379966C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A8C9B87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B571BD" w14:paraId="01D13B23" w14:textId="77777777" w:rsidTr="00C34CFD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D278E05" w14:textId="77777777" w:rsidR="00C52AD3" w:rsidRPr="00B571BD" w:rsidRDefault="00C52AD3" w:rsidP="00C34CFD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b/>
                <w:i/>
                <w:sz w:val="20"/>
              </w:rPr>
              <w:t>Gatavie metālizstrādājumi</w:t>
            </w:r>
            <w:r w:rsidRPr="00B571B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B571BD">
              <w:rPr>
                <w:rFonts w:ascii="Calibri" w:hAnsi="Calibri" w:cs="Calibri"/>
                <w:sz w:val="18"/>
                <w:szCs w:val="18"/>
              </w:rPr>
              <w:t xml:space="preserve">(metāla konstrukcijas, metāla durvis un logi, cisternas, tvertnes, centrālapkures radiatori, tvaika ģeneratori; griešanas rīki, instrumenti un metālizstrādājumi u.tml.) </w:t>
            </w:r>
          </w:p>
          <w:p w14:paraId="41801E46" w14:textId="77777777" w:rsidR="00C52AD3" w:rsidRPr="00B571BD" w:rsidRDefault="00C52AD3" w:rsidP="00C34CFD">
            <w:pPr>
              <w:ind w:right="-94"/>
              <w:outlineLvl w:val="5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>(Ieročus un munīciju – uzrāda 550. rindā)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B162FB4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571BD">
              <w:rPr>
                <w:rFonts w:ascii="Calibri" w:hAnsi="Calibri" w:cs="Calibri"/>
                <w:b/>
                <w:bCs/>
                <w:sz w:val="18"/>
              </w:rPr>
              <w:t>540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D310925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D38BAE9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467811E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B571BD" w14:paraId="458AFB8F" w14:textId="77777777" w:rsidTr="00C34CFD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2D65C05" w14:textId="77777777" w:rsidR="00C52AD3" w:rsidRPr="00B571BD" w:rsidRDefault="00C52AD3" w:rsidP="00C34CFD">
            <w:pPr>
              <w:ind w:left="-57" w:right="-94"/>
              <w:rPr>
                <w:rFonts w:ascii="Calibri" w:hAnsi="Calibri" w:cs="Calibri"/>
                <w:b/>
                <w:i/>
                <w:sz w:val="20"/>
              </w:rPr>
            </w:pPr>
            <w:r w:rsidRPr="00B571BD">
              <w:rPr>
                <w:rFonts w:ascii="Calibri" w:hAnsi="Calibri" w:cs="Calibri"/>
                <w:b/>
                <w:i/>
                <w:sz w:val="20"/>
              </w:rPr>
              <w:t xml:space="preserve"> Citi pamatlīdzekļi un inventārs </w:t>
            </w:r>
          </w:p>
          <w:p w14:paraId="04950F67" w14:textId="77777777" w:rsidR="00C52AD3" w:rsidRPr="00B571BD" w:rsidRDefault="00C52AD3" w:rsidP="00C34CFD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 xml:space="preserve"> Uzrāda ražojumus, kas neiekļaujas iepriekšminētajās grupās, bet tiek uzskaitīti</w:t>
            </w:r>
          </w:p>
          <w:p w14:paraId="657C95E4" w14:textId="77777777" w:rsidR="00C52AD3" w:rsidRPr="00B571BD" w:rsidRDefault="00C52AD3" w:rsidP="00C34CFD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 xml:space="preserve"> </w:t>
            </w:r>
            <w:r w:rsidRPr="00B571BD">
              <w:rPr>
                <w:rFonts w:ascii="Calibri" w:hAnsi="Calibri" w:cs="Calibri"/>
                <w:b/>
                <w:bCs/>
                <w:sz w:val="18"/>
              </w:rPr>
              <w:t>pamatlīdzekļos</w:t>
            </w:r>
            <w:r w:rsidRPr="00B571BD">
              <w:rPr>
                <w:rFonts w:ascii="Calibri" w:hAnsi="Calibri" w:cs="Calibri"/>
                <w:sz w:val="18"/>
              </w:rPr>
              <w:t xml:space="preserve"> (mēbeles, mūzikas instrumenti, sporta inventārs,</w:t>
            </w:r>
            <w:r w:rsidRPr="00B571BD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B571BD">
              <w:rPr>
                <w:rFonts w:ascii="Calibri" w:hAnsi="Calibri" w:cs="Calibri"/>
                <w:sz w:val="18"/>
              </w:rPr>
              <w:t>apģērbi,</w:t>
            </w:r>
          </w:p>
          <w:p w14:paraId="778F43DC" w14:textId="77777777" w:rsidR="00C52AD3" w:rsidRPr="00B571BD" w:rsidRDefault="00C52AD3" w:rsidP="00C34CFD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571BD">
              <w:rPr>
                <w:rFonts w:ascii="Calibri" w:hAnsi="Calibri" w:cs="Calibri"/>
                <w:sz w:val="18"/>
              </w:rPr>
              <w:t xml:space="preserve"> dārgi trauki, juvelierizstrādājumi, mākslas priekšmeti, statujas, manekeni,</w:t>
            </w:r>
          </w:p>
          <w:p w14:paraId="4E2B4EAD" w14:textId="77777777" w:rsidR="00C52AD3" w:rsidRPr="00B571BD" w:rsidRDefault="00C52AD3" w:rsidP="00C34CFD">
            <w:pPr>
              <w:ind w:left="-57" w:right="-94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 w:rsidRPr="00B571BD">
              <w:rPr>
                <w:rFonts w:ascii="Calibri" w:hAnsi="Calibri" w:cs="Calibri"/>
                <w:sz w:val="18"/>
              </w:rPr>
              <w:t xml:space="preserve"> spēļu automāti, karuseļi, žalūzijas, tauvas, zvejas tīkli, ieroči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E761125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571BD">
              <w:rPr>
                <w:rFonts w:ascii="Calibri" w:hAnsi="Calibri" w:cs="Calibri"/>
                <w:b/>
                <w:bCs/>
                <w:sz w:val="18"/>
              </w:rPr>
              <w:t>550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27CB187" w14:textId="77777777" w:rsidR="00C52AD3" w:rsidRPr="00B571BD" w:rsidRDefault="00C52AD3" w:rsidP="00C34CFD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4B34FE6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E0D0BD0" w14:textId="77777777" w:rsidR="00C52AD3" w:rsidRPr="00B571BD" w:rsidRDefault="00C52AD3" w:rsidP="00C34C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FE18459" w14:textId="77777777" w:rsidR="00C52AD3" w:rsidRPr="00B571BD" w:rsidRDefault="00C52AD3" w:rsidP="00C52AD3">
      <w:pPr>
        <w:rPr>
          <w:rFonts w:ascii="Calibri" w:hAnsi="Calibri" w:cs="Calibri"/>
          <w:b/>
          <w:bCs/>
          <w:sz w:val="16"/>
          <w:szCs w:val="16"/>
        </w:rPr>
      </w:pPr>
    </w:p>
    <w:p w14:paraId="099F3DA6" w14:textId="15737055" w:rsidR="00C52AD3" w:rsidRPr="00B571BD" w:rsidRDefault="00C52AD3" w:rsidP="00F824AE">
      <w:pPr>
        <w:ind w:left="360" w:right="54" w:hanging="360"/>
        <w:rPr>
          <w:rFonts w:ascii="Calibri" w:hAnsi="Calibri" w:cs="Calibri"/>
          <w:bCs/>
          <w:i/>
          <w:sz w:val="20"/>
        </w:rPr>
      </w:pPr>
      <w:r w:rsidRPr="00B571BD">
        <w:rPr>
          <w:rFonts w:ascii="Calibri" w:hAnsi="Calibri" w:cs="Calibri"/>
          <w:b/>
          <w:bCs/>
          <w:szCs w:val="24"/>
        </w:rPr>
        <w:t>C. INŽENIERBŪVJU IEGĀDE UN PĀRDOŠANA</w:t>
      </w:r>
      <w:r w:rsidR="00F824AE" w:rsidRPr="00B571BD">
        <w:rPr>
          <w:rFonts w:ascii="Calibri" w:hAnsi="Calibri" w:cs="Calibri"/>
          <w:b/>
          <w:bCs/>
          <w:szCs w:val="24"/>
        </w:rPr>
        <w:t xml:space="preserve"> </w:t>
      </w:r>
      <w:r w:rsidR="00F824AE" w:rsidRPr="00B571BD">
        <w:rPr>
          <w:rFonts w:ascii="Calibri" w:hAnsi="Calibri" w:cs="Calibri"/>
          <w:bCs/>
          <w:i/>
          <w:sz w:val="20"/>
        </w:rPr>
        <w:t>(</w:t>
      </w:r>
      <w:r w:rsidR="00EA56A9" w:rsidRPr="00B571BD">
        <w:rPr>
          <w:rFonts w:ascii="Calibri" w:hAnsi="Calibri" w:cs="Calibri"/>
          <w:bCs/>
          <w:i/>
          <w:sz w:val="20"/>
        </w:rPr>
        <w:t>sadaļa par 20</w:t>
      </w:r>
      <w:r w:rsidR="007667F3" w:rsidRPr="00B571BD">
        <w:rPr>
          <w:rFonts w:ascii="Calibri" w:hAnsi="Calibri" w:cs="Calibri"/>
          <w:bCs/>
          <w:i/>
          <w:sz w:val="20"/>
        </w:rPr>
        <w:t>_</w:t>
      </w:r>
      <w:r w:rsidR="00801A7E" w:rsidRPr="00B571BD">
        <w:rPr>
          <w:rFonts w:ascii="Calibri" w:hAnsi="Calibri" w:cs="Calibri"/>
          <w:bCs/>
          <w:i/>
          <w:sz w:val="20"/>
        </w:rPr>
        <w:t>_</w:t>
      </w:r>
      <w:r w:rsidR="00EA56A9" w:rsidRPr="00B571BD">
        <w:rPr>
          <w:rFonts w:ascii="Calibri" w:hAnsi="Calibri" w:cs="Calibri"/>
          <w:bCs/>
          <w:i/>
          <w:sz w:val="20"/>
        </w:rPr>
        <w:t xml:space="preserve">. gadu </w:t>
      </w:r>
      <w:r w:rsidR="008E7712" w:rsidRPr="00B571BD">
        <w:rPr>
          <w:rFonts w:ascii="Calibri" w:hAnsi="Calibri" w:cs="Calibri"/>
          <w:bCs/>
          <w:i/>
          <w:sz w:val="20"/>
        </w:rPr>
        <w:t xml:space="preserve">___ </w:t>
      </w:r>
      <w:r w:rsidR="00EA56A9" w:rsidRPr="00B571BD">
        <w:rPr>
          <w:rFonts w:ascii="Calibri" w:hAnsi="Calibri" w:cs="Calibri"/>
          <w:bCs/>
          <w:i/>
          <w:sz w:val="20"/>
        </w:rPr>
        <w:t xml:space="preserve">jāpilda; </w:t>
      </w:r>
      <w:r w:rsidR="00F824AE" w:rsidRPr="00B571BD">
        <w:rPr>
          <w:rFonts w:ascii="Calibri" w:hAnsi="Calibri" w:cs="Calibri"/>
          <w:bCs/>
          <w:i/>
          <w:sz w:val="20"/>
        </w:rPr>
        <w:t>informācija tiek vākta reizi 3 gados)</w:t>
      </w:r>
    </w:p>
    <w:p w14:paraId="3D0CD1C3" w14:textId="77777777" w:rsidR="00C52AD3" w:rsidRPr="00B571BD" w:rsidRDefault="00C52AD3" w:rsidP="008E4F96">
      <w:pPr>
        <w:ind w:left="252" w:right="-305"/>
        <w:rPr>
          <w:rFonts w:ascii="Calibri" w:hAnsi="Calibri" w:cs="Calibri"/>
          <w:sz w:val="20"/>
        </w:rPr>
      </w:pPr>
      <w:r w:rsidRPr="00B571BD">
        <w:rPr>
          <w:rFonts w:ascii="Calibri" w:hAnsi="Calibri" w:cs="Calibri"/>
          <w:bCs/>
          <w:sz w:val="20"/>
        </w:rPr>
        <w:t xml:space="preserve">Šajā sadaļā uzrāda summas, kas iekļautas A sadaļas 2214., 2232., 2272. rindas </w:t>
      </w:r>
      <w:r w:rsidRPr="00B571BD">
        <w:rPr>
          <w:rFonts w:ascii="Calibri" w:hAnsi="Calibri" w:cs="Calibri"/>
          <w:sz w:val="20"/>
        </w:rPr>
        <w:t>2., 5., 6. un 11. ailē</w:t>
      </w:r>
    </w:p>
    <w:p w14:paraId="2FD7F21E" w14:textId="77777777" w:rsidR="00C52AD3" w:rsidRPr="00B571BD" w:rsidRDefault="00C52AD3" w:rsidP="001B2496">
      <w:pPr>
        <w:ind w:left="142" w:right="-2"/>
        <w:jc w:val="right"/>
        <w:rPr>
          <w:rFonts w:ascii="Calibri" w:hAnsi="Calibri" w:cs="Calibri"/>
          <w:sz w:val="19"/>
        </w:rPr>
      </w:pPr>
      <w:r w:rsidRPr="00B571BD">
        <w:rPr>
          <w:rFonts w:ascii="Calibri" w:hAnsi="Calibri" w:cs="Calibri"/>
          <w:sz w:val="18"/>
        </w:rPr>
        <w:t>(</w:t>
      </w:r>
      <w:proofErr w:type="spellStart"/>
      <w:r w:rsidRPr="00B571BD">
        <w:rPr>
          <w:rFonts w:ascii="Calibri" w:hAnsi="Calibri" w:cs="Calibri"/>
          <w:i/>
          <w:sz w:val="18"/>
        </w:rPr>
        <w:t>euro</w:t>
      </w:r>
      <w:proofErr w:type="spellEnd"/>
      <w:r w:rsidRPr="00B571BD">
        <w:rPr>
          <w:rFonts w:ascii="Calibri" w:hAnsi="Calibri" w:cs="Calibri"/>
          <w:sz w:val="18"/>
        </w:rPr>
        <w:t>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77"/>
        <w:gridCol w:w="1477"/>
        <w:gridCol w:w="1246"/>
        <w:gridCol w:w="1740"/>
      </w:tblGrid>
      <w:tr w:rsidR="00C52AD3" w:rsidRPr="00B571BD" w14:paraId="2D8A61E7" w14:textId="77777777" w:rsidTr="00C87A74">
        <w:tc>
          <w:tcPr>
            <w:tcW w:w="5245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A703F4B" w14:textId="77777777" w:rsidR="00C52AD3" w:rsidRPr="00B571BD" w:rsidRDefault="00C52AD3" w:rsidP="00311547">
            <w:pPr>
              <w:ind w:right="-94"/>
              <w:outlineLvl w:val="5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F38E449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14:paraId="149A754D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4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492C7F8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 xml:space="preserve">Jaunu </w:t>
            </w:r>
          </w:p>
          <w:p w14:paraId="0E0E2307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pamatlīdzekļu iegāde, izveidošana, kapitālais remonts</w:t>
            </w:r>
          </w:p>
          <w:p w14:paraId="4F628448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1179959A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2. ailes </w:t>
            </w:r>
            <w:r w:rsidRPr="00B571BD">
              <w:rPr>
                <w:rFonts w:ascii="Calibri" w:hAnsi="Calibri" w:cs="Calibri"/>
                <w:bCs/>
                <w:sz w:val="18"/>
                <w:szCs w:val="18"/>
              </w:rPr>
              <w:t>2214., 2232., 2272. rindas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2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06CE774" w14:textId="77777777" w:rsidR="00C52AD3" w:rsidRPr="00B571BD" w:rsidRDefault="00C52AD3" w:rsidP="0031154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Lietotu pamatlīdzekļu iegāde</w:t>
            </w:r>
          </w:p>
          <w:p w14:paraId="6CF7EA96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7DEF6517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5., 6. ailes </w:t>
            </w:r>
            <w:r w:rsidRPr="00B571BD">
              <w:rPr>
                <w:rFonts w:ascii="Calibri" w:hAnsi="Calibri" w:cs="Calibri"/>
                <w:bCs/>
                <w:sz w:val="18"/>
                <w:szCs w:val="18"/>
              </w:rPr>
              <w:t xml:space="preserve">2214., 2232., 2272. rindas  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summa) </w:t>
            </w:r>
          </w:p>
        </w:tc>
        <w:tc>
          <w:tcPr>
            <w:tcW w:w="174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  <w:hideMark/>
          </w:tcPr>
          <w:p w14:paraId="64061E9C" w14:textId="77777777" w:rsidR="00C52AD3" w:rsidRPr="00B571BD" w:rsidRDefault="00C52AD3" w:rsidP="00311547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571BD">
              <w:rPr>
                <w:rFonts w:ascii="Calibri" w:hAnsi="Calibri" w:cs="Calibri"/>
                <w:bCs/>
                <w:sz w:val="18"/>
                <w:szCs w:val="18"/>
              </w:rPr>
              <w:t>Pārdots pārskata gadā (pārdošanas vērtībā, bez PVN)</w:t>
            </w:r>
          </w:p>
          <w:p w14:paraId="59D13F3B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4B739E3D" w14:textId="77777777" w:rsidR="00C52AD3" w:rsidRPr="00B571BD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11. ailes </w:t>
            </w:r>
            <w:r w:rsidRPr="00B571BD">
              <w:rPr>
                <w:rFonts w:ascii="Calibri" w:hAnsi="Calibri" w:cs="Calibri"/>
                <w:bCs/>
                <w:sz w:val="18"/>
                <w:szCs w:val="18"/>
              </w:rPr>
              <w:t xml:space="preserve">2214., 2232., 2272. rindas  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>summa)</w:t>
            </w:r>
          </w:p>
        </w:tc>
      </w:tr>
      <w:tr w:rsidR="00C52AD3" w:rsidRPr="00B571BD" w14:paraId="0D51C7ED" w14:textId="77777777" w:rsidTr="00C87A74"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30DAA94B" w14:textId="77777777" w:rsidR="00C52AD3" w:rsidRPr="00B571BD" w:rsidRDefault="00C52AD3" w:rsidP="00B018E9">
            <w:pPr>
              <w:ind w:right="-94"/>
              <w:jc w:val="center"/>
              <w:outlineLvl w:val="5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4F9D7BEF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67A869EC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42F4645E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  <w:hideMark/>
          </w:tcPr>
          <w:p w14:paraId="34BB37A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1B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C52AD3" w:rsidRPr="00B571BD" w14:paraId="763D1392" w14:textId="77777777" w:rsidTr="00C87A74">
        <w:trPr>
          <w:trHeight w:val="493"/>
        </w:trPr>
        <w:tc>
          <w:tcPr>
            <w:tcW w:w="5245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56F7790" w14:textId="77777777" w:rsidR="00C52AD3" w:rsidRPr="00B571BD" w:rsidRDefault="00C52AD3" w:rsidP="00B018E9">
            <w:pPr>
              <w:ind w:right="-94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 w:rsidRPr="00B571BD">
              <w:rPr>
                <w:rFonts w:ascii="Calibri" w:hAnsi="Calibri" w:cs="Calibri"/>
                <w:b/>
                <w:i/>
                <w:sz w:val="20"/>
              </w:rPr>
              <w:t xml:space="preserve">Citas būves </w:t>
            </w:r>
          </w:p>
        </w:tc>
        <w:tc>
          <w:tcPr>
            <w:tcW w:w="7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04A8615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571BD">
              <w:rPr>
                <w:rFonts w:ascii="Calibri" w:hAnsi="Calibri" w:cs="Calibri"/>
                <w:b/>
                <w:bCs/>
                <w:sz w:val="18"/>
              </w:rPr>
              <w:t>600</w:t>
            </w:r>
          </w:p>
        </w:tc>
        <w:tc>
          <w:tcPr>
            <w:tcW w:w="14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606CB5D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DB492D0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1371224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B571BD" w14:paraId="743BE15E" w14:textId="77777777" w:rsidTr="00C87A74"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2024CC11" w14:textId="77777777" w:rsidR="00C52AD3" w:rsidRPr="00B571BD" w:rsidRDefault="00C52AD3" w:rsidP="00B018E9">
            <w:pPr>
              <w:ind w:left="113"/>
              <w:outlineLvl w:val="5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571BD">
              <w:rPr>
                <w:rFonts w:ascii="Calibri" w:hAnsi="Calibri" w:cs="Calibri"/>
                <w:b/>
                <w:i/>
                <w:sz w:val="18"/>
                <w:szCs w:val="18"/>
              </w:rPr>
              <w:t>no tiem</w:t>
            </w:r>
            <w:r w:rsidRPr="00B571BD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571BD">
              <w:rPr>
                <w:rFonts w:ascii="Calibri" w:hAnsi="Calibri" w:cs="Calibri"/>
                <w:b/>
                <w:i/>
                <w:sz w:val="18"/>
                <w:szCs w:val="18"/>
              </w:rPr>
              <w:t>inženierbūves</w:t>
            </w:r>
            <w:r w:rsidRPr="00B571BD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B571BD">
              <w:rPr>
                <w:rFonts w:ascii="Calibri" w:hAnsi="Calibri" w:cs="Calibri"/>
                <w:sz w:val="18"/>
                <w:szCs w:val="18"/>
              </w:rPr>
              <w:t>(ceļi, dzelzceļi, tilti, tuneļi, cauruļvadi, telekomunikāciju būves, spēkstacijas, hidrotehniskās būves, sporta laukumi u.tml.</w:t>
            </w:r>
            <w:r w:rsidRPr="00B571B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7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3EB55DC0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571BD">
              <w:rPr>
                <w:rFonts w:ascii="Calibri" w:hAnsi="Calibri" w:cs="Calibri"/>
                <w:b/>
                <w:bCs/>
                <w:sz w:val="18"/>
              </w:rPr>
              <w:t>610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4EDA63B8" w14:textId="77777777" w:rsidR="00C52AD3" w:rsidRPr="00B571B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2B3062EF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7A504389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1918EF9" w14:textId="77777777" w:rsidR="00C52AD3" w:rsidRPr="00B571BD" w:rsidRDefault="00C52AD3" w:rsidP="00C52AD3">
      <w:pPr>
        <w:pStyle w:val="Footer"/>
        <w:rPr>
          <w:rFonts w:ascii="Calibri" w:hAnsi="Calibri" w:cs="Calibri"/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C52AD3" w:rsidRPr="00B571BD" w14:paraId="5DCB38C0" w14:textId="77777777" w:rsidTr="00B018E9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6826A5B2" w14:textId="77777777" w:rsidR="00C52AD3" w:rsidRPr="00B571BD" w:rsidRDefault="00C52AD3" w:rsidP="00B018E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B571BD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DAF8331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148CD5C" w14:textId="77777777" w:rsidR="00C52AD3" w:rsidRPr="00B571BD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0FB251B" w14:textId="77777777" w:rsidR="00C52AD3" w:rsidRPr="00B571BD" w:rsidRDefault="00C52AD3" w:rsidP="00B01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4D0394" w14:textId="77777777" w:rsidR="00C52AD3" w:rsidRPr="00B571BD" w:rsidRDefault="00C52AD3" w:rsidP="00C52AD3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B571BD">
        <w:rPr>
          <w:rFonts w:ascii="Calibri" w:hAnsi="Calibri" w:cs="Calibri"/>
          <w:sz w:val="20"/>
        </w:rPr>
        <w:tab/>
        <w:t xml:space="preserve">stundas </w:t>
      </w:r>
      <w:r w:rsidRPr="00B571BD">
        <w:rPr>
          <w:rFonts w:ascii="Calibri" w:hAnsi="Calibri" w:cs="Calibri"/>
          <w:sz w:val="20"/>
        </w:rPr>
        <w:tab/>
        <w:t>minūtes</w:t>
      </w:r>
    </w:p>
    <w:p w14:paraId="1D8F18D6" w14:textId="77777777" w:rsidR="00C52AD3" w:rsidRPr="00B571BD" w:rsidRDefault="00C52AD3" w:rsidP="00C52AD3">
      <w:pPr>
        <w:ind w:right="21"/>
        <w:rPr>
          <w:rFonts w:ascii="Calibri" w:hAnsi="Calibri" w:cs="Calibri"/>
          <w:sz w:val="22"/>
          <w:szCs w:val="22"/>
        </w:rPr>
      </w:pPr>
    </w:p>
    <w:p w14:paraId="15B89BF1" w14:textId="1F69326F" w:rsidR="00C52AD3" w:rsidRPr="00B571BD" w:rsidRDefault="007667F3" w:rsidP="00C52AD3">
      <w:pPr>
        <w:ind w:right="21"/>
        <w:rPr>
          <w:rFonts w:ascii="Calibri" w:hAnsi="Calibri" w:cs="Calibri"/>
          <w:color w:val="000000"/>
          <w:sz w:val="20"/>
        </w:rPr>
      </w:pPr>
      <w:r w:rsidRPr="00B571BD">
        <w:rPr>
          <w:rFonts w:ascii="Calibri" w:hAnsi="Calibri" w:cs="Calibri"/>
          <w:sz w:val="20"/>
        </w:rPr>
        <w:t>20_</w:t>
      </w:r>
      <w:r w:rsidR="00FC7B10" w:rsidRPr="00B571BD">
        <w:rPr>
          <w:rFonts w:ascii="Calibri" w:hAnsi="Calibri" w:cs="Calibri"/>
          <w:sz w:val="20"/>
        </w:rPr>
        <w:t>_</w:t>
      </w:r>
      <w:r w:rsidR="00C52AD3" w:rsidRPr="00B571BD">
        <w:rPr>
          <w:rFonts w:ascii="Calibri" w:hAnsi="Calibri" w:cs="Calibri"/>
          <w:sz w:val="20"/>
        </w:rPr>
        <w:t xml:space="preserve">. gada </w:t>
      </w:r>
      <w:r w:rsidR="00C52AD3" w:rsidRPr="00B571BD">
        <w:rPr>
          <w:rFonts w:ascii="Calibri" w:hAnsi="Calibri" w:cs="Calibri"/>
          <w:color w:val="000000"/>
          <w:sz w:val="20"/>
        </w:rPr>
        <w:t>_</w:t>
      </w:r>
      <w:r w:rsidR="00311547" w:rsidRPr="00B571BD">
        <w:rPr>
          <w:rFonts w:ascii="Calibri" w:hAnsi="Calibri" w:cs="Calibri"/>
          <w:color w:val="000000"/>
          <w:sz w:val="20"/>
        </w:rPr>
        <w:t>_</w:t>
      </w:r>
      <w:r w:rsidR="00C52AD3" w:rsidRPr="00B571BD">
        <w:rPr>
          <w:rFonts w:ascii="Calibri" w:hAnsi="Calibri" w:cs="Calibri"/>
          <w:color w:val="000000"/>
          <w:sz w:val="20"/>
        </w:rPr>
        <w:t>_. __________________</w:t>
      </w:r>
      <w:r w:rsidR="00C52AD3" w:rsidRPr="00B571BD">
        <w:rPr>
          <w:rFonts w:ascii="Calibri" w:hAnsi="Calibri" w:cs="Calibri"/>
          <w:color w:val="000000"/>
          <w:sz w:val="20"/>
        </w:rPr>
        <w:tab/>
      </w:r>
      <w:r w:rsidR="00C52AD3" w:rsidRPr="00B571BD">
        <w:rPr>
          <w:rFonts w:ascii="Calibri" w:hAnsi="Calibri" w:cs="Calibri"/>
          <w:color w:val="000000"/>
          <w:sz w:val="20"/>
        </w:rPr>
        <w:tab/>
      </w:r>
      <w:r w:rsidR="00C52AD3" w:rsidRPr="00B571BD">
        <w:rPr>
          <w:rFonts w:ascii="Calibri" w:hAnsi="Calibri" w:cs="Calibri"/>
          <w:color w:val="000000"/>
          <w:sz w:val="20"/>
        </w:rPr>
        <w:tab/>
      </w:r>
      <w:r w:rsidR="00C52AD3" w:rsidRPr="00B571BD">
        <w:rPr>
          <w:rFonts w:ascii="Calibri" w:hAnsi="Calibri" w:cs="Calibri"/>
          <w:color w:val="000000"/>
          <w:sz w:val="20"/>
        </w:rPr>
        <w:tab/>
      </w:r>
      <w:r w:rsidR="00C52AD3" w:rsidRPr="00B571BD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56C3F564" w14:textId="601154F7" w:rsidR="00311547" w:rsidRPr="00B571BD" w:rsidRDefault="00311547" w:rsidP="00311547">
      <w:pPr>
        <w:tabs>
          <w:tab w:val="left" w:pos="7797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B571BD"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  <w:r w:rsidR="00B571BD">
        <w:rPr>
          <w:rFonts w:ascii="Calibri" w:hAnsi="Calibri" w:cs="Calibri"/>
          <w:color w:val="000000"/>
          <w:sz w:val="16"/>
          <w:szCs w:val="16"/>
        </w:rPr>
        <w:t>*</w:t>
      </w:r>
    </w:p>
    <w:p w14:paraId="68D88DC7" w14:textId="77777777" w:rsidR="00311547" w:rsidRPr="00B571BD" w:rsidRDefault="00311547" w:rsidP="00C52AD3">
      <w:pPr>
        <w:ind w:right="21"/>
        <w:rPr>
          <w:rFonts w:ascii="Calibri" w:hAnsi="Calibri" w:cs="Calibri"/>
          <w:color w:val="000000"/>
          <w:sz w:val="20"/>
        </w:rPr>
      </w:pPr>
    </w:p>
    <w:p w14:paraId="664329FD" w14:textId="6DC48071" w:rsidR="00BD11A2" w:rsidRDefault="00C52AD3" w:rsidP="00C87A74">
      <w:pPr>
        <w:spacing w:before="120"/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B571BD">
        <w:rPr>
          <w:rFonts w:ascii="Calibri" w:hAnsi="Calibri" w:cs="Calibri"/>
          <w:b/>
          <w:color w:val="5F497A"/>
          <w:szCs w:val="24"/>
        </w:rPr>
        <w:lastRenderedPageBreak/>
        <w:t>Paldies par veltīto laiku!</w:t>
      </w:r>
    </w:p>
    <w:p w14:paraId="30A41D78" w14:textId="77777777" w:rsidR="00BA2CDB" w:rsidRDefault="00BA2CDB" w:rsidP="00B571BD">
      <w:pPr>
        <w:ind w:firstLine="360"/>
        <w:rPr>
          <w:bCs/>
          <w:color w:val="000000"/>
          <w:sz w:val="28"/>
          <w:szCs w:val="28"/>
        </w:rPr>
      </w:pPr>
    </w:p>
    <w:p w14:paraId="01C60CF4" w14:textId="487102D1" w:rsidR="00BA2CDB" w:rsidRDefault="00BA2CDB" w:rsidP="00BA2CDB">
      <w:pPr>
        <w:ind w:firstLine="360"/>
        <w:jc w:val="both"/>
        <w:rPr>
          <w:color w:val="000000"/>
          <w:sz w:val="28"/>
          <w:szCs w:val="28"/>
        </w:rPr>
      </w:pPr>
      <w:r w:rsidRPr="001776F2">
        <w:rPr>
          <w:color w:val="000000"/>
          <w:sz w:val="28"/>
          <w:szCs w:val="28"/>
        </w:rPr>
        <w:t xml:space="preserve">* Dokumenta rekvizītu </w:t>
      </w:r>
      <w:r w:rsidR="00AE147D" w:rsidRPr="001472E9">
        <w:rPr>
          <w:sz w:val="28"/>
          <w:szCs w:val="28"/>
        </w:rPr>
        <w:t>"</w:t>
      </w:r>
      <w:r w:rsidRPr="001776F2">
        <w:rPr>
          <w:color w:val="000000"/>
          <w:sz w:val="28"/>
          <w:szCs w:val="28"/>
        </w:rPr>
        <w:t>datums</w:t>
      </w:r>
      <w:r w:rsidR="00AE147D" w:rsidRPr="001472E9">
        <w:rPr>
          <w:sz w:val="28"/>
          <w:szCs w:val="28"/>
        </w:rPr>
        <w:t>"</w:t>
      </w:r>
      <w:r w:rsidRPr="001776F2">
        <w:rPr>
          <w:color w:val="000000"/>
          <w:sz w:val="28"/>
          <w:szCs w:val="28"/>
        </w:rPr>
        <w:t xml:space="preserve"> un </w:t>
      </w:r>
      <w:r w:rsidR="00AE147D" w:rsidRPr="001472E9">
        <w:rPr>
          <w:sz w:val="28"/>
          <w:szCs w:val="28"/>
        </w:rPr>
        <w:t>"</w:t>
      </w:r>
      <w:r w:rsidRPr="001776F2">
        <w:rPr>
          <w:color w:val="000000"/>
          <w:sz w:val="28"/>
          <w:szCs w:val="28"/>
        </w:rPr>
        <w:t>paraksts</w:t>
      </w:r>
      <w:r w:rsidR="00AE147D" w:rsidRPr="001472E9">
        <w:rPr>
          <w:sz w:val="28"/>
          <w:szCs w:val="28"/>
        </w:rPr>
        <w:t>"</w:t>
      </w:r>
      <w:r w:rsidRPr="001776F2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  <w:r w:rsidR="00AE147D" w:rsidRPr="001472E9">
        <w:rPr>
          <w:sz w:val="28"/>
          <w:szCs w:val="28"/>
        </w:rPr>
        <w:t>"</w:t>
      </w:r>
    </w:p>
    <w:sectPr w:rsidR="00BA2CDB" w:rsidSect="00AE147D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CF2B" w14:textId="77777777" w:rsidR="00B11C1C" w:rsidRDefault="00B11C1C">
      <w:r>
        <w:separator/>
      </w:r>
    </w:p>
  </w:endnote>
  <w:endnote w:type="continuationSeparator" w:id="0">
    <w:p w14:paraId="26FB5F6E" w14:textId="77777777" w:rsidR="00B11C1C" w:rsidRDefault="00B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47A2" w14:textId="78C7B024" w:rsidR="00AE147D" w:rsidRDefault="00AE147D">
    <w:pPr>
      <w:pStyle w:val="Footer"/>
    </w:pPr>
    <w:r w:rsidRPr="000B23FD">
      <w:rPr>
        <w:sz w:val="16"/>
        <w:szCs w:val="16"/>
      </w:rPr>
      <w:t>N0381_1p</w:t>
    </w:r>
    <w:r>
      <w:rPr>
        <w:sz w:val="16"/>
        <w:szCs w:val="16"/>
      </w:rPr>
      <w:t>3_EM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B7F4" w14:textId="1FBD556F" w:rsidR="00AE147D" w:rsidRDefault="00AE147D">
    <w:pPr>
      <w:pStyle w:val="Footer"/>
    </w:pPr>
    <w:r w:rsidRPr="000B23FD">
      <w:rPr>
        <w:sz w:val="16"/>
        <w:szCs w:val="16"/>
      </w:rPr>
      <w:t>N0381_1p</w:t>
    </w:r>
    <w:r>
      <w:rPr>
        <w:sz w:val="16"/>
        <w:szCs w:val="16"/>
      </w:rPr>
      <w:t>3_EM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5E98" w14:textId="78F12756" w:rsidR="00AE147D" w:rsidRDefault="00AE147D">
    <w:pPr>
      <w:pStyle w:val="Footer"/>
    </w:pPr>
    <w:r w:rsidRPr="000B23FD">
      <w:rPr>
        <w:sz w:val="16"/>
        <w:szCs w:val="16"/>
      </w:rPr>
      <w:t>N0381_1p</w:t>
    </w:r>
    <w:r>
      <w:rPr>
        <w:sz w:val="16"/>
        <w:szCs w:val="16"/>
      </w:rPr>
      <w:t>3_EM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783D" w14:textId="77777777" w:rsidR="00B11C1C" w:rsidRDefault="00B11C1C">
      <w:r>
        <w:separator/>
      </w:r>
    </w:p>
  </w:footnote>
  <w:footnote w:type="continuationSeparator" w:id="0">
    <w:p w14:paraId="57E58470" w14:textId="77777777" w:rsidR="00B11C1C" w:rsidRDefault="00B1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7326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555220" w14:textId="2FB58F1D" w:rsidR="00AE147D" w:rsidRDefault="00AE14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7DB83" w14:textId="77777777" w:rsidR="00AE147D" w:rsidRDefault="00AE1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D3"/>
    <w:rsid w:val="000019AD"/>
    <w:rsid w:val="000403C8"/>
    <w:rsid w:val="0005684C"/>
    <w:rsid w:val="000C428E"/>
    <w:rsid w:val="00133D25"/>
    <w:rsid w:val="001674AB"/>
    <w:rsid w:val="00186290"/>
    <w:rsid w:val="001B2496"/>
    <w:rsid w:val="001B3266"/>
    <w:rsid w:val="001E671D"/>
    <w:rsid w:val="002B0DD3"/>
    <w:rsid w:val="0030379A"/>
    <w:rsid w:val="00311547"/>
    <w:rsid w:val="00323437"/>
    <w:rsid w:val="00382716"/>
    <w:rsid w:val="00436472"/>
    <w:rsid w:val="00462953"/>
    <w:rsid w:val="00490D6D"/>
    <w:rsid w:val="004E4B8A"/>
    <w:rsid w:val="004F2BB7"/>
    <w:rsid w:val="0052117B"/>
    <w:rsid w:val="00571A8F"/>
    <w:rsid w:val="005A62E7"/>
    <w:rsid w:val="00650C2D"/>
    <w:rsid w:val="006C3F6C"/>
    <w:rsid w:val="006C4592"/>
    <w:rsid w:val="007667F3"/>
    <w:rsid w:val="0078087B"/>
    <w:rsid w:val="007A2433"/>
    <w:rsid w:val="007D080D"/>
    <w:rsid w:val="007D4EA9"/>
    <w:rsid w:val="007F258C"/>
    <w:rsid w:val="00801A7E"/>
    <w:rsid w:val="0083749E"/>
    <w:rsid w:val="008E4F96"/>
    <w:rsid w:val="008E7712"/>
    <w:rsid w:val="00907485"/>
    <w:rsid w:val="00980F74"/>
    <w:rsid w:val="009956DF"/>
    <w:rsid w:val="009A726D"/>
    <w:rsid w:val="009C1D18"/>
    <w:rsid w:val="00A108B5"/>
    <w:rsid w:val="00A1683F"/>
    <w:rsid w:val="00A3548C"/>
    <w:rsid w:val="00A42B24"/>
    <w:rsid w:val="00A75A4E"/>
    <w:rsid w:val="00AD0D3E"/>
    <w:rsid w:val="00AD1DBC"/>
    <w:rsid w:val="00AE147D"/>
    <w:rsid w:val="00AF740D"/>
    <w:rsid w:val="00B018E9"/>
    <w:rsid w:val="00B11C1C"/>
    <w:rsid w:val="00B571BD"/>
    <w:rsid w:val="00BA2CDB"/>
    <w:rsid w:val="00BD11A2"/>
    <w:rsid w:val="00C07245"/>
    <w:rsid w:val="00C34CFD"/>
    <w:rsid w:val="00C52AD3"/>
    <w:rsid w:val="00C87A74"/>
    <w:rsid w:val="00D02FE2"/>
    <w:rsid w:val="00D16C7F"/>
    <w:rsid w:val="00D76C1B"/>
    <w:rsid w:val="00DB4BE1"/>
    <w:rsid w:val="00DF1C64"/>
    <w:rsid w:val="00E20CB1"/>
    <w:rsid w:val="00E26E31"/>
    <w:rsid w:val="00EA5081"/>
    <w:rsid w:val="00EA56A9"/>
    <w:rsid w:val="00F13860"/>
    <w:rsid w:val="00F824AE"/>
    <w:rsid w:val="00FC7B10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5C00"/>
  <w15:chartTrackingRefBased/>
  <w15:docId w15:val="{A1A06865-0A45-45DC-BB0F-08685B49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2A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2AD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7A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A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824AE"/>
    <w:rPr>
      <w:caps/>
      <w:sz w:val="18"/>
    </w:rPr>
  </w:style>
  <w:style w:type="character" w:customStyle="1" w:styleId="BodyTextChar">
    <w:name w:val="Body Text Char"/>
    <w:basedOn w:val="DefaultParagraphFont"/>
    <w:link w:val="BodyText"/>
    <w:rsid w:val="00F824AE"/>
    <w:rPr>
      <w:rFonts w:ascii="Times New Roman" w:eastAsia="Times New Roman" w:hAnsi="Times New Roman" w:cs="Times New Roman"/>
      <w:cap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E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716"/>
    <w:rPr>
      <w:color w:val="605E5C"/>
      <w:shd w:val="clear" w:color="auto" w:fill="E1DFDD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csb.gov.lv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7005</Words>
  <Characters>3994</Characters>
  <Application>Microsoft Office Word</Application>
  <DocSecurity>0</DocSecurity>
  <Lines>33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Veidlapas</vt:lpstr>
      <vt:lpstr/>
    </vt:vector>
  </TitlesOfParts>
  <Manager>EM</Manager>
  <Company>Centrālā statistikas pārvalde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Nr.1-ieguldījumi "Pārskats par ieguldījumu kustību 20__. gadā" paraugs</dc:subject>
  <dc:creator>Guna Piliņa</dc:creator>
  <cp:keywords/>
  <dc:description>Guna.Pilina@csp.gov.lv_x000d_
67366773</dc:description>
  <cp:lastModifiedBy>Inese Lismane</cp:lastModifiedBy>
  <cp:revision>15</cp:revision>
  <cp:lastPrinted>2019-10-31T12:34:00Z</cp:lastPrinted>
  <dcterms:created xsi:type="dcterms:W3CDTF">2021-06-28T06:46:00Z</dcterms:created>
  <dcterms:modified xsi:type="dcterms:W3CDTF">2021-12-15T13:27:00Z</dcterms:modified>
</cp:coreProperties>
</file>