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4A0138" w14:textId="77777777" w:rsidR="00327F39" w:rsidRDefault="00327F39" w:rsidP="00327F39">
      <w:pPr>
        <w:jc w:val="right"/>
        <w:rPr>
          <w:b/>
          <w:bCs/>
          <w:noProof/>
          <w:u w:val="single"/>
        </w:rPr>
      </w:pPr>
      <w:bookmarkStart w:id="0" w:name="_GoBack"/>
      <w:bookmarkEnd w:id="0"/>
      <w:r>
        <w:rPr>
          <w:b/>
          <w:noProof/>
          <w:u w:val="single"/>
        </w:rPr>
        <w:t>20.-A PIELIKUMS</w:t>
      </w:r>
    </w:p>
    <w:p w14:paraId="1F4A0139" w14:textId="77777777" w:rsidR="00327F39" w:rsidRDefault="00327F39" w:rsidP="00327F39">
      <w:pPr>
        <w:jc w:val="center"/>
        <w:rPr>
          <w:b/>
          <w:bCs/>
          <w:noProof/>
          <w:u w:val="single"/>
        </w:rPr>
      </w:pPr>
    </w:p>
    <w:p w14:paraId="1F4A013A" w14:textId="77777777" w:rsidR="00327F39" w:rsidRDefault="00327F39" w:rsidP="00327F39">
      <w:pPr>
        <w:jc w:val="center"/>
        <w:rPr>
          <w:b/>
          <w:bCs/>
          <w:noProof/>
          <w:u w:val="single"/>
        </w:rPr>
      </w:pPr>
      <w:r>
        <w:rPr>
          <w:b/>
          <w:noProof/>
          <w:u w:val="single"/>
        </w:rPr>
        <w:t>A daļa</w:t>
      </w:r>
    </w:p>
    <w:p w14:paraId="1F4A013B" w14:textId="77777777" w:rsidR="00327F39" w:rsidRDefault="00327F39" w:rsidP="00327F39">
      <w:pPr>
        <w:jc w:val="center"/>
        <w:rPr>
          <w:b/>
          <w:bCs/>
          <w:noProof/>
          <w:u w:val="single"/>
        </w:rPr>
      </w:pPr>
    </w:p>
    <w:p w14:paraId="1F4A013C" w14:textId="77777777" w:rsidR="00327F39" w:rsidRDefault="00327F39" w:rsidP="00327F39">
      <w:pPr>
        <w:jc w:val="center"/>
        <w:rPr>
          <w:b/>
          <w:bCs/>
          <w:noProof/>
          <w:u w:val="single"/>
        </w:rPr>
      </w:pPr>
      <w:r>
        <w:rPr>
          <w:b/>
          <w:noProof/>
          <w:u w:val="single"/>
        </w:rPr>
        <w:t>Ģeogrāfiskās izcelsmes norādes, ar ko apzīmē Eiropas Savienības izcelsmes produktus</w:t>
      </w:r>
    </w:p>
    <w:p w14:paraId="1F4A013D" w14:textId="77777777" w:rsidR="00327F39" w:rsidRDefault="00327F39" w:rsidP="00327F39">
      <w:pPr>
        <w:jc w:val="center"/>
        <w:rPr>
          <w:b/>
          <w:bCs/>
          <w:noProof/>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41"/>
        <w:gridCol w:w="2513"/>
        <w:gridCol w:w="2550"/>
        <w:gridCol w:w="1951"/>
      </w:tblGrid>
      <w:tr w:rsidR="00327F39" w:rsidRPr="009D6774" w14:paraId="1F4A0142" w14:textId="77777777" w:rsidTr="00D46FAC">
        <w:trPr>
          <w:tblHeader/>
        </w:trPr>
        <w:tc>
          <w:tcPr>
            <w:tcW w:w="0" w:type="auto"/>
            <w:vAlign w:val="center"/>
          </w:tcPr>
          <w:p w14:paraId="1F4A013E" w14:textId="77777777" w:rsidR="00327F39" w:rsidRDefault="00327F39" w:rsidP="00D46FAC">
            <w:pPr>
              <w:spacing w:before="60" w:after="60" w:line="240" w:lineRule="auto"/>
              <w:jc w:val="center"/>
              <w:rPr>
                <w:b/>
                <w:bCs/>
                <w:noProof/>
              </w:rPr>
            </w:pPr>
            <w:r>
              <w:rPr>
                <w:b/>
                <w:noProof/>
              </w:rPr>
              <w:t>Ģeogrāfiskās izcelsmes norāde</w:t>
            </w:r>
          </w:p>
        </w:tc>
        <w:tc>
          <w:tcPr>
            <w:tcW w:w="2513" w:type="dxa"/>
            <w:vAlign w:val="center"/>
          </w:tcPr>
          <w:p w14:paraId="1F4A013F" w14:textId="77777777" w:rsidR="00327F39" w:rsidRDefault="00327F39" w:rsidP="00D46FAC">
            <w:pPr>
              <w:spacing w:before="60" w:after="60" w:line="240" w:lineRule="auto"/>
              <w:jc w:val="center"/>
              <w:rPr>
                <w:b/>
                <w:bCs/>
                <w:noProof/>
              </w:rPr>
            </w:pPr>
            <w:r>
              <w:rPr>
                <w:b/>
                <w:noProof/>
              </w:rPr>
              <w:t>Transliterācija</w:t>
            </w:r>
            <w:r>
              <w:rPr>
                <w:b/>
                <w:bCs/>
                <w:noProof/>
              </w:rPr>
              <w:br/>
            </w:r>
            <w:r>
              <w:rPr>
                <w:b/>
                <w:noProof/>
              </w:rPr>
              <w:t>(tikai informācijai)</w:t>
            </w:r>
          </w:p>
        </w:tc>
        <w:tc>
          <w:tcPr>
            <w:tcW w:w="2550" w:type="dxa"/>
            <w:vAlign w:val="center"/>
          </w:tcPr>
          <w:p w14:paraId="1F4A0140" w14:textId="77777777" w:rsidR="00327F39" w:rsidRDefault="00327F39" w:rsidP="00D46FAC">
            <w:pPr>
              <w:spacing w:before="60" w:after="60" w:line="240" w:lineRule="auto"/>
              <w:jc w:val="center"/>
              <w:rPr>
                <w:b/>
                <w:bCs/>
                <w:noProof/>
              </w:rPr>
            </w:pPr>
            <w:r>
              <w:rPr>
                <w:b/>
                <w:noProof/>
              </w:rPr>
              <w:t>Produktu grupa</w:t>
            </w:r>
          </w:p>
        </w:tc>
        <w:tc>
          <w:tcPr>
            <w:tcW w:w="0" w:type="auto"/>
            <w:vAlign w:val="center"/>
          </w:tcPr>
          <w:p w14:paraId="1F4A0141" w14:textId="77777777" w:rsidR="00327F39" w:rsidRDefault="00327F39" w:rsidP="00D46FAC">
            <w:pPr>
              <w:spacing w:before="60" w:after="60" w:line="240" w:lineRule="auto"/>
              <w:jc w:val="center"/>
              <w:rPr>
                <w:b/>
                <w:bCs/>
                <w:noProof/>
                <w:lang w:val="fi-FI"/>
              </w:rPr>
            </w:pPr>
            <w:r>
              <w:rPr>
                <w:b/>
                <w:noProof/>
                <w:lang w:val="fi-FI"/>
              </w:rPr>
              <w:t>Izcelsmes vieta</w:t>
            </w:r>
            <w:r>
              <w:rPr>
                <w:b/>
                <w:bCs/>
                <w:noProof/>
                <w:lang w:val="fi-FI"/>
              </w:rPr>
              <w:br/>
            </w:r>
            <w:r>
              <w:rPr>
                <w:b/>
                <w:noProof/>
                <w:lang w:val="fi-FI"/>
              </w:rPr>
              <w:t>(teritorija, reģions vai apvidus)</w:t>
            </w:r>
          </w:p>
        </w:tc>
      </w:tr>
      <w:tr w:rsidR="00327F39" w14:paraId="1F4A0147" w14:textId="77777777" w:rsidTr="00D46FAC">
        <w:tc>
          <w:tcPr>
            <w:tcW w:w="0" w:type="auto"/>
            <w:vAlign w:val="center"/>
          </w:tcPr>
          <w:p w14:paraId="1F4A0143" w14:textId="77777777" w:rsidR="00327F39" w:rsidRDefault="00327F39" w:rsidP="00D46FAC">
            <w:pPr>
              <w:spacing w:before="60" w:after="60" w:line="240" w:lineRule="auto"/>
              <w:rPr>
                <w:noProof/>
              </w:rPr>
            </w:pPr>
            <w:r>
              <w:rPr>
                <w:i/>
                <w:noProof/>
              </w:rPr>
              <w:t>České pivo</w:t>
            </w:r>
          </w:p>
        </w:tc>
        <w:tc>
          <w:tcPr>
            <w:tcW w:w="2513" w:type="dxa"/>
          </w:tcPr>
          <w:p w14:paraId="1F4A0144" w14:textId="77777777" w:rsidR="00327F39" w:rsidRDefault="00327F39" w:rsidP="00D46FAC">
            <w:pPr>
              <w:spacing w:before="60" w:after="60" w:line="240" w:lineRule="auto"/>
              <w:rPr>
                <w:noProof/>
              </w:rPr>
            </w:pPr>
          </w:p>
        </w:tc>
        <w:tc>
          <w:tcPr>
            <w:tcW w:w="2550" w:type="dxa"/>
          </w:tcPr>
          <w:p w14:paraId="1F4A0145" w14:textId="77777777" w:rsidR="00327F39" w:rsidRDefault="00327F39" w:rsidP="00D46FAC">
            <w:pPr>
              <w:spacing w:before="60" w:after="60" w:line="240" w:lineRule="auto"/>
              <w:rPr>
                <w:noProof/>
              </w:rPr>
            </w:pPr>
            <w:r>
              <w:rPr>
                <w:noProof/>
              </w:rPr>
              <w:t>alus</w:t>
            </w:r>
          </w:p>
        </w:tc>
        <w:tc>
          <w:tcPr>
            <w:tcW w:w="0" w:type="auto"/>
          </w:tcPr>
          <w:p w14:paraId="1F4A0146" w14:textId="77777777" w:rsidR="00327F39" w:rsidRDefault="00327F39" w:rsidP="00D46FAC">
            <w:pPr>
              <w:spacing w:before="60" w:after="60" w:line="240" w:lineRule="auto"/>
              <w:rPr>
                <w:noProof/>
              </w:rPr>
            </w:pPr>
            <w:r>
              <w:rPr>
                <w:noProof/>
              </w:rPr>
              <w:t>Čehijas Republika</w:t>
            </w:r>
          </w:p>
        </w:tc>
      </w:tr>
      <w:tr w:rsidR="00327F39" w14:paraId="1F4A014C" w14:textId="77777777" w:rsidTr="00D46FAC">
        <w:tc>
          <w:tcPr>
            <w:tcW w:w="0" w:type="auto"/>
            <w:vAlign w:val="center"/>
          </w:tcPr>
          <w:p w14:paraId="1F4A0148" w14:textId="77777777" w:rsidR="00327F39" w:rsidRDefault="00327F39" w:rsidP="00D46FAC">
            <w:pPr>
              <w:spacing w:before="60" w:after="60" w:line="240" w:lineRule="auto"/>
              <w:rPr>
                <w:noProof/>
              </w:rPr>
            </w:pPr>
            <w:r>
              <w:rPr>
                <w:i/>
                <w:noProof/>
              </w:rPr>
              <w:t>Žatecký Chmel</w:t>
            </w:r>
          </w:p>
        </w:tc>
        <w:tc>
          <w:tcPr>
            <w:tcW w:w="2513" w:type="dxa"/>
          </w:tcPr>
          <w:p w14:paraId="1F4A0149" w14:textId="77777777" w:rsidR="00327F39" w:rsidRDefault="00327F39" w:rsidP="00D46FAC">
            <w:pPr>
              <w:spacing w:before="60" w:after="60" w:line="240" w:lineRule="auto"/>
              <w:rPr>
                <w:noProof/>
              </w:rPr>
            </w:pPr>
          </w:p>
        </w:tc>
        <w:tc>
          <w:tcPr>
            <w:tcW w:w="2550" w:type="dxa"/>
          </w:tcPr>
          <w:p w14:paraId="1F4A014A" w14:textId="77777777" w:rsidR="00327F39" w:rsidRDefault="00327F39" w:rsidP="00D46FAC">
            <w:pPr>
              <w:spacing w:before="60" w:after="60" w:line="240" w:lineRule="auto"/>
              <w:rPr>
                <w:noProof/>
              </w:rPr>
            </w:pPr>
            <w:r>
              <w:rPr>
                <w:noProof/>
              </w:rPr>
              <w:t xml:space="preserve">apiņi </w:t>
            </w:r>
          </w:p>
        </w:tc>
        <w:tc>
          <w:tcPr>
            <w:tcW w:w="0" w:type="auto"/>
          </w:tcPr>
          <w:p w14:paraId="1F4A014B" w14:textId="77777777" w:rsidR="00327F39" w:rsidRDefault="00327F39" w:rsidP="00D46FAC">
            <w:pPr>
              <w:spacing w:before="60" w:after="60" w:line="240" w:lineRule="auto"/>
              <w:rPr>
                <w:noProof/>
              </w:rPr>
            </w:pPr>
            <w:r>
              <w:rPr>
                <w:noProof/>
              </w:rPr>
              <w:t>Čehijas Republika</w:t>
            </w:r>
          </w:p>
        </w:tc>
      </w:tr>
      <w:tr w:rsidR="00327F39" w14:paraId="1F4A0151" w14:textId="77777777" w:rsidTr="00D46FAC">
        <w:tc>
          <w:tcPr>
            <w:tcW w:w="0" w:type="auto"/>
            <w:vAlign w:val="center"/>
          </w:tcPr>
          <w:p w14:paraId="1F4A014D" w14:textId="77777777" w:rsidR="00327F39" w:rsidRDefault="00327F39" w:rsidP="00D46FAC">
            <w:pPr>
              <w:spacing w:before="60" w:after="60" w:line="240" w:lineRule="auto"/>
              <w:rPr>
                <w:noProof/>
              </w:rPr>
            </w:pPr>
            <w:r>
              <w:rPr>
                <w:i/>
                <w:noProof/>
              </w:rPr>
              <w:t>Hopfen aus der Hallertau</w:t>
            </w:r>
          </w:p>
        </w:tc>
        <w:tc>
          <w:tcPr>
            <w:tcW w:w="2513" w:type="dxa"/>
          </w:tcPr>
          <w:p w14:paraId="1F4A014E" w14:textId="77777777" w:rsidR="00327F39" w:rsidRDefault="00327F39" w:rsidP="00D46FAC">
            <w:pPr>
              <w:spacing w:before="60" w:after="60" w:line="240" w:lineRule="auto"/>
              <w:rPr>
                <w:noProof/>
              </w:rPr>
            </w:pPr>
          </w:p>
        </w:tc>
        <w:tc>
          <w:tcPr>
            <w:tcW w:w="2550" w:type="dxa"/>
          </w:tcPr>
          <w:p w14:paraId="1F4A014F" w14:textId="77777777" w:rsidR="00327F39" w:rsidRDefault="00327F39" w:rsidP="00D46FAC">
            <w:pPr>
              <w:spacing w:before="60" w:after="60" w:line="240" w:lineRule="auto"/>
              <w:rPr>
                <w:noProof/>
              </w:rPr>
            </w:pPr>
            <w:r>
              <w:rPr>
                <w:noProof/>
              </w:rPr>
              <w:t>apiņi</w:t>
            </w:r>
          </w:p>
        </w:tc>
        <w:tc>
          <w:tcPr>
            <w:tcW w:w="0" w:type="auto"/>
          </w:tcPr>
          <w:p w14:paraId="1F4A0150" w14:textId="77777777" w:rsidR="00327F39" w:rsidRDefault="00327F39" w:rsidP="00D46FAC">
            <w:pPr>
              <w:spacing w:before="60" w:after="60" w:line="240" w:lineRule="auto"/>
              <w:rPr>
                <w:noProof/>
              </w:rPr>
            </w:pPr>
            <w:r>
              <w:rPr>
                <w:noProof/>
              </w:rPr>
              <w:t>Vācija</w:t>
            </w:r>
          </w:p>
        </w:tc>
      </w:tr>
      <w:tr w:rsidR="00327F39" w14:paraId="1F4A0156" w14:textId="77777777" w:rsidTr="00D46FAC">
        <w:tc>
          <w:tcPr>
            <w:tcW w:w="0" w:type="auto"/>
            <w:vAlign w:val="center"/>
          </w:tcPr>
          <w:p w14:paraId="1F4A0152" w14:textId="77777777" w:rsidR="00327F39" w:rsidRDefault="00327F39" w:rsidP="00D46FAC">
            <w:pPr>
              <w:spacing w:before="60" w:after="60" w:line="240" w:lineRule="auto"/>
              <w:rPr>
                <w:noProof/>
              </w:rPr>
            </w:pPr>
            <w:r>
              <w:rPr>
                <w:i/>
                <w:noProof/>
              </w:rPr>
              <w:t>Nürnberger Bratwürste</w:t>
            </w:r>
            <w:r>
              <w:rPr>
                <w:noProof/>
              </w:rPr>
              <w:t>**</w:t>
            </w:r>
          </w:p>
        </w:tc>
        <w:tc>
          <w:tcPr>
            <w:tcW w:w="2513" w:type="dxa"/>
          </w:tcPr>
          <w:p w14:paraId="1F4A0153" w14:textId="77777777" w:rsidR="00327F39" w:rsidRDefault="00327F39" w:rsidP="00D46FAC">
            <w:pPr>
              <w:spacing w:before="60" w:after="60" w:line="240" w:lineRule="auto"/>
              <w:rPr>
                <w:noProof/>
              </w:rPr>
            </w:pPr>
          </w:p>
        </w:tc>
        <w:tc>
          <w:tcPr>
            <w:tcW w:w="2550" w:type="dxa"/>
          </w:tcPr>
          <w:p w14:paraId="1F4A0154" w14:textId="77777777" w:rsidR="00327F39" w:rsidRDefault="00327F39" w:rsidP="00D46FAC">
            <w:pPr>
              <w:spacing w:before="60" w:after="60" w:line="240" w:lineRule="auto"/>
              <w:rPr>
                <w:noProof/>
              </w:rPr>
            </w:pPr>
            <w:r>
              <w:rPr>
                <w:noProof/>
              </w:rPr>
              <w:t>svaiga, saldēta un pārstrādāta gaļa</w:t>
            </w:r>
          </w:p>
        </w:tc>
        <w:tc>
          <w:tcPr>
            <w:tcW w:w="0" w:type="auto"/>
          </w:tcPr>
          <w:p w14:paraId="1F4A0155" w14:textId="77777777" w:rsidR="00327F39" w:rsidRDefault="00327F39" w:rsidP="00D46FAC">
            <w:pPr>
              <w:spacing w:before="60" w:after="60" w:line="240" w:lineRule="auto"/>
              <w:rPr>
                <w:noProof/>
              </w:rPr>
            </w:pPr>
            <w:r>
              <w:rPr>
                <w:noProof/>
              </w:rPr>
              <w:t>Vācija</w:t>
            </w:r>
          </w:p>
        </w:tc>
      </w:tr>
      <w:tr w:rsidR="00327F39" w14:paraId="1F4A015B" w14:textId="77777777" w:rsidTr="00D46FAC">
        <w:tc>
          <w:tcPr>
            <w:tcW w:w="0" w:type="auto"/>
            <w:vAlign w:val="center"/>
          </w:tcPr>
          <w:p w14:paraId="1F4A0157" w14:textId="77777777" w:rsidR="00327F39" w:rsidRDefault="00327F39" w:rsidP="00D46FAC">
            <w:pPr>
              <w:spacing w:before="60" w:after="60" w:line="240" w:lineRule="auto"/>
              <w:rPr>
                <w:noProof/>
              </w:rPr>
            </w:pPr>
            <w:r>
              <w:rPr>
                <w:i/>
                <w:noProof/>
              </w:rPr>
              <w:t>Nürnberger Rostbratwürste</w:t>
            </w:r>
          </w:p>
        </w:tc>
        <w:tc>
          <w:tcPr>
            <w:tcW w:w="2513" w:type="dxa"/>
          </w:tcPr>
          <w:p w14:paraId="1F4A0158" w14:textId="77777777" w:rsidR="00327F39" w:rsidRDefault="00327F39" w:rsidP="00D46FAC">
            <w:pPr>
              <w:spacing w:before="60" w:after="60" w:line="240" w:lineRule="auto"/>
              <w:rPr>
                <w:noProof/>
              </w:rPr>
            </w:pPr>
          </w:p>
        </w:tc>
        <w:tc>
          <w:tcPr>
            <w:tcW w:w="2550" w:type="dxa"/>
          </w:tcPr>
          <w:p w14:paraId="1F4A0159" w14:textId="77777777" w:rsidR="00327F39" w:rsidRDefault="00327F39" w:rsidP="00D46FAC">
            <w:pPr>
              <w:spacing w:before="60" w:after="60" w:line="240" w:lineRule="auto"/>
              <w:rPr>
                <w:noProof/>
              </w:rPr>
            </w:pPr>
            <w:r>
              <w:rPr>
                <w:noProof/>
              </w:rPr>
              <w:t>svaiga, saldēta un pārstrādāta gaļa</w:t>
            </w:r>
          </w:p>
        </w:tc>
        <w:tc>
          <w:tcPr>
            <w:tcW w:w="0" w:type="auto"/>
          </w:tcPr>
          <w:p w14:paraId="1F4A015A" w14:textId="77777777" w:rsidR="00327F39" w:rsidRDefault="00327F39" w:rsidP="00D46FAC">
            <w:pPr>
              <w:spacing w:before="60" w:after="60" w:line="240" w:lineRule="auto"/>
              <w:rPr>
                <w:noProof/>
              </w:rPr>
            </w:pPr>
            <w:r>
              <w:rPr>
                <w:noProof/>
              </w:rPr>
              <w:t>Vācija</w:t>
            </w:r>
          </w:p>
        </w:tc>
      </w:tr>
      <w:tr w:rsidR="00327F39" w14:paraId="1F4A0160" w14:textId="77777777" w:rsidTr="00D46FAC">
        <w:tc>
          <w:tcPr>
            <w:tcW w:w="0" w:type="auto"/>
            <w:vAlign w:val="center"/>
          </w:tcPr>
          <w:p w14:paraId="1F4A015C" w14:textId="77777777" w:rsidR="00327F39" w:rsidRDefault="00327F39" w:rsidP="00D46FAC">
            <w:pPr>
              <w:spacing w:before="60" w:after="60" w:line="240" w:lineRule="auto"/>
              <w:rPr>
                <w:iCs/>
                <w:noProof/>
              </w:rPr>
            </w:pPr>
            <w:r>
              <w:rPr>
                <w:i/>
                <w:noProof/>
              </w:rPr>
              <w:t>Schwarzwälder Schinken</w:t>
            </w:r>
          </w:p>
        </w:tc>
        <w:tc>
          <w:tcPr>
            <w:tcW w:w="2513" w:type="dxa"/>
          </w:tcPr>
          <w:p w14:paraId="1F4A015D" w14:textId="77777777" w:rsidR="00327F39" w:rsidRDefault="00327F39" w:rsidP="00D46FAC">
            <w:pPr>
              <w:spacing w:before="60" w:after="60" w:line="240" w:lineRule="auto"/>
              <w:rPr>
                <w:noProof/>
              </w:rPr>
            </w:pPr>
          </w:p>
        </w:tc>
        <w:tc>
          <w:tcPr>
            <w:tcW w:w="2550" w:type="dxa"/>
          </w:tcPr>
          <w:p w14:paraId="1F4A015E" w14:textId="77777777" w:rsidR="00327F39" w:rsidRDefault="00327F39" w:rsidP="00D46FAC">
            <w:pPr>
              <w:spacing w:before="60" w:after="60" w:line="240" w:lineRule="auto"/>
              <w:rPr>
                <w:noProof/>
              </w:rPr>
            </w:pPr>
            <w:r>
              <w:rPr>
                <w:noProof/>
              </w:rPr>
              <w:t>svaiga, saldēta un pārstrādāta gaļa</w:t>
            </w:r>
          </w:p>
        </w:tc>
        <w:tc>
          <w:tcPr>
            <w:tcW w:w="0" w:type="auto"/>
          </w:tcPr>
          <w:p w14:paraId="1F4A015F" w14:textId="77777777" w:rsidR="00327F39" w:rsidRDefault="00327F39" w:rsidP="00D46FAC">
            <w:pPr>
              <w:spacing w:before="60" w:after="60" w:line="240" w:lineRule="auto"/>
              <w:rPr>
                <w:noProof/>
              </w:rPr>
            </w:pPr>
            <w:r>
              <w:rPr>
                <w:noProof/>
              </w:rPr>
              <w:t>Vācija</w:t>
            </w:r>
          </w:p>
        </w:tc>
      </w:tr>
      <w:tr w:rsidR="00327F39" w14:paraId="1F4A0165" w14:textId="77777777" w:rsidTr="00D46FAC">
        <w:tc>
          <w:tcPr>
            <w:tcW w:w="0" w:type="auto"/>
            <w:vAlign w:val="center"/>
          </w:tcPr>
          <w:p w14:paraId="1F4A0161" w14:textId="77777777" w:rsidR="00327F39" w:rsidRDefault="00327F39" w:rsidP="00D46FAC">
            <w:pPr>
              <w:spacing w:before="60" w:after="60" w:line="240" w:lineRule="auto"/>
              <w:rPr>
                <w:iCs/>
                <w:noProof/>
              </w:rPr>
            </w:pPr>
            <w:r>
              <w:rPr>
                <w:i/>
                <w:noProof/>
              </w:rPr>
              <w:t>Aachener Printen</w:t>
            </w:r>
          </w:p>
        </w:tc>
        <w:tc>
          <w:tcPr>
            <w:tcW w:w="2513" w:type="dxa"/>
          </w:tcPr>
          <w:p w14:paraId="1F4A0162" w14:textId="77777777" w:rsidR="00327F39" w:rsidRDefault="00327F39" w:rsidP="00D46FAC">
            <w:pPr>
              <w:spacing w:before="60" w:after="60" w:line="240" w:lineRule="auto"/>
              <w:rPr>
                <w:noProof/>
              </w:rPr>
            </w:pPr>
          </w:p>
        </w:tc>
        <w:tc>
          <w:tcPr>
            <w:tcW w:w="2550" w:type="dxa"/>
          </w:tcPr>
          <w:p w14:paraId="1F4A0163" w14:textId="77777777" w:rsidR="00327F39" w:rsidRDefault="00327F39" w:rsidP="00D46FAC">
            <w:pPr>
              <w:spacing w:before="60" w:after="60" w:line="240" w:lineRule="auto"/>
              <w:rPr>
                <w:noProof/>
              </w:rPr>
            </w:pPr>
            <w:r>
              <w:rPr>
                <w:noProof/>
              </w:rPr>
              <w:t>konditorejas izstrādājumi</w:t>
            </w:r>
          </w:p>
        </w:tc>
        <w:tc>
          <w:tcPr>
            <w:tcW w:w="0" w:type="auto"/>
          </w:tcPr>
          <w:p w14:paraId="1F4A0164" w14:textId="77777777" w:rsidR="00327F39" w:rsidRDefault="00327F39" w:rsidP="00D46FAC">
            <w:pPr>
              <w:spacing w:before="60" w:after="60" w:line="240" w:lineRule="auto"/>
              <w:rPr>
                <w:noProof/>
              </w:rPr>
            </w:pPr>
            <w:r>
              <w:rPr>
                <w:noProof/>
              </w:rPr>
              <w:t>Vācija</w:t>
            </w:r>
          </w:p>
        </w:tc>
      </w:tr>
      <w:tr w:rsidR="00327F39" w14:paraId="1F4A016A" w14:textId="77777777" w:rsidTr="00D46FAC">
        <w:tc>
          <w:tcPr>
            <w:tcW w:w="0" w:type="auto"/>
            <w:vAlign w:val="center"/>
          </w:tcPr>
          <w:p w14:paraId="1F4A0166" w14:textId="77777777" w:rsidR="00327F39" w:rsidRDefault="00327F39" w:rsidP="00D46FAC">
            <w:pPr>
              <w:spacing w:before="60" w:after="60" w:line="240" w:lineRule="auto"/>
              <w:rPr>
                <w:noProof/>
              </w:rPr>
            </w:pPr>
            <w:r>
              <w:rPr>
                <w:i/>
                <w:noProof/>
              </w:rPr>
              <w:t>Nürnberger Lebkuchen</w:t>
            </w:r>
          </w:p>
        </w:tc>
        <w:tc>
          <w:tcPr>
            <w:tcW w:w="2513" w:type="dxa"/>
          </w:tcPr>
          <w:p w14:paraId="1F4A0167" w14:textId="77777777" w:rsidR="00327F39" w:rsidRDefault="00327F39" w:rsidP="00D46FAC">
            <w:pPr>
              <w:spacing w:before="60" w:after="60" w:line="240" w:lineRule="auto"/>
              <w:rPr>
                <w:noProof/>
              </w:rPr>
            </w:pPr>
          </w:p>
        </w:tc>
        <w:tc>
          <w:tcPr>
            <w:tcW w:w="2550" w:type="dxa"/>
          </w:tcPr>
          <w:p w14:paraId="1F4A0168" w14:textId="77777777" w:rsidR="00327F39" w:rsidRDefault="00327F39" w:rsidP="00D46FAC">
            <w:pPr>
              <w:spacing w:before="60" w:after="60" w:line="240" w:lineRule="auto"/>
              <w:rPr>
                <w:noProof/>
              </w:rPr>
            </w:pPr>
            <w:r>
              <w:rPr>
                <w:noProof/>
              </w:rPr>
              <w:t xml:space="preserve">konditorejas izstrādājumi </w:t>
            </w:r>
          </w:p>
        </w:tc>
        <w:tc>
          <w:tcPr>
            <w:tcW w:w="0" w:type="auto"/>
          </w:tcPr>
          <w:p w14:paraId="1F4A0169" w14:textId="77777777" w:rsidR="00327F39" w:rsidRDefault="00327F39" w:rsidP="00D46FAC">
            <w:pPr>
              <w:spacing w:before="60" w:after="60" w:line="240" w:lineRule="auto"/>
              <w:rPr>
                <w:noProof/>
              </w:rPr>
            </w:pPr>
            <w:r>
              <w:rPr>
                <w:noProof/>
              </w:rPr>
              <w:t>Vācija</w:t>
            </w:r>
          </w:p>
        </w:tc>
      </w:tr>
      <w:tr w:rsidR="00327F39" w14:paraId="1F4A016F" w14:textId="77777777" w:rsidTr="00D46FAC">
        <w:tc>
          <w:tcPr>
            <w:tcW w:w="0" w:type="auto"/>
            <w:vAlign w:val="center"/>
          </w:tcPr>
          <w:p w14:paraId="1F4A016B" w14:textId="77777777" w:rsidR="00327F39" w:rsidRDefault="00327F39" w:rsidP="00D46FAC">
            <w:pPr>
              <w:spacing w:before="60" w:after="60" w:line="240" w:lineRule="auto"/>
              <w:rPr>
                <w:noProof/>
              </w:rPr>
            </w:pPr>
            <w:r>
              <w:rPr>
                <w:i/>
                <w:noProof/>
              </w:rPr>
              <w:t>Lübecker Marzipan</w:t>
            </w:r>
          </w:p>
        </w:tc>
        <w:tc>
          <w:tcPr>
            <w:tcW w:w="2513" w:type="dxa"/>
          </w:tcPr>
          <w:p w14:paraId="1F4A016C" w14:textId="77777777" w:rsidR="00327F39" w:rsidRDefault="00327F39" w:rsidP="00D46FAC">
            <w:pPr>
              <w:spacing w:before="60" w:after="60" w:line="240" w:lineRule="auto"/>
              <w:rPr>
                <w:noProof/>
              </w:rPr>
            </w:pPr>
          </w:p>
        </w:tc>
        <w:tc>
          <w:tcPr>
            <w:tcW w:w="2550" w:type="dxa"/>
          </w:tcPr>
          <w:p w14:paraId="1F4A016D" w14:textId="77777777" w:rsidR="00327F39" w:rsidRDefault="00327F39" w:rsidP="00D46FAC">
            <w:pPr>
              <w:spacing w:before="60" w:after="60" w:line="240" w:lineRule="auto"/>
              <w:rPr>
                <w:noProof/>
              </w:rPr>
            </w:pPr>
            <w:r>
              <w:rPr>
                <w:noProof/>
              </w:rPr>
              <w:t xml:space="preserve">konditorejas izstrādājumi </w:t>
            </w:r>
          </w:p>
        </w:tc>
        <w:tc>
          <w:tcPr>
            <w:tcW w:w="0" w:type="auto"/>
          </w:tcPr>
          <w:p w14:paraId="1F4A016E" w14:textId="77777777" w:rsidR="00327F39" w:rsidRDefault="00327F39" w:rsidP="00D46FAC">
            <w:pPr>
              <w:spacing w:before="60" w:after="60" w:line="240" w:lineRule="auto"/>
              <w:rPr>
                <w:noProof/>
              </w:rPr>
            </w:pPr>
            <w:r>
              <w:rPr>
                <w:noProof/>
              </w:rPr>
              <w:t>Vācija</w:t>
            </w:r>
          </w:p>
        </w:tc>
      </w:tr>
      <w:tr w:rsidR="00327F39" w14:paraId="1F4A0174" w14:textId="77777777" w:rsidTr="00D46FAC">
        <w:tc>
          <w:tcPr>
            <w:tcW w:w="0" w:type="auto"/>
            <w:vAlign w:val="center"/>
          </w:tcPr>
          <w:p w14:paraId="1F4A0170" w14:textId="77777777" w:rsidR="00327F39" w:rsidRDefault="00327F39" w:rsidP="00D46FAC">
            <w:pPr>
              <w:spacing w:before="60" w:after="60" w:line="240" w:lineRule="auto"/>
              <w:rPr>
                <w:noProof/>
              </w:rPr>
            </w:pPr>
            <w:r>
              <w:rPr>
                <w:i/>
                <w:noProof/>
              </w:rPr>
              <w:t>Bremer Klaben</w:t>
            </w:r>
          </w:p>
        </w:tc>
        <w:tc>
          <w:tcPr>
            <w:tcW w:w="2513" w:type="dxa"/>
          </w:tcPr>
          <w:p w14:paraId="1F4A0171" w14:textId="77777777" w:rsidR="00327F39" w:rsidRDefault="00327F39" w:rsidP="00D46FAC">
            <w:pPr>
              <w:spacing w:before="60" w:after="60" w:line="240" w:lineRule="auto"/>
              <w:rPr>
                <w:noProof/>
              </w:rPr>
            </w:pPr>
          </w:p>
        </w:tc>
        <w:tc>
          <w:tcPr>
            <w:tcW w:w="2550" w:type="dxa"/>
          </w:tcPr>
          <w:p w14:paraId="1F4A0172" w14:textId="77777777" w:rsidR="00327F39" w:rsidRDefault="00327F39" w:rsidP="00D46FAC">
            <w:pPr>
              <w:spacing w:before="60" w:after="60" w:line="240" w:lineRule="auto"/>
              <w:rPr>
                <w:noProof/>
              </w:rPr>
            </w:pPr>
            <w:r>
              <w:rPr>
                <w:noProof/>
              </w:rPr>
              <w:t>konditorejas izstrādājumi</w:t>
            </w:r>
          </w:p>
        </w:tc>
        <w:tc>
          <w:tcPr>
            <w:tcW w:w="0" w:type="auto"/>
          </w:tcPr>
          <w:p w14:paraId="1F4A0173" w14:textId="77777777" w:rsidR="00327F39" w:rsidRDefault="00327F39" w:rsidP="00D46FAC">
            <w:pPr>
              <w:spacing w:before="60" w:after="60" w:line="240" w:lineRule="auto"/>
              <w:rPr>
                <w:noProof/>
              </w:rPr>
            </w:pPr>
            <w:r>
              <w:rPr>
                <w:noProof/>
              </w:rPr>
              <w:t>Vācija</w:t>
            </w:r>
          </w:p>
        </w:tc>
      </w:tr>
      <w:tr w:rsidR="00327F39" w14:paraId="1F4A0179" w14:textId="77777777" w:rsidTr="00D46FAC">
        <w:tc>
          <w:tcPr>
            <w:tcW w:w="0" w:type="auto"/>
            <w:vAlign w:val="center"/>
          </w:tcPr>
          <w:p w14:paraId="1F4A0175" w14:textId="77777777" w:rsidR="00327F39" w:rsidRDefault="00327F39" w:rsidP="00D46FAC">
            <w:pPr>
              <w:spacing w:before="60" w:after="60" w:line="240" w:lineRule="auto"/>
              <w:rPr>
                <w:noProof/>
              </w:rPr>
            </w:pPr>
            <w:r>
              <w:rPr>
                <w:i/>
                <w:noProof/>
              </w:rPr>
              <w:t>Hessischer Handkäse</w:t>
            </w:r>
          </w:p>
        </w:tc>
        <w:tc>
          <w:tcPr>
            <w:tcW w:w="2513" w:type="dxa"/>
          </w:tcPr>
          <w:p w14:paraId="1F4A0176" w14:textId="77777777" w:rsidR="00327F39" w:rsidRDefault="00327F39" w:rsidP="00D46FAC">
            <w:pPr>
              <w:spacing w:before="60" w:after="60" w:line="240" w:lineRule="auto"/>
              <w:rPr>
                <w:noProof/>
              </w:rPr>
            </w:pPr>
          </w:p>
        </w:tc>
        <w:tc>
          <w:tcPr>
            <w:tcW w:w="2550" w:type="dxa"/>
          </w:tcPr>
          <w:p w14:paraId="1F4A0177" w14:textId="77777777" w:rsidR="00327F39" w:rsidRDefault="00327F39" w:rsidP="00D46FAC">
            <w:pPr>
              <w:spacing w:before="60" w:after="60" w:line="240" w:lineRule="auto"/>
              <w:rPr>
                <w:noProof/>
              </w:rPr>
            </w:pPr>
            <w:r>
              <w:rPr>
                <w:noProof/>
              </w:rPr>
              <w:t>siers</w:t>
            </w:r>
          </w:p>
        </w:tc>
        <w:tc>
          <w:tcPr>
            <w:tcW w:w="0" w:type="auto"/>
          </w:tcPr>
          <w:p w14:paraId="1F4A0178" w14:textId="77777777" w:rsidR="00327F39" w:rsidRDefault="00327F39" w:rsidP="00D46FAC">
            <w:pPr>
              <w:spacing w:before="60" w:after="60" w:line="240" w:lineRule="auto"/>
              <w:rPr>
                <w:noProof/>
              </w:rPr>
            </w:pPr>
            <w:r>
              <w:rPr>
                <w:noProof/>
              </w:rPr>
              <w:t>Vācija</w:t>
            </w:r>
          </w:p>
        </w:tc>
      </w:tr>
      <w:tr w:rsidR="00327F39" w14:paraId="1F4A017E" w14:textId="77777777" w:rsidTr="00D46FAC">
        <w:tc>
          <w:tcPr>
            <w:tcW w:w="0" w:type="auto"/>
            <w:vAlign w:val="center"/>
          </w:tcPr>
          <w:p w14:paraId="1F4A017A" w14:textId="77777777" w:rsidR="00327F39" w:rsidRDefault="00327F39" w:rsidP="00D46FAC">
            <w:pPr>
              <w:pageBreakBefore/>
              <w:spacing w:before="60" w:after="60" w:line="240" w:lineRule="auto"/>
              <w:rPr>
                <w:noProof/>
              </w:rPr>
            </w:pPr>
            <w:r>
              <w:rPr>
                <w:i/>
                <w:noProof/>
              </w:rPr>
              <w:lastRenderedPageBreak/>
              <w:t>Hessischer Handkäs</w:t>
            </w:r>
          </w:p>
        </w:tc>
        <w:tc>
          <w:tcPr>
            <w:tcW w:w="2513" w:type="dxa"/>
          </w:tcPr>
          <w:p w14:paraId="1F4A017B" w14:textId="77777777" w:rsidR="00327F39" w:rsidRDefault="00327F39" w:rsidP="00D46FAC">
            <w:pPr>
              <w:spacing w:before="60" w:after="60" w:line="240" w:lineRule="auto"/>
              <w:rPr>
                <w:noProof/>
              </w:rPr>
            </w:pPr>
          </w:p>
        </w:tc>
        <w:tc>
          <w:tcPr>
            <w:tcW w:w="2550" w:type="dxa"/>
          </w:tcPr>
          <w:p w14:paraId="1F4A017C" w14:textId="77777777" w:rsidR="00327F39" w:rsidRDefault="00327F39" w:rsidP="00D46FAC">
            <w:pPr>
              <w:spacing w:before="60" w:after="60" w:line="240" w:lineRule="auto"/>
              <w:rPr>
                <w:noProof/>
              </w:rPr>
            </w:pPr>
            <w:r>
              <w:rPr>
                <w:noProof/>
              </w:rPr>
              <w:t>siers</w:t>
            </w:r>
          </w:p>
        </w:tc>
        <w:tc>
          <w:tcPr>
            <w:tcW w:w="0" w:type="auto"/>
          </w:tcPr>
          <w:p w14:paraId="1F4A017D" w14:textId="77777777" w:rsidR="00327F39" w:rsidRDefault="00327F39" w:rsidP="00D46FAC">
            <w:pPr>
              <w:spacing w:before="60" w:after="60" w:line="240" w:lineRule="auto"/>
              <w:rPr>
                <w:noProof/>
              </w:rPr>
            </w:pPr>
            <w:r>
              <w:rPr>
                <w:noProof/>
              </w:rPr>
              <w:t>Vācija</w:t>
            </w:r>
          </w:p>
        </w:tc>
      </w:tr>
      <w:tr w:rsidR="00327F39" w14:paraId="1F4A0183" w14:textId="77777777" w:rsidTr="00D46FAC">
        <w:tc>
          <w:tcPr>
            <w:tcW w:w="0" w:type="auto"/>
            <w:vAlign w:val="center"/>
          </w:tcPr>
          <w:p w14:paraId="1F4A017F" w14:textId="77777777" w:rsidR="00327F39" w:rsidRDefault="00327F39" w:rsidP="00D46FAC">
            <w:pPr>
              <w:spacing w:before="60" w:after="60" w:line="240" w:lineRule="auto"/>
              <w:rPr>
                <w:noProof/>
              </w:rPr>
            </w:pPr>
            <w:r>
              <w:rPr>
                <w:i/>
                <w:noProof/>
              </w:rPr>
              <w:t>Tettnanger Hopfen</w:t>
            </w:r>
          </w:p>
        </w:tc>
        <w:tc>
          <w:tcPr>
            <w:tcW w:w="2513" w:type="dxa"/>
          </w:tcPr>
          <w:p w14:paraId="1F4A0180" w14:textId="77777777" w:rsidR="00327F39" w:rsidRDefault="00327F39" w:rsidP="00D46FAC">
            <w:pPr>
              <w:spacing w:before="60" w:after="60" w:line="240" w:lineRule="auto"/>
              <w:rPr>
                <w:noProof/>
              </w:rPr>
            </w:pPr>
          </w:p>
        </w:tc>
        <w:tc>
          <w:tcPr>
            <w:tcW w:w="2550" w:type="dxa"/>
          </w:tcPr>
          <w:p w14:paraId="1F4A0181" w14:textId="77777777" w:rsidR="00327F39" w:rsidRDefault="00327F39" w:rsidP="00D46FAC">
            <w:pPr>
              <w:spacing w:before="60" w:after="60" w:line="240" w:lineRule="auto"/>
              <w:rPr>
                <w:noProof/>
              </w:rPr>
            </w:pPr>
            <w:r>
              <w:rPr>
                <w:noProof/>
              </w:rPr>
              <w:t xml:space="preserve">apiņi </w:t>
            </w:r>
          </w:p>
        </w:tc>
        <w:tc>
          <w:tcPr>
            <w:tcW w:w="0" w:type="auto"/>
          </w:tcPr>
          <w:p w14:paraId="1F4A0182" w14:textId="77777777" w:rsidR="00327F39" w:rsidRDefault="00327F39" w:rsidP="00D46FAC">
            <w:pPr>
              <w:spacing w:before="60" w:after="60" w:line="240" w:lineRule="auto"/>
              <w:rPr>
                <w:noProof/>
              </w:rPr>
            </w:pPr>
            <w:r>
              <w:rPr>
                <w:noProof/>
              </w:rPr>
              <w:t>Vācija</w:t>
            </w:r>
          </w:p>
        </w:tc>
      </w:tr>
      <w:tr w:rsidR="00327F39" w14:paraId="1F4A0188" w14:textId="77777777" w:rsidTr="00D46FAC">
        <w:tc>
          <w:tcPr>
            <w:tcW w:w="0" w:type="auto"/>
            <w:vAlign w:val="center"/>
          </w:tcPr>
          <w:p w14:paraId="1F4A0184" w14:textId="77777777" w:rsidR="00327F39" w:rsidRDefault="00327F39" w:rsidP="00D46FAC">
            <w:pPr>
              <w:spacing w:before="60" w:after="60" w:line="240" w:lineRule="auto"/>
              <w:rPr>
                <w:noProof/>
              </w:rPr>
            </w:pPr>
            <w:r>
              <w:rPr>
                <w:i/>
                <w:noProof/>
              </w:rPr>
              <w:t>Spreewälder Gurken</w:t>
            </w:r>
          </w:p>
        </w:tc>
        <w:tc>
          <w:tcPr>
            <w:tcW w:w="2513" w:type="dxa"/>
          </w:tcPr>
          <w:p w14:paraId="1F4A0185" w14:textId="77777777" w:rsidR="00327F39" w:rsidRDefault="00327F39" w:rsidP="00D46FAC">
            <w:pPr>
              <w:spacing w:before="60" w:after="60" w:line="240" w:lineRule="auto"/>
              <w:rPr>
                <w:noProof/>
              </w:rPr>
            </w:pPr>
          </w:p>
        </w:tc>
        <w:tc>
          <w:tcPr>
            <w:tcW w:w="2550" w:type="dxa"/>
          </w:tcPr>
          <w:p w14:paraId="1F4A0186" w14:textId="77777777" w:rsidR="00327F39" w:rsidRDefault="00327F39" w:rsidP="00D46FAC">
            <w:pPr>
              <w:spacing w:before="60" w:after="60" w:line="240" w:lineRule="auto"/>
              <w:rPr>
                <w:noProof/>
              </w:rPr>
            </w:pPr>
            <w:r>
              <w:rPr>
                <w:noProof/>
              </w:rPr>
              <w:t>svaigi un pārstrādāti dārzeņu produkti</w:t>
            </w:r>
          </w:p>
        </w:tc>
        <w:tc>
          <w:tcPr>
            <w:tcW w:w="0" w:type="auto"/>
          </w:tcPr>
          <w:p w14:paraId="1F4A0187" w14:textId="77777777" w:rsidR="00327F39" w:rsidRDefault="00327F39" w:rsidP="00D46FAC">
            <w:pPr>
              <w:spacing w:before="60" w:after="60" w:line="240" w:lineRule="auto"/>
              <w:rPr>
                <w:noProof/>
              </w:rPr>
            </w:pPr>
            <w:r>
              <w:rPr>
                <w:noProof/>
              </w:rPr>
              <w:t>Vācija</w:t>
            </w:r>
          </w:p>
        </w:tc>
      </w:tr>
      <w:tr w:rsidR="00327F39" w14:paraId="1F4A018D" w14:textId="77777777" w:rsidTr="00D46FAC">
        <w:tc>
          <w:tcPr>
            <w:tcW w:w="0" w:type="auto"/>
            <w:vAlign w:val="center"/>
          </w:tcPr>
          <w:p w14:paraId="1F4A0189" w14:textId="77777777" w:rsidR="00327F39" w:rsidRDefault="00327F39" w:rsidP="00D46FAC">
            <w:pPr>
              <w:spacing w:before="60" w:after="60" w:line="240" w:lineRule="auto"/>
              <w:rPr>
                <w:noProof/>
              </w:rPr>
            </w:pPr>
            <w:r>
              <w:rPr>
                <w:i/>
                <w:noProof/>
              </w:rPr>
              <w:t>Danablu</w:t>
            </w:r>
          </w:p>
        </w:tc>
        <w:tc>
          <w:tcPr>
            <w:tcW w:w="2513" w:type="dxa"/>
          </w:tcPr>
          <w:p w14:paraId="1F4A018A" w14:textId="77777777" w:rsidR="00327F39" w:rsidRDefault="00327F39" w:rsidP="00D46FAC">
            <w:pPr>
              <w:spacing w:before="60" w:after="60" w:line="240" w:lineRule="auto"/>
              <w:rPr>
                <w:noProof/>
              </w:rPr>
            </w:pPr>
          </w:p>
        </w:tc>
        <w:tc>
          <w:tcPr>
            <w:tcW w:w="2550" w:type="dxa"/>
          </w:tcPr>
          <w:p w14:paraId="1F4A018B" w14:textId="77777777" w:rsidR="00327F39" w:rsidRDefault="00327F39" w:rsidP="00D46FAC">
            <w:pPr>
              <w:spacing w:before="60" w:after="60" w:line="240" w:lineRule="auto"/>
              <w:rPr>
                <w:noProof/>
              </w:rPr>
            </w:pPr>
            <w:r>
              <w:rPr>
                <w:noProof/>
              </w:rPr>
              <w:t>siers</w:t>
            </w:r>
          </w:p>
        </w:tc>
        <w:tc>
          <w:tcPr>
            <w:tcW w:w="0" w:type="auto"/>
          </w:tcPr>
          <w:p w14:paraId="1F4A018C" w14:textId="77777777" w:rsidR="00327F39" w:rsidRDefault="00327F39" w:rsidP="00D46FAC">
            <w:pPr>
              <w:spacing w:before="60" w:after="60" w:line="240" w:lineRule="auto"/>
              <w:rPr>
                <w:noProof/>
              </w:rPr>
            </w:pPr>
            <w:r>
              <w:rPr>
                <w:noProof/>
              </w:rPr>
              <w:t>Dānija</w:t>
            </w:r>
          </w:p>
        </w:tc>
      </w:tr>
      <w:tr w:rsidR="00327F39" w14:paraId="1F4A0192" w14:textId="77777777" w:rsidTr="00D46FAC">
        <w:tc>
          <w:tcPr>
            <w:tcW w:w="0" w:type="auto"/>
            <w:vAlign w:val="center"/>
          </w:tcPr>
          <w:p w14:paraId="1F4A018E" w14:textId="77777777" w:rsidR="00327F39" w:rsidRDefault="00327F39" w:rsidP="00D46FAC">
            <w:pPr>
              <w:spacing w:before="60" w:after="60" w:line="240" w:lineRule="auto"/>
              <w:rPr>
                <w:noProof/>
              </w:rPr>
            </w:pPr>
            <w:r>
              <w:rPr>
                <w:i/>
                <w:noProof/>
              </w:rPr>
              <w:t>Ελιά Καλαμάτας</w:t>
            </w:r>
            <w:r>
              <w:rPr>
                <w:noProof/>
              </w:rPr>
              <w:t xml:space="preserve"> </w:t>
            </w:r>
          </w:p>
        </w:tc>
        <w:tc>
          <w:tcPr>
            <w:tcW w:w="2513" w:type="dxa"/>
          </w:tcPr>
          <w:p w14:paraId="1F4A018F" w14:textId="77777777" w:rsidR="00327F39" w:rsidRDefault="00327F39" w:rsidP="00D46FAC">
            <w:pPr>
              <w:spacing w:before="60" w:after="60" w:line="240" w:lineRule="auto"/>
              <w:rPr>
                <w:noProof/>
              </w:rPr>
            </w:pPr>
            <w:r>
              <w:rPr>
                <w:noProof/>
              </w:rPr>
              <w:t>Elia Kalamatas</w:t>
            </w:r>
          </w:p>
        </w:tc>
        <w:tc>
          <w:tcPr>
            <w:tcW w:w="2550" w:type="dxa"/>
          </w:tcPr>
          <w:p w14:paraId="1F4A0190" w14:textId="77777777" w:rsidR="00327F39" w:rsidRDefault="00327F39" w:rsidP="00D46FAC">
            <w:pPr>
              <w:spacing w:before="60" w:after="60" w:line="240" w:lineRule="auto"/>
              <w:rPr>
                <w:noProof/>
              </w:rPr>
            </w:pPr>
            <w:r>
              <w:rPr>
                <w:noProof/>
              </w:rPr>
              <w:t>galda olīvas un pārstrādātas olīvas</w:t>
            </w:r>
          </w:p>
        </w:tc>
        <w:tc>
          <w:tcPr>
            <w:tcW w:w="0" w:type="auto"/>
          </w:tcPr>
          <w:p w14:paraId="1F4A0191" w14:textId="77777777" w:rsidR="00327F39" w:rsidRDefault="00327F39" w:rsidP="00D46FAC">
            <w:pPr>
              <w:spacing w:before="60" w:after="60" w:line="240" w:lineRule="auto"/>
              <w:rPr>
                <w:noProof/>
              </w:rPr>
            </w:pPr>
            <w:r>
              <w:rPr>
                <w:noProof/>
              </w:rPr>
              <w:t>Grieķija</w:t>
            </w:r>
          </w:p>
        </w:tc>
      </w:tr>
      <w:tr w:rsidR="00327F39" w14:paraId="1F4A0197" w14:textId="77777777" w:rsidTr="00D46FAC">
        <w:tc>
          <w:tcPr>
            <w:tcW w:w="0" w:type="auto"/>
            <w:vAlign w:val="center"/>
          </w:tcPr>
          <w:p w14:paraId="1F4A0193" w14:textId="77777777" w:rsidR="00327F39" w:rsidRDefault="00327F39" w:rsidP="00D46FAC">
            <w:pPr>
              <w:spacing w:before="60" w:after="60" w:line="240" w:lineRule="auto"/>
              <w:rPr>
                <w:noProof/>
              </w:rPr>
            </w:pPr>
            <w:r>
              <w:rPr>
                <w:i/>
                <w:noProof/>
              </w:rPr>
              <w:t>Μαστίχα Χίου</w:t>
            </w:r>
            <w:r>
              <w:rPr>
                <w:noProof/>
              </w:rPr>
              <w:t xml:space="preserve"> </w:t>
            </w:r>
          </w:p>
        </w:tc>
        <w:tc>
          <w:tcPr>
            <w:tcW w:w="2513" w:type="dxa"/>
          </w:tcPr>
          <w:p w14:paraId="1F4A0194" w14:textId="77777777" w:rsidR="00327F39" w:rsidRDefault="00327F39" w:rsidP="00D46FAC">
            <w:pPr>
              <w:spacing w:before="60" w:after="60" w:line="240" w:lineRule="auto"/>
              <w:rPr>
                <w:noProof/>
              </w:rPr>
            </w:pPr>
            <w:r>
              <w:rPr>
                <w:noProof/>
              </w:rPr>
              <w:t>Masticha Chiou</w:t>
            </w:r>
          </w:p>
        </w:tc>
        <w:tc>
          <w:tcPr>
            <w:tcW w:w="2550" w:type="dxa"/>
          </w:tcPr>
          <w:p w14:paraId="1F4A0195" w14:textId="77777777" w:rsidR="00327F39" w:rsidRDefault="00327F39" w:rsidP="00D46FAC">
            <w:pPr>
              <w:spacing w:before="60" w:after="60" w:line="240" w:lineRule="auto"/>
              <w:rPr>
                <w:noProof/>
              </w:rPr>
            </w:pPr>
            <w:r>
              <w:rPr>
                <w:noProof/>
              </w:rPr>
              <w:t xml:space="preserve">dabīgās gumijas un sveķi – košļājamā gumija </w:t>
            </w:r>
          </w:p>
        </w:tc>
        <w:tc>
          <w:tcPr>
            <w:tcW w:w="0" w:type="auto"/>
          </w:tcPr>
          <w:p w14:paraId="1F4A0196" w14:textId="77777777" w:rsidR="00327F39" w:rsidRDefault="00327F39" w:rsidP="00D46FAC">
            <w:pPr>
              <w:spacing w:before="60" w:after="60" w:line="240" w:lineRule="auto"/>
              <w:rPr>
                <w:noProof/>
              </w:rPr>
            </w:pPr>
            <w:r>
              <w:rPr>
                <w:noProof/>
              </w:rPr>
              <w:t>Grieķija</w:t>
            </w:r>
          </w:p>
        </w:tc>
      </w:tr>
      <w:tr w:rsidR="00327F39" w14:paraId="1F4A019C" w14:textId="77777777" w:rsidTr="00D46FAC">
        <w:tc>
          <w:tcPr>
            <w:tcW w:w="0" w:type="auto"/>
            <w:vAlign w:val="center"/>
          </w:tcPr>
          <w:p w14:paraId="1F4A0198" w14:textId="77777777" w:rsidR="00327F39" w:rsidRDefault="00327F39" w:rsidP="00D46FAC">
            <w:pPr>
              <w:spacing w:before="60" w:after="60" w:line="240" w:lineRule="auto"/>
              <w:rPr>
                <w:noProof/>
              </w:rPr>
            </w:pPr>
            <w:r>
              <w:rPr>
                <w:i/>
                <w:noProof/>
              </w:rPr>
              <w:t>Φέτα</w:t>
            </w:r>
            <w:r>
              <w:rPr>
                <w:noProof/>
              </w:rPr>
              <w:t>*</w:t>
            </w:r>
          </w:p>
        </w:tc>
        <w:tc>
          <w:tcPr>
            <w:tcW w:w="2513" w:type="dxa"/>
          </w:tcPr>
          <w:p w14:paraId="1F4A0199" w14:textId="77777777" w:rsidR="00327F39" w:rsidRDefault="00327F39" w:rsidP="00D46FAC">
            <w:pPr>
              <w:spacing w:before="60" w:after="60" w:line="240" w:lineRule="auto"/>
              <w:rPr>
                <w:noProof/>
              </w:rPr>
            </w:pPr>
            <w:r>
              <w:rPr>
                <w:noProof/>
              </w:rPr>
              <w:t>Feta</w:t>
            </w:r>
          </w:p>
        </w:tc>
        <w:tc>
          <w:tcPr>
            <w:tcW w:w="2550" w:type="dxa"/>
          </w:tcPr>
          <w:p w14:paraId="1F4A019A" w14:textId="77777777" w:rsidR="00327F39" w:rsidRDefault="00327F39" w:rsidP="00D46FAC">
            <w:pPr>
              <w:spacing w:before="60" w:after="60" w:line="240" w:lineRule="auto"/>
              <w:rPr>
                <w:noProof/>
              </w:rPr>
            </w:pPr>
            <w:r>
              <w:rPr>
                <w:noProof/>
              </w:rPr>
              <w:t>siers</w:t>
            </w:r>
          </w:p>
        </w:tc>
        <w:tc>
          <w:tcPr>
            <w:tcW w:w="0" w:type="auto"/>
          </w:tcPr>
          <w:p w14:paraId="1F4A019B" w14:textId="77777777" w:rsidR="00327F39" w:rsidRDefault="00327F39" w:rsidP="00D46FAC">
            <w:pPr>
              <w:spacing w:before="60" w:after="60" w:line="240" w:lineRule="auto"/>
              <w:rPr>
                <w:noProof/>
              </w:rPr>
            </w:pPr>
            <w:r>
              <w:rPr>
                <w:noProof/>
              </w:rPr>
              <w:t>Grieķija</w:t>
            </w:r>
          </w:p>
        </w:tc>
      </w:tr>
      <w:tr w:rsidR="00327F39" w14:paraId="1F4A01A1" w14:textId="77777777" w:rsidTr="00D46FAC">
        <w:tc>
          <w:tcPr>
            <w:tcW w:w="0" w:type="auto"/>
            <w:vAlign w:val="center"/>
          </w:tcPr>
          <w:p w14:paraId="1F4A019D" w14:textId="77777777" w:rsidR="00327F39" w:rsidRDefault="00327F39" w:rsidP="00D46FAC">
            <w:pPr>
              <w:spacing w:before="60" w:after="60" w:line="240" w:lineRule="auto"/>
              <w:rPr>
                <w:noProof/>
              </w:rPr>
            </w:pPr>
            <w:r>
              <w:rPr>
                <w:i/>
                <w:noProof/>
              </w:rPr>
              <w:t>Ελαιόλαδο Καλαμάτας</w:t>
            </w:r>
            <w:r>
              <w:rPr>
                <w:noProof/>
              </w:rPr>
              <w:t xml:space="preserve"> </w:t>
            </w:r>
          </w:p>
        </w:tc>
        <w:tc>
          <w:tcPr>
            <w:tcW w:w="2513" w:type="dxa"/>
          </w:tcPr>
          <w:p w14:paraId="1F4A019E" w14:textId="77777777" w:rsidR="00327F39" w:rsidRDefault="00327F39" w:rsidP="00D46FAC">
            <w:pPr>
              <w:spacing w:before="60" w:after="60" w:line="240" w:lineRule="auto"/>
              <w:rPr>
                <w:noProof/>
              </w:rPr>
            </w:pPr>
            <w:r>
              <w:rPr>
                <w:i/>
                <w:noProof/>
              </w:rPr>
              <w:t>Kalamata</w:t>
            </w:r>
            <w:r>
              <w:rPr>
                <w:noProof/>
              </w:rPr>
              <w:t xml:space="preserve"> olīveļļa</w:t>
            </w:r>
          </w:p>
        </w:tc>
        <w:tc>
          <w:tcPr>
            <w:tcW w:w="2550" w:type="dxa"/>
          </w:tcPr>
          <w:p w14:paraId="1F4A019F" w14:textId="77777777" w:rsidR="00327F39" w:rsidRDefault="00327F39" w:rsidP="00D46FAC">
            <w:pPr>
              <w:spacing w:before="60" w:after="60" w:line="240" w:lineRule="auto"/>
              <w:rPr>
                <w:noProof/>
              </w:rPr>
            </w:pPr>
            <w:r>
              <w:rPr>
                <w:noProof/>
              </w:rPr>
              <w:t>eļļas un dzīvnieku tauki</w:t>
            </w:r>
          </w:p>
        </w:tc>
        <w:tc>
          <w:tcPr>
            <w:tcW w:w="0" w:type="auto"/>
          </w:tcPr>
          <w:p w14:paraId="1F4A01A0" w14:textId="77777777" w:rsidR="00327F39" w:rsidRDefault="00327F39" w:rsidP="00D46FAC">
            <w:pPr>
              <w:spacing w:before="60" w:after="60" w:line="240" w:lineRule="auto"/>
              <w:rPr>
                <w:noProof/>
              </w:rPr>
            </w:pPr>
            <w:r>
              <w:rPr>
                <w:noProof/>
              </w:rPr>
              <w:t>Grieķija</w:t>
            </w:r>
          </w:p>
        </w:tc>
      </w:tr>
      <w:tr w:rsidR="00327F39" w14:paraId="1F4A01A6" w14:textId="77777777" w:rsidTr="00D46FAC">
        <w:tc>
          <w:tcPr>
            <w:tcW w:w="0" w:type="auto"/>
            <w:vAlign w:val="center"/>
          </w:tcPr>
          <w:p w14:paraId="1F4A01A2" w14:textId="77777777" w:rsidR="00327F39" w:rsidRDefault="00327F39" w:rsidP="00D46FAC">
            <w:pPr>
              <w:spacing w:before="60" w:after="60" w:line="240" w:lineRule="auto"/>
              <w:rPr>
                <w:noProof/>
              </w:rPr>
            </w:pPr>
            <w:r>
              <w:rPr>
                <w:i/>
                <w:noProof/>
              </w:rPr>
              <w:t>Ελαιόλαδο Κολυμβάρι Χανίων Κρήτης</w:t>
            </w:r>
            <w:r>
              <w:rPr>
                <w:noProof/>
              </w:rPr>
              <w:t xml:space="preserve"> </w:t>
            </w:r>
          </w:p>
        </w:tc>
        <w:tc>
          <w:tcPr>
            <w:tcW w:w="2513" w:type="dxa"/>
          </w:tcPr>
          <w:p w14:paraId="1F4A01A3" w14:textId="77777777" w:rsidR="00327F39" w:rsidRDefault="00327F39" w:rsidP="00D46FAC">
            <w:pPr>
              <w:spacing w:before="60" w:after="60" w:line="240" w:lineRule="auto"/>
              <w:rPr>
                <w:noProof/>
              </w:rPr>
            </w:pPr>
            <w:r>
              <w:rPr>
                <w:i/>
                <w:noProof/>
              </w:rPr>
              <w:t>Kolymvari Chanion Kritis</w:t>
            </w:r>
            <w:r>
              <w:rPr>
                <w:noProof/>
              </w:rPr>
              <w:t xml:space="preserve"> olīveļļa</w:t>
            </w:r>
          </w:p>
        </w:tc>
        <w:tc>
          <w:tcPr>
            <w:tcW w:w="2550" w:type="dxa"/>
          </w:tcPr>
          <w:p w14:paraId="1F4A01A4" w14:textId="77777777" w:rsidR="00327F39" w:rsidRDefault="00327F39" w:rsidP="00D46FAC">
            <w:pPr>
              <w:spacing w:before="60" w:after="60" w:line="240" w:lineRule="auto"/>
              <w:rPr>
                <w:noProof/>
              </w:rPr>
            </w:pPr>
            <w:r>
              <w:rPr>
                <w:noProof/>
              </w:rPr>
              <w:t>eļļas un dzīvnieku tauki</w:t>
            </w:r>
          </w:p>
        </w:tc>
        <w:tc>
          <w:tcPr>
            <w:tcW w:w="0" w:type="auto"/>
          </w:tcPr>
          <w:p w14:paraId="1F4A01A5" w14:textId="77777777" w:rsidR="00327F39" w:rsidRDefault="00327F39" w:rsidP="00D46FAC">
            <w:pPr>
              <w:spacing w:before="60" w:after="60" w:line="240" w:lineRule="auto"/>
              <w:rPr>
                <w:noProof/>
              </w:rPr>
            </w:pPr>
            <w:r>
              <w:rPr>
                <w:noProof/>
              </w:rPr>
              <w:t>Grieķija</w:t>
            </w:r>
          </w:p>
        </w:tc>
      </w:tr>
      <w:tr w:rsidR="00327F39" w14:paraId="1F4A01AB" w14:textId="77777777" w:rsidTr="00D46FAC">
        <w:tc>
          <w:tcPr>
            <w:tcW w:w="0" w:type="auto"/>
            <w:vAlign w:val="center"/>
          </w:tcPr>
          <w:p w14:paraId="1F4A01A7" w14:textId="77777777" w:rsidR="00327F39" w:rsidRDefault="00327F39" w:rsidP="00D46FAC">
            <w:pPr>
              <w:spacing w:before="60" w:after="60" w:line="240" w:lineRule="auto"/>
              <w:rPr>
                <w:noProof/>
              </w:rPr>
            </w:pPr>
            <w:r>
              <w:rPr>
                <w:i/>
                <w:noProof/>
              </w:rPr>
              <w:t>Ελαιόλαδο Σητείας Λασιθίου Κρήτης</w:t>
            </w:r>
            <w:r>
              <w:rPr>
                <w:noProof/>
              </w:rPr>
              <w:t xml:space="preserve"> </w:t>
            </w:r>
          </w:p>
        </w:tc>
        <w:tc>
          <w:tcPr>
            <w:tcW w:w="2513" w:type="dxa"/>
          </w:tcPr>
          <w:p w14:paraId="1F4A01A8" w14:textId="77777777" w:rsidR="00327F39" w:rsidRDefault="00327F39" w:rsidP="00D46FAC">
            <w:pPr>
              <w:spacing w:before="60" w:after="60" w:line="240" w:lineRule="auto"/>
              <w:rPr>
                <w:noProof/>
              </w:rPr>
            </w:pPr>
            <w:r>
              <w:rPr>
                <w:i/>
                <w:noProof/>
              </w:rPr>
              <w:t>Sitia Lasithiou Kritis</w:t>
            </w:r>
            <w:r>
              <w:rPr>
                <w:noProof/>
              </w:rPr>
              <w:t xml:space="preserve"> olīveļļa</w:t>
            </w:r>
          </w:p>
        </w:tc>
        <w:tc>
          <w:tcPr>
            <w:tcW w:w="2550" w:type="dxa"/>
          </w:tcPr>
          <w:p w14:paraId="1F4A01A9" w14:textId="77777777" w:rsidR="00327F39" w:rsidRDefault="00327F39" w:rsidP="00D46FAC">
            <w:pPr>
              <w:spacing w:before="60" w:after="60" w:line="240" w:lineRule="auto"/>
              <w:rPr>
                <w:noProof/>
              </w:rPr>
            </w:pPr>
            <w:r>
              <w:rPr>
                <w:noProof/>
              </w:rPr>
              <w:t>eļļas un dzīvnieku tauki</w:t>
            </w:r>
          </w:p>
        </w:tc>
        <w:tc>
          <w:tcPr>
            <w:tcW w:w="0" w:type="auto"/>
          </w:tcPr>
          <w:p w14:paraId="1F4A01AA" w14:textId="77777777" w:rsidR="00327F39" w:rsidRDefault="00327F39" w:rsidP="00D46FAC">
            <w:pPr>
              <w:spacing w:before="60" w:after="60" w:line="240" w:lineRule="auto"/>
              <w:rPr>
                <w:noProof/>
              </w:rPr>
            </w:pPr>
            <w:r>
              <w:rPr>
                <w:noProof/>
              </w:rPr>
              <w:t>Grieķija</w:t>
            </w:r>
          </w:p>
        </w:tc>
      </w:tr>
      <w:tr w:rsidR="00327F39" w14:paraId="1F4A01B0" w14:textId="77777777" w:rsidTr="00D46FAC">
        <w:tc>
          <w:tcPr>
            <w:tcW w:w="0" w:type="auto"/>
            <w:vAlign w:val="center"/>
          </w:tcPr>
          <w:p w14:paraId="1F4A01AC" w14:textId="77777777" w:rsidR="00327F39" w:rsidRDefault="00327F39" w:rsidP="00D46FAC">
            <w:pPr>
              <w:spacing w:before="60" w:after="60" w:line="240" w:lineRule="auto"/>
              <w:rPr>
                <w:noProof/>
                <w:u w:val="single"/>
              </w:rPr>
            </w:pPr>
            <w:r>
              <w:rPr>
                <w:i/>
                <w:noProof/>
              </w:rPr>
              <w:t>Ελαιόλαδο Λακωνία</w:t>
            </w:r>
            <w:r>
              <w:rPr>
                <w:noProof/>
              </w:rPr>
              <w:t xml:space="preserve"> </w:t>
            </w:r>
          </w:p>
        </w:tc>
        <w:tc>
          <w:tcPr>
            <w:tcW w:w="2513" w:type="dxa"/>
          </w:tcPr>
          <w:p w14:paraId="1F4A01AD" w14:textId="77777777" w:rsidR="00327F39" w:rsidRDefault="00327F39" w:rsidP="00D46FAC">
            <w:pPr>
              <w:spacing w:before="60" w:after="60" w:line="240" w:lineRule="auto"/>
              <w:rPr>
                <w:noProof/>
              </w:rPr>
            </w:pPr>
            <w:r>
              <w:rPr>
                <w:i/>
                <w:noProof/>
              </w:rPr>
              <w:t>Lakonia</w:t>
            </w:r>
            <w:r>
              <w:rPr>
                <w:noProof/>
              </w:rPr>
              <w:t xml:space="preserve"> olīveļļa</w:t>
            </w:r>
          </w:p>
        </w:tc>
        <w:tc>
          <w:tcPr>
            <w:tcW w:w="2550" w:type="dxa"/>
          </w:tcPr>
          <w:p w14:paraId="1F4A01AE" w14:textId="77777777" w:rsidR="00327F39" w:rsidRDefault="00327F39" w:rsidP="00D46FAC">
            <w:pPr>
              <w:spacing w:before="60" w:after="60" w:line="240" w:lineRule="auto"/>
              <w:rPr>
                <w:noProof/>
              </w:rPr>
            </w:pPr>
            <w:r>
              <w:rPr>
                <w:noProof/>
              </w:rPr>
              <w:t>eļļas un dzīvnieku tauki</w:t>
            </w:r>
          </w:p>
        </w:tc>
        <w:tc>
          <w:tcPr>
            <w:tcW w:w="0" w:type="auto"/>
          </w:tcPr>
          <w:p w14:paraId="1F4A01AF" w14:textId="77777777" w:rsidR="00327F39" w:rsidRDefault="00327F39" w:rsidP="00D46FAC">
            <w:pPr>
              <w:spacing w:before="60" w:after="60" w:line="240" w:lineRule="auto"/>
              <w:rPr>
                <w:noProof/>
              </w:rPr>
            </w:pPr>
            <w:r>
              <w:rPr>
                <w:noProof/>
              </w:rPr>
              <w:t>Grieķija</w:t>
            </w:r>
          </w:p>
        </w:tc>
      </w:tr>
      <w:tr w:rsidR="00327F39" w14:paraId="1F4A01B5" w14:textId="77777777" w:rsidTr="00D46FAC">
        <w:tc>
          <w:tcPr>
            <w:tcW w:w="0" w:type="auto"/>
            <w:vAlign w:val="center"/>
          </w:tcPr>
          <w:p w14:paraId="1F4A01B1" w14:textId="77777777" w:rsidR="00327F39" w:rsidRDefault="00327F39" w:rsidP="00D46FAC">
            <w:pPr>
              <w:spacing w:before="60" w:after="60" w:line="240" w:lineRule="auto"/>
              <w:rPr>
                <w:noProof/>
                <w:u w:val="single"/>
              </w:rPr>
            </w:pPr>
            <w:r>
              <w:rPr>
                <w:i/>
                <w:noProof/>
              </w:rPr>
              <w:t>Κρόκος Κοζάνης</w:t>
            </w:r>
            <w:r>
              <w:rPr>
                <w:noProof/>
              </w:rPr>
              <w:t xml:space="preserve"> </w:t>
            </w:r>
          </w:p>
        </w:tc>
        <w:tc>
          <w:tcPr>
            <w:tcW w:w="2513" w:type="dxa"/>
          </w:tcPr>
          <w:p w14:paraId="1F4A01B2" w14:textId="77777777" w:rsidR="00327F39" w:rsidRDefault="00327F39" w:rsidP="00D46FAC">
            <w:pPr>
              <w:spacing w:before="60" w:after="60" w:line="240" w:lineRule="auto"/>
              <w:rPr>
                <w:noProof/>
              </w:rPr>
            </w:pPr>
            <w:r>
              <w:rPr>
                <w:i/>
                <w:noProof/>
              </w:rPr>
              <w:t>Krokos Kozanis</w:t>
            </w:r>
          </w:p>
        </w:tc>
        <w:tc>
          <w:tcPr>
            <w:tcW w:w="2550" w:type="dxa"/>
          </w:tcPr>
          <w:p w14:paraId="1F4A01B3" w14:textId="77777777" w:rsidR="00327F39" w:rsidRDefault="00327F39" w:rsidP="00D46FAC">
            <w:pPr>
              <w:spacing w:before="60" w:after="60" w:line="240" w:lineRule="auto"/>
              <w:rPr>
                <w:noProof/>
              </w:rPr>
            </w:pPr>
            <w:r>
              <w:rPr>
                <w:noProof/>
              </w:rPr>
              <w:t>garšvielas</w:t>
            </w:r>
          </w:p>
        </w:tc>
        <w:tc>
          <w:tcPr>
            <w:tcW w:w="0" w:type="auto"/>
          </w:tcPr>
          <w:p w14:paraId="1F4A01B4" w14:textId="77777777" w:rsidR="00327F39" w:rsidRDefault="00327F39" w:rsidP="00D46FAC">
            <w:pPr>
              <w:spacing w:before="60" w:after="60" w:line="240" w:lineRule="auto"/>
              <w:rPr>
                <w:noProof/>
              </w:rPr>
            </w:pPr>
            <w:r>
              <w:rPr>
                <w:noProof/>
              </w:rPr>
              <w:t>Grieķija</w:t>
            </w:r>
          </w:p>
        </w:tc>
      </w:tr>
      <w:tr w:rsidR="00327F39" w14:paraId="1F4A01BA" w14:textId="77777777" w:rsidTr="00D46FAC">
        <w:tc>
          <w:tcPr>
            <w:tcW w:w="0" w:type="auto"/>
            <w:vAlign w:val="center"/>
          </w:tcPr>
          <w:p w14:paraId="1F4A01B6" w14:textId="77777777" w:rsidR="00327F39" w:rsidRDefault="00327F39" w:rsidP="00D46FAC">
            <w:pPr>
              <w:spacing w:before="60" w:after="60" w:line="240" w:lineRule="auto"/>
              <w:rPr>
                <w:noProof/>
                <w:u w:val="single"/>
              </w:rPr>
            </w:pPr>
            <w:r>
              <w:rPr>
                <w:noProof/>
              </w:rPr>
              <w:t xml:space="preserve">Κεφαλογραβιέρα </w:t>
            </w:r>
          </w:p>
        </w:tc>
        <w:tc>
          <w:tcPr>
            <w:tcW w:w="2513" w:type="dxa"/>
          </w:tcPr>
          <w:p w14:paraId="1F4A01B7" w14:textId="77777777" w:rsidR="00327F39" w:rsidRDefault="00327F39" w:rsidP="00D46FAC">
            <w:pPr>
              <w:spacing w:before="60" w:after="60" w:line="240" w:lineRule="auto"/>
              <w:rPr>
                <w:noProof/>
              </w:rPr>
            </w:pPr>
            <w:r>
              <w:rPr>
                <w:i/>
                <w:noProof/>
              </w:rPr>
              <w:t>Kefalograviera</w:t>
            </w:r>
          </w:p>
        </w:tc>
        <w:tc>
          <w:tcPr>
            <w:tcW w:w="2550" w:type="dxa"/>
          </w:tcPr>
          <w:p w14:paraId="1F4A01B8" w14:textId="77777777" w:rsidR="00327F39" w:rsidRDefault="00327F39" w:rsidP="00D46FAC">
            <w:pPr>
              <w:spacing w:before="60" w:after="60" w:line="240" w:lineRule="auto"/>
              <w:rPr>
                <w:noProof/>
              </w:rPr>
            </w:pPr>
            <w:r>
              <w:rPr>
                <w:noProof/>
              </w:rPr>
              <w:t>siers</w:t>
            </w:r>
          </w:p>
        </w:tc>
        <w:tc>
          <w:tcPr>
            <w:tcW w:w="0" w:type="auto"/>
          </w:tcPr>
          <w:p w14:paraId="1F4A01B9" w14:textId="77777777" w:rsidR="00327F39" w:rsidRDefault="00327F39" w:rsidP="00D46FAC">
            <w:pPr>
              <w:spacing w:before="60" w:after="60" w:line="240" w:lineRule="auto"/>
              <w:rPr>
                <w:noProof/>
              </w:rPr>
            </w:pPr>
            <w:r>
              <w:rPr>
                <w:noProof/>
              </w:rPr>
              <w:t>Grieķija</w:t>
            </w:r>
          </w:p>
        </w:tc>
      </w:tr>
      <w:tr w:rsidR="00327F39" w14:paraId="1F4A01BF" w14:textId="77777777" w:rsidTr="00D46FAC">
        <w:tc>
          <w:tcPr>
            <w:tcW w:w="0" w:type="auto"/>
            <w:vAlign w:val="center"/>
          </w:tcPr>
          <w:p w14:paraId="1F4A01BB" w14:textId="77777777" w:rsidR="00327F39" w:rsidRDefault="00327F39" w:rsidP="00D46FAC">
            <w:pPr>
              <w:spacing w:before="60" w:after="60" w:line="240" w:lineRule="auto"/>
              <w:rPr>
                <w:noProof/>
                <w:u w:val="single"/>
              </w:rPr>
            </w:pPr>
            <w:r>
              <w:rPr>
                <w:i/>
                <w:noProof/>
              </w:rPr>
              <w:t>Γραβιέρα Κρήτης</w:t>
            </w:r>
            <w:r>
              <w:rPr>
                <w:noProof/>
              </w:rPr>
              <w:t xml:space="preserve"> </w:t>
            </w:r>
          </w:p>
        </w:tc>
        <w:tc>
          <w:tcPr>
            <w:tcW w:w="2513" w:type="dxa"/>
          </w:tcPr>
          <w:p w14:paraId="1F4A01BC" w14:textId="77777777" w:rsidR="00327F39" w:rsidRDefault="00327F39" w:rsidP="00D46FAC">
            <w:pPr>
              <w:spacing w:before="60" w:after="60" w:line="240" w:lineRule="auto"/>
              <w:rPr>
                <w:noProof/>
              </w:rPr>
            </w:pPr>
            <w:r>
              <w:rPr>
                <w:i/>
                <w:noProof/>
              </w:rPr>
              <w:t>Graviera Kritis</w:t>
            </w:r>
          </w:p>
        </w:tc>
        <w:tc>
          <w:tcPr>
            <w:tcW w:w="2550" w:type="dxa"/>
          </w:tcPr>
          <w:p w14:paraId="1F4A01BD" w14:textId="77777777" w:rsidR="00327F39" w:rsidRDefault="00327F39" w:rsidP="00D46FAC">
            <w:pPr>
              <w:spacing w:before="60" w:after="60" w:line="240" w:lineRule="auto"/>
              <w:rPr>
                <w:noProof/>
              </w:rPr>
            </w:pPr>
            <w:r>
              <w:rPr>
                <w:noProof/>
              </w:rPr>
              <w:t>siers</w:t>
            </w:r>
          </w:p>
        </w:tc>
        <w:tc>
          <w:tcPr>
            <w:tcW w:w="0" w:type="auto"/>
          </w:tcPr>
          <w:p w14:paraId="1F4A01BE" w14:textId="77777777" w:rsidR="00327F39" w:rsidRDefault="00327F39" w:rsidP="00D46FAC">
            <w:pPr>
              <w:spacing w:before="60" w:after="60" w:line="240" w:lineRule="auto"/>
              <w:rPr>
                <w:noProof/>
              </w:rPr>
            </w:pPr>
            <w:r>
              <w:rPr>
                <w:noProof/>
              </w:rPr>
              <w:t>Grieķija</w:t>
            </w:r>
          </w:p>
        </w:tc>
      </w:tr>
      <w:tr w:rsidR="00327F39" w14:paraId="1F4A01C4" w14:textId="77777777" w:rsidTr="00D46FAC">
        <w:tc>
          <w:tcPr>
            <w:tcW w:w="0" w:type="auto"/>
            <w:vAlign w:val="center"/>
          </w:tcPr>
          <w:p w14:paraId="1F4A01C0" w14:textId="77777777" w:rsidR="00327F39" w:rsidRDefault="00327F39" w:rsidP="00D46FAC">
            <w:pPr>
              <w:spacing w:before="60" w:after="60" w:line="240" w:lineRule="auto"/>
              <w:rPr>
                <w:noProof/>
              </w:rPr>
            </w:pPr>
            <w:r>
              <w:rPr>
                <w:i/>
                <w:noProof/>
              </w:rPr>
              <w:t>Γραβιέρα Νάξου</w:t>
            </w:r>
            <w:r>
              <w:rPr>
                <w:noProof/>
              </w:rPr>
              <w:t xml:space="preserve"> </w:t>
            </w:r>
          </w:p>
        </w:tc>
        <w:tc>
          <w:tcPr>
            <w:tcW w:w="2513" w:type="dxa"/>
          </w:tcPr>
          <w:p w14:paraId="1F4A01C1" w14:textId="77777777" w:rsidR="00327F39" w:rsidRDefault="00327F39" w:rsidP="00D46FAC">
            <w:pPr>
              <w:spacing w:before="60" w:after="60" w:line="240" w:lineRule="auto"/>
              <w:rPr>
                <w:noProof/>
              </w:rPr>
            </w:pPr>
            <w:r>
              <w:rPr>
                <w:i/>
                <w:noProof/>
              </w:rPr>
              <w:t>Graviera Naxou</w:t>
            </w:r>
          </w:p>
        </w:tc>
        <w:tc>
          <w:tcPr>
            <w:tcW w:w="2550" w:type="dxa"/>
          </w:tcPr>
          <w:p w14:paraId="1F4A01C2" w14:textId="77777777" w:rsidR="00327F39" w:rsidRDefault="00327F39" w:rsidP="00D46FAC">
            <w:pPr>
              <w:spacing w:before="60" w:after="60" w:line="240" w:lineRule="auto"/>
              <w:rPr>
                <w:noProof/>
              </w:rPr>
            </w:pPr>
            <w:r>
              <w:rPr>
                <w:noProof/>
              </w:rPr>
              <w:t>siers</w:t>
            </w:r>
          </w:p>
        </w:tc>
        <w:tc>
          <w:tcPr>
            <w:tcW w:w="0" w:type="auto"/>
          </w:tcPr>
          <w:p w14:paraId="1F4A01C3" w14:textId="77777777" w:rsidR="00327F39" w:rsidRDefault="00327F39" w:rsidP="00D46FAC">
            <w:pPr>
              <w:spacing w:before="60" w:after="60" w:line="240" w:lineRule="auto"/>
              <w:rPr>
                <w:noProof/>
              </w:rPr>
            </w:pPr>
            <w:r>
              <w:rPr>
                <w:noProof/>
              </w:rPr>
              <w:t>Grieķija</w:t>
            </w:r>
          </w:p>
        </w:tc>
      </w:tr>
      <w:tr w:rsidR="00327F39" w14:paraId="1F4A01C9" w14:textId="77777777" w:rsidTr="00D46FAC">
        <w:tc>
          <w:tcPr>
            <w:tcW w:w="0" w:type="auto"/>
            <w:vAlign w:val="center"/>
          </w:tcPr>
          <w:p w14:paraId="1F4A01C5" w14:textId="77777777" w:rsidR="00327F39" w:rsidRDefault="00327F39" w:rsidP="00D46FAC">
            <w:pPr>
              <w:spacing w:before="60" w:after="60" w:line="240" w:lineRule="auto"/>
              <w:rPr>
                <w:noProof/>
                <w:u w:val="single"/>
              </w:rPr>
            </w:pPr>
            <w:r>
              <w:rPr>
                <w:i/>
                <w:noProof/>
              </w:rPr>
              <w:t>Μανούρι</w:t>
            </w:r>
            <w:r>
              <w:rPr>
                <w:noProof/>
              </w:rPr>
              <w:t xml:space="preserve"> </w:t>
            </w:r>
          </w:p>
        </w:tc>
        <w:tc>
          <w:tcPr>
            <w:tcW w:w="2513" w:type="dxa"/>
          </w:tcPr>
          <w:p w14:paraId="1F4A01C6" w14:textId="77777777" w:rsidR="00327F39" w:rsidRDefault="00327F39" w:rsidP="00D46FAC">
            <w:pPr>
              <w:spacing w:before="60" w:after="60" w:line="240" w:lineRule="auto"/>
              <w:rPr>
                <w:noProof/>
              </w:rPr>
            </w:pPr>
            <w:r>
              <w:rPr>
                <w:i/>
                <w:noProof/>
              </w:rPr>
              <w:t>Manouri</w:t>
            </w:r>
          </w:p>
        </w:tc>
        <w:tc>
          <w:tcPr>
            <w:tcW w:w="2550" w:type="dxa"/>
          </w:tcPr>
          <w:p w14:paraId="1F4A01C7" w14:textId="77777777" w:rsidR="00327F39" w:rsidRDefault="00327F39" w:rsidP="00D46FAC">
            <w:pPr>
              <w:spacing w:before="60" w:after="60" w:line="240" w:lineRule="auto"/>
              <w:rPr>
                <w:noProof/>
              </w:rPr>
            </w:pPr>
            <w:r>
              <w:rPr>
                <w:noProof/>
              </w:rPr>
              <w:t>siers</w:t>
            </w:r>
          </w:p>
        </w:tc>
        <w:tc>
          <w:tcPr>
            <w:tcW w:w="0" w:type="auto"/>
          </w:tcPr>
          <w:p w14:paraId="1F4A01C8" w14:textId="77777777" w:rsidR="00327F39" w:rsidRDefault="00327F39" w:rsidP="00D46FAC">
            <w:pPr>
              <w:spacing w:before="60" w:after="60" w:line="240" w:lineRule="auto"/>
              <w:rPr>
                <w:noProof/>
              </w:rPr>
            </w:pPr>
            <w:r>
              <w:rPr>
                <w:noProof/>
              </w:rPr>
              <w:t>Grieķija</w:t>
            </w:r>
          </w:p>
        </w:tc>
      </w:tr>
      <w:tr w:rsidR="00327F39" w14:paraId="1F4A01CE" w14:textId="77777777" w:rsidTr="00D46FAC">
        <w:tc>
          <w:tcPr>
            <w:tcW w:w="0" w:type="auto"/>
            <w:vAlign w:val="center"/>
          </w:tcPr>
          <w:p w14:paraId="1F4A01CA" w14:textId="77777777" w:rsidR="00327F39" w:rsidRDefault="00327F39" w:rsidP="00D46FAC">
            <w:pPr>
              <w:spacing w:before="60" w:after="60" w:line="240" w:lineRule="auto"/>
              <w:rPr>
                <w:noProof/>
                <w:u w:val="single"/>
              </w:rPr>
            </w:pPr>
            <w:r>
              <w:rPr>
                <w:i/>
                <w:noProof/>
              </w:rPr>
              <w:t>Κασέρι</w:t>
            </w:r>
            <w:r>
              <w:rPr>
                <w:noProof/>
              </w:rPr>
              <w:t xml:space="preserve"> </w:t>
            </w:r>
          </w:p>
        </w:tc>
        <w:tc>
          <w:tcPr>
            <w:tcW w:w="2513" w:type="dxa"/>
          </w:tcPr>
          <w:p w14:paraId="1F4A01CB" w14:textId="77777777" w:rsidR="00327F39" w:rsidRDefault="00327F39" w:rsidP="00D46FAC">
            <w:pPr>
              <w:spacing w:before="60" w:after="60" w:line="240" w:lineRule="auto"/>
              <w:rPr>
                <w:noProof/>
              </w:rPr>
            </w:pPr>
            <w:r>
              <w:rPr>
                <w:i/>
                <w:noProof/>
              </w:rPr>
              <w:t>Kasseri</w:t>
            </w:r>
          </w:p>
        </w:tc>
        <w:tc>
          <w:tcPr>
            <w:tcW w:w="2550" w:type="dxa"/>
          </w:tcPr>
          <w:p w14:paraId="1F4A01CC" w14:textId="77777777" w:rsidR="00327F39" w:rsidRDefault="00327F39" w:rsidP="00D46FAC">
            <w:pPr>
              <w:spacing w:before="60" w:after="60" w:line="240" w:lineRule="auto"/>
              <w:rPr>
                <w:noProof/>
              </w:rPr>
            </w:pPr>
            <w:r>
              <w:rPr>
                <w:noProof/>
              </w:rPr>
              <w:t>siers</w:t>
            </w:r>
          </w:p>
        </w:tc>
        <w:tc>
          <w:tcPr>
            <w:tcW w:w="0" w:type="auto"/>
          </w:tcPr>
          <w:p w14:paraId="1F4A01CD" w14:textId="77777777" w:rsidR="00327F39" w:rsidRDefault="00327F39" w:rsidP="00D46FAC">
            <w:pPr>
              <w:spacing w:before="60" w:after="60" w:line="240" w:lineRule="auto"/>
              <w:rPr>
                <w:noProof/>
              </w:rPr>
            </w:pPr>
            <w:r>
              <w:rPr>
                <w:noProof/>
              </w:rPr>
              <w:t>Grieķija</w:t>
            </w:r>
          </w:p>
        </w:tc>
      </w:tr>
      <w:tr w:rsidR="00327F39" w14:paraId="1F4A01D3" w14:textId="77777777" w:rsidTr="00D46FAC">
        <w:tc>
          <w:tcPr>
            <w:tcW w:w="0" w:type="auto"/>
            <w:vAlign w:val="center"/>
          </w:tcPr>
          <w:p w14:paraId="1F4A01CF" w14:textId="77777777" w:rsidR="00327F39" w:rsidRDefault="00327F39" w:rsidP="00D46FAC">
            <w:pPr>
              <w:spacing w:before="60" w:after="60" w:line="240" w:lineRule="auto"/>
              <w:rPr>
                <w:noProof/>
                <w:u w:val="single"/>
              </w:rPr>
            </w:pPr>
            <w:r>
              <w:rPr>
                <w:i/>
                <w:noProof/>
              </w:rPr>
              <w:t>Φασόλια Γίγαντες Ελέφαντες Καστοριάς</w:t>
            </w:r>
            <w:r>
              <w:rPr>
                <w:noProof/>
              </w:rPr>
              <w:t xml:space="preserve"> </w:t>
            </w:r>
          </w:p>
        </w:tc>
        <w:tc>
          <w:tcPr>
            <w:tcW w:w="2513" w:type="dxa"/>
          </w:tcPr>
          <w:p w14:paraId="1F4A01D0" w14:textId="77777777" w:rsidR="00327F39" w:rsidRDefault="00327F39" w:rsidP="00D46FAC">
            <w:pPr>
              <w:spacing w:before="60" w:after="60" w:line="240" w:lineRule="auto"/>
              <w:rPr>
                <w:noProof/>
              </w:rPr>
            </w:pPr>
            <w:r>
              <w:rPr>
                <w:i/>
                <w:noProof/>
              </w:rPr>
              <w:t>Fassolia Gigantes Elefantes Kastorias</w:t>
            </w:r>
          </w:p>
        </w:tc>
        <w:tc>
          <w:tcPr>
            <w:tcW w:w="2550" w:type="dxa"/>
          </w:tcPr>
          <w:p w14:paraId="1F4A01D1" w14:textId="77777777" w:rsidR="00327F39" w:rsidRDefault="00327F39" w:rsidP="00D46FAC">
            <w:pPr>
              <w:spacing w:before="60" w:after="60" w:line="240" w:lineRule="auto"/>
              <w:rPr>
                <w:noProof/>
              </w:rPr>
            </w:pPr>
            <w:r>
              <w:rPr>
                <w:noProof/>
              </w:rPr>
              <w:t>svaigi un pārstrādāti dārzeņu produkti</w:t>
            </w:r>
          </w:p>
        </w:tc>
        <w:tc>
          <w:tcPr>
            <w:tcW w:w="0" w:type="auto"/>
          </w:tcPr>
          <w:p w14:paraId="1F4A01D2" w14:textId="77777777" w:rsidR="00327F39" w:rsidRDefault="00327F39" w:rsidP="00D46FAC">
            <w:pPr>
              <w:spacing w:before="60" w:after="60" w:line="240" w:lineRule="auto"/>
              <w:rPr>
                <w:noProof/>
              </w:rPr>
            </w:pPr>
            <w:r>
              <w:rPr>
                <w:noProof/>
              </w:rPr>
              <w:t>Grieķija</w:t>
            </w:r>
          </w:p>
        </w:tc>
      </w:tr>
      <w:tr w:rsidR="00327F39" w14:paraId="1F4A01D8" w14:textId="77777777" w:rsidTr="00D46FAC">
        <w:tc>
          <w:tcPr>
            <w:tcW w:w="0" w:type="auto"/>
            <w:vAlign w:val="center"/>
          </w:tcPr>
          <w:p w14:paraId="1F4A01D4" w14:textId="77777777" w:rsidR="00327F39" w:rsidRPr="001F011D" w:rsidRDefault="00327F39" w:rsidP="00D46FAC">
            <w:pPr>
              <w:pageBreakBefore/>
              <w:spacing w:before="60" w:after="60" w:line="240" w:lineRule="auto"/>
              <w:rPr>
                <w:noProof/>
                <w:u w:val="single"/>
                <w:lang w:val="el-GR"/>
              </w:rPr>
            </w:pPr>
            <w:r w:rsidRPr="001F011D">
              <w:rPr>
                <w:i/>
                <w:noProof/>
                <w:lang w:val="el-GR"/>
              </w:rPr>
              <w:lastRenderedPageBreak/>
              <w:t>Φασόλια Γίγαντες Ελέφαντες Πρεσπών</w:t>
            </w:r>
            <w:r w:rsidRPr="001F011D">
              <w:rPr>
                <w:noProof/>
                <w:lang w:val="el-GR"/>
              </w:rPr>
              <w:t xml:space="preserve"> </w:t>
            </w:r>
            <w:r w:rsidRPr="00345CFF">
              <w:rPr>
                <w:noProof/>
                <w:lang w:val="el-GR"/>
              </w:rPr>
              <w:t>Φλώρινας</w:t>
            </w:r>
          </w:p>
        </w:tc>
        <w:tc>
          <w:tcPr>
            <w:tcW w:w="2513" w:type="dxa"/>
          </w:tcPr>
          <w:p w14:paraId="1F4A01D5" w14:textId="77777777" w:rsidR="00327F39" w:rsidRDefault="00327F39" w:rsidP="00D46FAC">
            <w:pPr>
              <w:spacing w:before="60" w:after="60" w:line="240" w:lineRule="auto"/>
              <w:rPr>
                <w:noProof/>
              </w:rPr>
            </w:pPr>
            <w:r>
              <w:rPr>
                <w:i/>
                <w:noProof/>
              </w:rPr>
              <w:t>Fassolia Gigantes Elefantes Prespon Florinas</w:t>
            </w:r>
          </w:p>
        </w:tc>
        <w:tc>
          <w:tcPr>
            <w:tcW w:w="2550" w:type="dxa"/>
          </w:tcPr>
          <w:p w14:paraId="1F4A01D6" w14:textId="77777777" w:rsidR="00327F39" w:rsidRDefault="00327F39" w:rsidP="00D46FAC">
            <w:pPr>
              <w:spacing w:before="60" w:after="60" w:line="240" w:lineRule="auto"/>
              <w:rPr>
                <w:noProof/>
              </w:rPr>
            </w:pPr>
            <w:r>
              <w:rPr>
                <w:noProof/>
              </w:rPr>
              <w:t>svaigi un pārstrādāti dārzeņu produkti</w:t>
            </w:r>
          </w:p>
        </w:tc>
        <w:tc>
          <w:tcPr>
            <w:tcW w:w="0" w:type="auto"/>
          </w:tcPr>
          <w:p w14:paraId="1F4A01D7" w14:textId="77777777" w:rsidR="00327F39" w:rsidRDefault="00327F39" w:rsidP="00D46FAC">
            <w:pPr>
              <w:spacing w:before="60" w:after="60" w:line="240" w:lineRule="auto"/>
              <w:rPr>
                <w:noProof/>
              </w:rPr>
            </w:pPr>
            <w:r>
              <w:rPr>
                <w:noProof/>
              </w:rPr>
              <w:t>Grieķija</w:t>
            </w:r>
          </w:p>
        </w:tc>
      </w:tr>
      <w:tr w:rsidR="00327F39" w14:paraId="1F4A01DE" w14:textId="77777777" w:rsidTr="00D46FAC">
        <w:tc>
          <w:tcPr>
            <w:tcW w:w="0" w:type="auto"/>
            <w:vAlign w:val="center"/>
          </w:tcPr>
          <w:p w14:paraId="1F4A01D9" w14:textId="77777777" w:rsidR="00327F39" w:rsidRDefault="00327F39" w:rsidP="00D46FAC">
            <w:pPr>
              <w:spacing w:before="60" w:after="60" w:line="240" w:lineRule="auto"/>
              <w:rPr>
                <w:noProof/>
                <w:u w:val="single"/>
              </w:rPr>
            </w:pPr>
            <w:r>
              <w:rPr>
                <w:i/>
                <w:noProof/>
              </w:rPr>
              <w:t>Κονσερβολιά Αμφίσσης</w:t>
            </w:r>
          </w:p>
        </w:tc>
        <w:tc>
          <w:tcPr>
            <w:tcW w:w="2513" w:type="dxa"/>
          </w:tcPr>
          <w:p w14:paraId="1F4A01DA" w14:textId="77777777" w:rsidR="00327F39" w:rsidRDefault="00327F39" w:rsidP="00D46FAC">
            <w:pPr>
              <w:spacing w:before="60" w:after="60" w:line="240" w:lineRule="auto"/>
              <w:rPr>
                <w:noProof/>
              </w:rPr>
            </w:pPr>
            <w:r>
              <w:rPr>
                <w:i/>
                <w:noProof/>
              </w:rPr>
              <w:t>Konservolia Amfissis</w:t>
            </w:r>
          </w:p>
          <w:p w14:paraId="1F4A01DB" w14:textId="77777777" w:rsidR="00327F39" w:rsidRDefault="00327F39" w:rsidP="00D46FAC">
            <w:pPr>
              <w:spacing w:before="60" w:after="60" w:line="240" w:lineRule="auto"/>
              <w:rPr>
                <w:noProof/>
              </w:rPr>
            </w:pPr>
          </w:p>
        </w:tc>
        <w:tc>
          <w:tcPr>
            <w:tcW w:w="2550" w:type="dxa"/>
          </w:tcPr>
          <w:p w14:paraId="1F4A01DC" w14:textId="77777777" w:rsidR="00327F39" w:rsidRDefault="00327F39" w:rsidP="00D46FAC">
            <w:pPr>
              <w:spacing w:before="60" w:after="60" w:line="240" w:lineRule="auto"/>
              <w:rPr>
                <w:noProof/>
              </w:rPr>
            </w:pPr>
            <w:r>
              <w:rPr>
                <w:noProof/>
              </w:rPr>
              <w:t>galda olīvas un pārstrādātas olīvas</w:t>
            </w:r>
          </w:p>
        </w:tc>
        <w:tc>
          <w:tcPr>
            <w:tcW w:w="0" w:type="auto"/>
          </w:tcPr>
          <w:p w14:paraId="1F4A01DD" w14:textId="77777777" w:rsidR="00327F39" w:rsidRDefault="00327F39" w:rsidP="00D46FAC">
            <w:pPr>
              <w:spacing w:before="60" w:after="60" w:line="240" w:lineRule="auto"/>
              <w:rPr>
                <w:noProof/>
              </w:rPr>
            </w:pPr>
            <w:r>
              <w:rPr>
                <w:noProof/>
              </w:rPr>
              <w:t>Grieķija</w:t>
            </w:r>
          </w:p>
        </w:tc>
      </w:tr>
      <w:tr w:rsidR="00327F39" w14:paraId="1F4A01E3" w14:textId="77777777" w:rsidTr="00D46FAC">
        <w:tc>
          <w:tcPr>
            <w:tcW w:w="0" w:type="auto"/>
            <w:vAlign w:val="center"/>
          </w:tcPr>
          <w:p w14:paraId="1F4A01DF" w14:textId="77777777" w:rsidR="00327F39" w:rsidRDefault="00327F39" w:rsidP="00D46FAC">
            <w:pPr>
              <w:spacing w:before="60" w:after="60" w:line="240" w:lineRule="auto"/>
              <w:rPr>
                <w:noProof/>
                <w:u w:val="single"/>
              </w:rPr>
            </w:pPr>
            <w:r>
              <w:rPr>
                <w:i/>
                <w:noProof/>
              </w:rPr>
              <w:t>Λουκούμι Γεροσκήπου</w:t>
            </w:r>
          </w:p>
        </w:tc>
        <w:tc>
          <w:tcPr>
            <w:tcW w:w="2513" w:type="dxa"/>
          </w:tcPr>
          <w:p w14:paraId="1F4A01E0" w14:textId="77777777" w:rsidR="00327F39" w:rsidRDefault="00327F39" w:rsidP="00D46FAC">
            <w:pPr>
              <w:spacing w:before="60" w:after="60" w:line="240" w:lineRule="auto"/>
              <w:rPr>
                <w:noProof/>
              </w:rPr>
            </w:pPr>
            <w:r>
              <w:rPr>
                <w:i/>
                <w:noProof/>
              </w:rPr>
              <w:t>Loukoumi Geroskipou</w:t>
            </w:r>
          </w:p>
        </w:tc>
        <w:tc>
          <w:tcPr>
            <w:tcW w:w="2550" w:type="dxa"/>
          </w:tcPr>
          <w:p w14:paraId="1F4A01E1" w14:textId="77777777" w:rsidR="00327F39" w:rsidRDefault="00327F39" w:rsidP="00D46FAC">
            <w:pPr>
              <w:spacing w:before="60" w:after="60" w:line="240" w:lineRule="auto"/>
              <w:rPr>
                <w:noProof/>
              </w:rPr>
            </w:pPr>
            <w:r>
              <w:rPr>
                <w:noProof/>
              </w:rPr>
              <w:t xml:space="preserve">konditorejas izstrādājumi </w:t>
            </w:r>
          </w:p>
        </w:tc>
        <w:tc>
          <w:tcPr>
            <w:tcW w:w="0" w:type="auto"/>
          </w:tcPr>
          <w:p w14:paraId="1F4A01E2" w14:textId="77777777" w:rsidR="00327F39" w:rsidRDefault="00327F39" w:rsidP="00D46FAC">
            <w:pPr>
              <w:spacing w:before="60" w:after="60" w:line="240" w:lineRule="auto"/>
              <w:rPr>
                <w:noProof/>
              </w:rPr>
            </w:pPr>
            <w:r>
              <w:rPr>
                <w:noProof/>
              </w:rPr>
              <w:t>Kipra</w:t>
            </w:r>
          </w:p>
        </w:tc>
      </w:tr>
      <w:tr w:rsidR="00327F39" w14:paraId="1F4A01E8" w14:textId="77777777" w:rsidTr="00D46FAC">
        <w:tc>
          <w:tcPr>
            <w:tcW w:w="0" w:type="auto"/>
            <w:vAlign w:val="center"/>
          </w:tcPr>
          <w:p w14:paraId="1F4A01E4" w14:textId="77777777" w:rsidR="00327F39" w:rsidRDefault="00327F39" w:rsidP="00D46FAC">
            <w:pPr>
              <w:spacing w:before="60" w:after="60" w:line="240" w:lineRule="auto"/>
              <w:rPr>
                <w:noProof/>
                <w:u w:val="single"/>
              </w:rPr>
            </w:pPr>
            <w:r>
              <w:rPr>
                <w:i/>
                <w:noProof/>
              </w:rPr>
              <w:t>Baena</w:t>
            </w:r>
          </w:p>
        </w:tc>
        <w:tc>
          <w:tcPr>
            <w:tcW w:w="2513" w:type="dxa"/>
          </w:tcPr>
          <w:p w14:paraId="1F4A01E5" w14:textId="77777777" w:rsidR="00327F39" w:rsidRDefault="00327F39" w:rsidP="00D46FAC">
            <w:pPr>
              <w:spacing w:before="60" w:after="60" w:line="240" w:lineRule="auto"/>
              <w:rPr>
                <w:noProof/>
              </w:rPr>
            </w:pPr>
          </w:p>
        </w:tc>
        <w:tc>
          <w:tcPr>
            <w:tcW w:w="2550" w:type="dxa"/>
          </w:tcPr>
          <w:p w14:paraId="1F4A01E6" w14:textId="77777777" w:rsidR="00327F39" w:rsidRDefault="00327F39" w:rsidP="00D46FAC">
            <w:pPr>
              <w:spacing w:before="60" w:after="60" w:line="240" w:lineRule="auto"/>
              <w:rPr>
                <w:noProof/>
              </w:rPr>
            </w:pPr>
            <w:r>
              <w:rPr>
                <w:noProof/>
              </w:rPr>
              <w:t>eļļas un dzīvnieku tauki</w:t>
            </w:r>
          </w:p>
        </w:tc>
        <w:tc>
          <w:tcPr>
            <w:tcW w:w="0" w:type="auto"/>
          </w:tcPr>
          <w:p w14:paraId="1F4A01E7" w14:textId="77777777" w:rsidR="00327F39" w:rsidRDefault="00327F39" w:rsidP="00D46FAC">
            <w:pPr>
              <w:spacing w:before="60" w:after="60" w:line="240" w:lineRule="auto"/>
              <w:rPr>
                <w:noProof/>
              </w:rPr>
            </w:pPr>
            <w:r>
              <w:rPr>
                <w:noProof/>
              </w:rPr>
              <w:t>Spānija</w:t>
            </w:r>
          </w:p>
        </w:tc>
      </w:tr>
      <w:tr w:rsidR="00327F39" w14:paraId="1F4A01ED" w14:textId="77777777" w:rsidTr="00D46FAC">
        <w:tc>
          <w:tcPr>
            <w:tcW w:w="0" w:type="auto"/>
            <w:vAlign w:val="center"/>
          </w:tcPr>
          <w:p w14:paraId="1F4A01E9" w14:textId="77777777" w:rsidR="00327F39" w:rsidRDefault="00327F39" w:rsidP="00D46FAC">
            <w:pPr>
              <w:spacing w:before="60" w:after="60" w:line="240" w:lineRule="auto"/>
              <w:rPr>
                <w:noProof/>
              </w:rPr>
            </w:pPr>
            <w:r>
              <w:rPr>
                <w:i/>
                <w:noProof/>
              </w:rPr>
              <w:t>Sierra Mágina</w:t>
            </w:r>
          </w:p>
        </w:tc>
        <w:tc>
          <w:tcPr>
            <w:tcW w:w="2513" w:type="dxa"/>
          </w:tcPr>
          <w:p w14:paraId="1F4A01EA" w14:textId="77777777" w:rsidR="00327F39" w:rsidRDefault="00327F39" w:rsidP="00D46FAC">
            <w:pPr>
              <w:spacing w:before="60" w:after="60" w:line="240" w:lineRule="auto"/>
              <w:rPr>
                <w:noProof/>
              </w:rPr>
            </w:pPr>
          </w:p>
        </w:tc>
        <w:tc>
          <w:tcPr>
            <w:tcW w:w="2550" w:type="dxa"/>
          </w:tcPr>
          <w:p w14:paraId="1F4A01EB" w14:textId="77777777" w:rsidR="00327F39" w:rsidRDefault="00327F39" w:rsidP="00D46FAC">
            <w:pPr>
              <w:spacing w:before="60" w:after="60" w:line="240" w:lineRule="auto"/>
              <w:rPr>
                <w:noProof/>
              </w:rPr>
            </w:pPr>
            <w:r>
              <w:rPr>
                <w:noProof/>
              </w:rPr>
              <w:t>eļļas un dzīvnieku tauki</w:t>
            </w:r>
          </w:p>
        </w:tc>
        <w:tc>
          <w:tcPr>
            <w:tcW w:w="0" w:type="auto"/>
          </w:tcPr>
          <w:p w14:paraId="1F4A01EC" w14:textId="77777777" w:rsidR="00327F39" w:rsidRDefault="00327F39" w:rsidP="00D46FAC">
            <w:pPr>
              <w:spacing w:before="60" w:after="60" w:line="240" w:lineRule="auto"/>
              <w:rPr>
                <w:noProof/>
              </w:rPr>
            </w:pPr>
            <w:r>
              <w:rPr>
                <w:noProof/>
              </w:rPr>
              <w:t>Spānija</w:t>
            </w:r>
          </w:p>
        </w:tc>
      </w:tr>
      <w:tr w:rsidR="00327F39" w14:paraId="1F4A01F2" w14:textId="77777777" w:rsidTr="00D46FAC">
        <w:tc>
          <w:tcPr>
            <w:tcW w:w="0" w:type="auto"/>
            <w:vAlign w:val="center"/>
          </w:tcPr>
          <w:p w14:paraId="1F4A01EE" w14:textId="77777777" w:rsidR="00327F39" w:rsidRDefault="00327F39" w:rsidP="00D46FAC">
            <w:pPr>
              <w:spacing w:before="60" w:after="60" w:line="240" w:lineRule="auto"/>
              <w:rPr>
                <w:noProof/>
              </w:rPr>
            </w:pPr>
            <w:r>
              <w:rPr>
                <w:i/>
                <w:noProof/>
              </w:rPr>
              <w:t>Aceite del Baix Ebre-Montsía</w:t>
            </w:r>
            <w:r>
              <w:rPr>
                <w:noProof/>
              </w:rPr>
              <w:t xml:space="preserve"> </w:t>
            </w:r>
          </w:p>
        </w:tc>
        <w:tc>
          <w:tcPr>
            <w:tcW w:w="2513" w:type="dxa"/>
          </w:tcPr>
          <w:p w14:paraId="1F4A01EF" w14:textId="77777777" w:rsidR="00327F39" w:rsidRDefault="00327F39" w:rsidP="00D46FAC">
            <w:pPr>
              <w:spacing w:before="60" w:after="60" w:line="240" w:lineRule="auto"/>
              <w:rPr>
                <w:noProof/>
              </w:rPr>
            </w:pPr>
          </w:p>
        </w:tc>
        <w:tc>
          <w:tcPr>
            <w:tcW w:w="2550" w:type="dxa"/>
          </w:tcPr>
          <w:p w14:paraId="1F4A01F0" w14:textId="77777777" w:rsidR="00327F39" w:rsidRDefault="00327F39" w:rsidP="00D46FAC">
            <w:pPr>
              <w:spacing w:before="60" w:after="60" w:line="240" w:lineRule="auto"/>
              <w:rPr>
                <w:noProof/>
              </w:rPr>
            </w:pPr>
            <w:r>
              <w:rPr>
                <w:noProof/>
              </w:rPr>
              <w:t>eļļas un dzīvnieku tauki</w:t>
            </w:r>
          </w:p>
        </w:tc>
        <w:tc>
          <w:tcPr>
            <w:tcW w:w="0" w:type="auto"/>
          </w:tcPr>
          <w:p w14:paraId="1F4A01F1" w14:textId="77777777" w:rsidR="00327F39" w:rsidRDefault="00327F39" w:rsidP="00D46FAC">
            <w:pPr>
              <w:spacing w:before="60" w:after="60" w:line="240" w:lineRule="auto"/>
              <w:rPr>
                <w:noProof/>
              </w:rPr>
            </w:pPr>
            <w:r>
              <w:rPr>
                <w:noProof/>
              </w:rPr>
              <w:t>Spānija</w:t>
            </w:r>
          </w:p>
        </w:tc>
      </w:tr>
      <w:tr w:rsidR="00327F39" w14:paraId="1F4A01F7" w14:textId="77777777" w:rsidTr="00D46FAC">
        <w:tc>
          <w:tcPr>
            <w:tcW w:w="0" w:type="auto"/>
            <w:vAlign w:val="center"/>
          </w:tcPr>
          <w:p w14:paraId="1F4A01F3" w14:textId="77777777" w:rsidR="00327F39" w:rsidRDefault="00327F39" w:rsidP="00D46FAC">
            <w:pPr>
              <w:spacing w:before="60" w:after="60" w:line="240" w:lineRule="auto"/>
              <w:rPr>
                <w:noProof/>
                <w:lang w:val="it-IT"/>
              </w:rPr>
            </w:pPr>
            <w:r>
              <w:rPr>
                <w:i/>
                <w:noProof/>
                <w:lang w:val="it-IT"/>
              </w:rPr>
              <w:t>Oli del Baix Ebre-Montsía</w:t>
            </w:r>
          </w:p>
        </w:tc>
        <w:tc>
          <w:tcPr>
            <w:tcW w:w="2513" w:type="dxa"/>
          </w:tcPr>
          <w:p w14:paraId="1F4A01F4" w14:textId="77777777" w:rsidR="00327F39" w:rsidRDefault="00327F39" w:rsidP="00D46FAC">
            <w:pPr>
              <w:spacing w:before="60" w:after="60" w:line="240" w:lineRule="auto"/>
              <w:rPr>
                <w:noProof/>
                <w:lang w:val="it-IT"/>
              </w:rPr>
            </w:pPr>
          </w:p>
        </w:tc>
        <w:tc>
          <w:tcPr>
            <w:tcW w:w="2550" w:type="dxa"/>
          </w:tcPr>
          <w:p w14:paraId="1F4A01F5" w14:textId="77777777" w:rsidR="00327F39" w:rsidRDefault="00327F39" w:rsidP="00D46FAC">
            <w:pPr>
              <w:spacing w:before="60" w:after="60" w:line="240" w:lineRule="auto"/>
              <w:rPr>
                <w:noProof/>
              </w:rPr>
            </w:pPr>
            <w:r>
              <w:rPr>
                <w:noProof/>
              </w:rPr>
              <w:t>eļļas un dzīvnieku tauki</w:t>
            </w:r>
          </w:p>
        </w:tc>
        <w:tc>
          <w:tcPr>
            <w:tcW w:w="0" w:type="auto"/>
          </w:tcPr>
          <w:p w14:paraId="1F4A01F6" w14:textId="77777777" w:rsidR="00327F39" w:rsidRDefault="00327F39" w:rsidP="00D46FAC">
            <w:pPr>
              <w:spacing w:before="60" w:after="60" w:line="240" w:lineRule="auto"/>
              <w:rPr>
                <w:noProof/>
              </w:rPr>
            </w:pPr>
            <w:r>
              <w:rPr>
                <w:noProof/>
              </w:rPr>
              <w:t>Spānija</w:t>
            </w:r>
          </w:p>
        </w:tc>
      </w:tr>
      <w:tr w:rsidR="00327F39" w14:paraId="1F4A01FC" w14:textId="77777777" w:rsidTr="00D46FAC">
        <w:tc>
          <w:tcPr>
            <w:tcW w:w="0" w:type="auto"/>
            <w:vAlign w:val="center"/>
          </w:tcPr>
          <w:p w14:paraId="1F4A01F8" w14:textId="77777777" w:rsidR="00327F39" w:rsidRDefault="00327F39" w:rsidP="00D46FAC">
            <w:pPr>
              <w:spacing w:before="60" w:after="60" w:line="240" w:lineRule="auto"/>
              <w:rPr>
                <w:iCs/>
                <w:noProof/>
              </w:rPr>
            </w:pPr>
            <w:r>
              <w:rPr>
                <w:i/>
                <w:noProof/>
              </w:rPr>
              <w:t>Aceite del Bajo Aragón</w:t>
            </w:r>
          </w:p>
        </w:tc>
        <w:tc>
          <w:tcPr>
            <w:tcW w:w="2513" w:type="dxa"/>
          </w:tcPr>
          <w:p w14:paraId="1F4A01F9" w14:textId="77777777" w:rsidR="00327F39" w:rsidRDefault="00327F39" w:rsidP="00D46FAC">
            <w:pPr>
              <w:spacing w:before="60" w:after="60" w:line="240" w:lineRule="auto"/>
              <w:rPr>
                <w:noProof/>
              </w:rPr>
            </w:pPr>
          </w:p>
        </w:tc>
        <w:tc>
          <w:tcPr>
            <w:tcW w:w="2550" w:type="dxa"/>
          </w:tcPr>
          <w:p w14:paraId="1F4A01FA" w14:textId="77777777" w:rsidR="00327F39" w:rsidRDefault="00327F39" w:rsidP="00D46FAC">
            <w:pPr>
              <w:spacing w:before="60" w:after="60" w:line="240" w:lineRule="auto"/>
              <w:rPr>
                <w:noProof/>
              </w:rPr>
            </w:pPr>
            <w:r>
              <w:rPr>
                <w:noProof/>
              </w:rPr>
              <w:t>eļļas un dzīvnieku tauki</w:t>
            </w:r>
          </w:p>
        </w:tc>
        <w:tc>
          <w:tcPr>
            <w:tcW w:w="0" w:type="auto"/>
          </w:tcPr>
          <w:p w14:paraId="1F4A01FB" w14:textId="77777777" w:rsidR="00327F39" w:rsidRDefault="00327F39" w:rsidP="00D46FAC">
            <w:pPr>
              <w:spacing w:before="60" w:after="60" w:line="240" w:lineRule="auto"/>
              <w:rPr>
                <w:noProof/>
              </w:rPr>
            </w:pPr>
            <w:r>
              <w:rPr>
                <w:noProof/>
              </w:rPr>
              <w:t>Spānija</w:t>
            </w:r>
          </w:p>
        </w:tc>
      </w:tr>
      <w:tr w:rsidR="00327F39" w14:paraId="1F4A0201" w14:textId="77777777" w:rsidTr="00D46FAC">
        <w:tc>
          <w:tcPr>
            <w:tcW w:w="0" w:type="auto"/>
            <w:vAlign w:val="center"/>
          </w:tcPr>
          <w:p w14:paraId="1F4A01FD" w14:textId="77777777" w:rsidR="00327F39" w:rsidRDefault="00327F39" w:rsidP="00D46FAC">
            <w:pPr>
              <w:spacing w:before="60" w:after="60" w:line="240" w:lineRule="auto"/>
              <w:rPr>
                <w:iCs/>
                <w:noProof/>
                <w:lang w:val="it-IT"/>
              </w:rPr>
            </w:pPr>
            <w:r>
              <w:rPr>
                <w:i/>
                <w:noProof/>
              </w:rPr>
              <w:t>Antequera</w:t>
            </w:r>
          </w:p>
        </w:tc>
        <w:tc>
          <w:tcPr>
            <w:tcW w:w="2513" w:type="dxa"/>
          </w:tcPr>
          <w:p w14:paraId="1F4A01FE" w14:textId="77777777" w:rsidR="00327F39" w:rsidRDefault="00327F39" w:rsidP="00D46FAC">
            <w:pPr>
              <w:spacing w:before="60" w:after="60" w:line="240" w:lineRule="auto"/>
              <w:rPr>
                <w:noProof/>
                <w:lang w:val="it-IT"/>
              </w:rPr>
            </w:pPr>
          </w:p>
        </w:tc>
        <w:tc>
          <w:tcPr>
            <w:tcW w:w="2550" w:type="dxa"/>
          </w:tcPr>
          <w:p w14:paraId="1F4A01FF" w14:textId="77777777" w:rsidR="00327F39" w:rsidRDefault="00327F39" w:rsidP="00D46FAC">
            <w:pPr>
              <w:spacing w:before="60" w:after="60" w:line="240" w:lineRule="auto"/>
              <w:rPr>
                <w:noProof/>
              </w:rPr>
            </w:pPr>
            <w:r>
              <w:rPr>
                <w:noProof/>
              </w:rPr>
              <w:t>eļļas un dzīvnieku tauki</w:t>
            </w:r>
          </w:p>
        </w:tc>
        <w:tc>
          <w:tcPr>
            <w:tcW w:w="0" w:type="auto"/>
          </w:tcPr>
          <w:p w14:paraId="1F4A0200" w14:textId="77777777" w:rsidR="00327F39" w:rsidRDefault="00327F39" w:rsidP="00D46FAC">
            <w:pPr>
              <w:spacing w:before="60" w:after="60" w:line="240" w:lineRule="auto"/>
              <w:rPr>
                <w:noProof/>
              </w:rPr>
            </w:pPr>
            <w:r>
              <w:rPr>
                <w:noProof/>
              </w:rPr>
              <w:t>Spānija</w:t>
            </w:r>
          </w:p>
        </w:tc>
      </w:tr>
      <w:tr w:rsidR="00327F39" w14:paraId="1F4A0206" w14:textId="77777777" w:rsidTr="00D46FAC">
        <w:tc>
          <w:tcPr>
            <w:tcW w:w="0" w:type="auto"/>
            <w:vAlign w:val="center"/>
          </w:tcPr>
          <w:p w14:paraId="1F4A0202" w14:textId="77777777" w:rsidR="00327F39" w:rsidRDefault="00327F39" w:rsidP="00D46FAC">
            <w:pPr>
              <w:spacing w:before="60" w:after="60" w:line="240" w:lineRule="auto"/>
              <w:rPr>
                <w:noProof/>
              </w:rPr>
            </w:pPr>
            <w:r>
              <w:rPr>
                <w:i/>
                <w:noProof/>
              </w:rPr>
              <w:t>Priego de Córdoba</w:t>
            </w:r>
          </w:p>
        </w:tc>
        <w:tc>
          <w:tcPr>
            <w:tcW w:w="2513" w:type="dxa"/>
          </w:tcPr>
          <w:p w14:paraId="1F4A0203" w14:textId="77777777" w:rsidR="00327F39" w:rsidRDefault="00327F39" w:rsidP="00D46FAC">
            <w:pPr>
              <w:spacing w:before="60" w:after="60" w:line="240" w:lineRule="auto"/>
              <w:rPr>
                <w:noProof/>
              </w:rPr>
            </w:pPr>
          </w:p>
        </w:tc>
        <w:tc>
          <w:tcPr>
            <w:tcW w:w="2550" w:type="dxa"/>
          </w:tcPr>
          <w:p w14:paraId="1F4A0204" w14:textId="77777777" w:rsidR="00327F39" w:rsidRDefault="00327F39" w:rsidP="00D46FAC">
            <w:pPr>
              <w:spacing w:before="60" w:after="60" w:line="240" w:lineRule="auto"/>
              <w:rPr>
                <w:noProof/>
              </w:rPr>
            </w:pPr>
            <w:r>
              <w:rPr>
                <w:noProof/>
              </w:rPr>
              <w:t>eļļas un dzīvnieku tauki</w:t>
            </w:r>
          </w:p>
        </w:tc>
        <w:tc>
          <w:tcPr>
            <w:tcW w:w="0" w:type="auto"/>
          </w:tcPr>
          <w:p w14:paraId="1F4A0205" w14:textId="77777777" w:rsidR="00327F39" w:rsidRDefault="00327F39" w:rsidP="00D46FAC">
            <w:pPr>
              <w:spacing w:before="60" w:after="60" w:line="240" w:lineRule="auto"/>
              <w:rPr>
                <w:noProof/>
              </w:rPr>
            </w:pPr>
            <w:r>
              <w:rPr>
                <w:noProof/>
              </w:rPr>
              <w:t>Spānija</w:t>
            </w:r>
          </w:p>
        </w:tc>
      </w:tr>
      <w:tr w:rsidR="00327F39" w14:paraId="1F4A020B" w14:textId="77777777" w:rsidTr="00D46FAC">
        <w:tc>
          <w:tcPr>
            <w:tcW w:w="0" w:type="auto"/>
            <w:vAlign w:val="center"/>
          </w:tcPr>
          <w:p w14:paraId="1F4A0207" w14:textId="77777777" w:rsidR="00327F39" w:rsidRDefault="00327F39" w:rsidP="00D46FAC">
            <w:pPr>
              <w:spacing w:before="60" w:after="60" w:line="240" w:lineRule="auto"/>
              <w:rPr>
                <w:noProof/>
              </w:rPr>
            </w:pPr>
            <w:r>
              <w:rPr>
                <w:i/>
                <w:noProof/>
              </w:rPr>
              <w:t>Sierra de Cádiz</w:t>
            </w:r>
          </w:p>
        </w:tc>
        <w:tc>
          <w:tcPr>
            <w:tcW w:w="2513" w:type="dxa"/>
          </w:tcPr>
          <w:p w14:paraId="1F4A0208" w14:textId="77777777" w:rsidR="00327F39" w:rsidRDefault="00327F39" w:rsidP="00D46FAC">
            <w:pPr>
              <w:spacing w:before="60" w:after="60" w:line="240" w:lineRule="auto"/>
              <w:rPr>
                <w:noProof/>
              </w:rPr>
            </w:pPr>
          </w:p>
        </w:tc>
        <w:tc>
          <w:tcPr>
            <w:tcW w:w="2550" w:type="dxa"/>
          </w:tcPr>
          <w:p w14:paraId="1F4A0209" w14:textId="77777777" w:rsidR="00327F39" w:rsidRDefault="00327F39" w:rsidP="00D46FAC">
            <w:pPr>
              <w:spacing w:before="60" w:after="60" w:line="240" w:lineRule="auto"/>
              <w:rPr>
                <w:noProof/>
              </w:rPr>
            </w:pPr>
            <w:r>
              <w:rPr>
                <w:noProof/>
              </w:rPr>
              <w:t>eļļas un dzīvnieku tauki</w:t>
            </w:r>
          </w:p>
        </w:tc>
        <w:tc>
          <w:tcPr>
            <w:tcW w:w="0" w:type="auto"/>
          </w:tcPr>
          <w:p w14:paraId="1F4A020A" w14:textId="77777777" w:rsidR="00327F39" w:rsidRDefault="00327F39" w:rsidP="00D46FAC">
            <w:pPr>
              <w:spacing w:before="60" w:after="60" w:line="240" w:lineRule="auto"/>
              <w:rPr>
                <w:noProof/>
              </w:rPr>
            </w:pPr>
            <w:r>
              <w:rPr>
                <w:noProof/>
              </w:rPr>
              <w:t>Spānija</w:t>
            </w:r>
          </w:p>
        </w:tc>
      </w:tr>
      <w:tr w:rsidR="00327F39" w14:paraId="1F4A0210" w14:textId="77777777" w:rsidTr="00D46FAC">
        <w:tc>
          <w:tcPr>
            <w:tcW w:w="0" w:type="auto"/>
            <w:vAlign w:val="center"/>
          </w:tcPr>
          <w:p w14:paraId="1F4A020C" w14:textId="77777777" w:rsidR="00327F39" w:rsidRDefault="00327F39" w:rsidP="00D46FAC">
            <w:pPr>
              <w:spacing w:before="60" w:after="60" w:line="240" w:lineRule="auto"/>
              <w:rPr>
                <w:noProof/>
              </w:rPr>
            </w:pPr>
            <w:r>
              <w:rPr>
                <w:i/>
                <w:noProof/>
              </w:rPr>
              <w:t>Sierra de Segura</w:t>
            </w:r>
          </w:p>
        </w:tc>
        <w:tc>
          <w:tcPr>
            <w:tcW w:w="2513" w:type="dxa"/>
          </w:tcPr>
          <w:p w14:paraId="1F4A020D" w14:textId="77777777" w:rsidR="00327F39" w:rsidRDefault="00327F39" w:rsidP="00D46FAC">
            <w:pPr>
              <w:spacing w:before="60" w:after="60" w:line="240" w:lineRule="auto"/>
              <w:rPr>
                <w:noProof/>
              </w:rPr>
            </w:pPr>
          </w:p>
        </w:tc>
        <w:tc>
          <w:tcPr>
            <w:tcW w:w="2550" w:type="dxa"/>
          </w:tcPr>
          <w:p w14:paraId="1F4A020E" w14:textId="77777777" w:rsidR="00327F39" w:rsidRDefault="00327F39" w:rsidP="00D46FAC">
            <w:pPr>
              <w:spacing w:before="60" w:after="60" w:line="240" w:lineRule="auto"/>
              <w:rPr>
                <w:noProof/>
              </w:rPr>
            </w:pPr>
            <w:r>
              <w:rPr>
                <w:noProof/>
              </w:rPr>
              <w:t>eļļas un dzīvnieku tauki</w:t>
            </w:r>
          </w:p>
        </w:tc>
        <w:tc>
          <w:tcPr>
            <w:tcW w:w="0" w:type="auto"/>
          </w:tcPr>
          <w:p w14:paraId="1F4A020F" w14:textId="77777777" w:rsidR="00327F39" w:rsidRDefault="00327F39" w:rsidP="00D46FAC">
            <w:pPr>
              <w:spacing w:before="60" w:after="60" w:line="240" w:lineRule="auto"/>
              <w:rPr>
                <w:noProof/>
              </w:rPr>
            </w:pPr>
            <w:r>
              <w:rPr>
                <w:noProof/>
              </w:rPr>
              <w:t>Spānija</w:t>
            </w:r>
          </w:p>
        </w:tc>
      </w:tr>
      <w:tr w:rsidR="00327F39" w14:paraId="1F4A0215" w14:textId="77777777" w:rsidTr="00D46FAC">
        <w:tc>
          <w:tcPr>
            <w:tcW w:w="0" w:type="auto"/>
            <w:vAlign w:val="center"/>
          </w:tcPr>
          <w:p w14:paraId="1F4A0211" w14:textId="77777777" w:rsidR="00327F39" w:rsidRDefault="00327F39" w:rsidP="00D46FAC">
            <w:pPr>
              <w:spacing w:before="60" w:after="60" w:line="240" w:lineRule="auto"/>
              <w:rPr>
                <w:noProof/>
              </w:rPr>
            </w:pPr>
            <w:r>
              <w:rPr>
                <w:i/>
                <w:noProof/>
              </w:rPr>
              <w:t>Sierra de Cazorla</w:t>
            </w:r>
          </w:p>
        </w:tc>
        <w:tc>
          <w:tcPr>
            <w:tcW w:w="2513" w:type="dxa"/>
          </w:tcPr>
          <w:p w14:paraId="1F4A0212" w14:textId="77777777" w:rsidR="00327F39" w:rsidRDefault="00327F39" w:rsidP="00D46FAC">
            <w:pPr>
              <w:spacing w:before="60" w:after="60" w:line="240" w:lineRule="auto"/>
              <w:rPr>
                <w:noProof/>
              </w:rPr>
            </w:pPr>
          </w:p>
        </w:tc>
        <w:tc>
          <w:tcPr>
            <w:tcW w:w="2550" w:type="dxa"/>
          </w:tcPr>
          <w:p w14:paraId="1F4A0213" w14:textId="77777777" w:rsidR="00327F39" w:rsidRDefault="00327F39" w:rsidP="00D46FAC">
            <w:pPr>
              <w:spacing w:before="60" w:after="60" w:line="240" w:lineRule="auto"/>
              <w:rPr>
                <w:noProof/>
              </w:rPr>
            </w:pPr>
            <w:r>
              <w:rPr>
                <w:noProof/>
              </w:rPr>
              <w:t>eļļas un dzīvnieku tauki</w:t>
            </w:r>
          </w:p>
        </w:tc>
        <w:tc>
          <w:tcPr>
            <w:tcW w:w="0" w:type="auto"/>
          </w:tcPr>
          <w:p w14:paraId="1F4A0214" w14:textId="77777777" w:rsidR="00327F39" w:rsidRDefault="00327F39" w:rsidP="00D46FAC">
            <w:pPr>
              <w:spacing w:before="60" w:after="60" w:line="240" w:lineRule="auto"/>
              <w:rPr>
                <w:noProof/>
              </w:rPr>
            </w:pPr>
            <w:r>
              <w:rPr>
                <w:noProof/>
              </w:rPr>
              <w:t>Spānija</w:t>
            </w:r>
          </w:p>
        </w:tc>
      </w:tr>
      <w:tr w:rsidR="00327F39" w14:paraId="1F4A021A" w14:textId="77777777" w:rsidTr="00D46FAC">
        <w:tc>
          <w:tcPr>
            <w:tcW w:w="0" w:type="auto"/>
            <w:vAlign w:val="center"/>
          </w:tcPr>
          <w:p w14:paraId="1F4A0216" w14:textId="77777777" w:rsidR="00327F39" w:rsidRDefault="00327F39" w:rsidP="00D46FAC">
            <w:pPr>
              <w:spacing w:before="60" w:after="60" w:line="240" w:lineRule="auto"/>
              <w:rPr>
                <w:noProof/>
              </w:rPr>
            </w:pPr>
            <w:r>
              <w:rPr>
                <w:i/>
                <w:noProof/>
              </w:rPr>
              <w:t>Siurana</w:t>
            </w:r>
          </w:p>
        </w:tc>
        <w:tc>
          <w:tcPr>
            <w:tcW w:w="2513" w:type="dxa"/>
          </w:tcPr>
          <w:p w14:paraId="1F4A0217" w14:textId="77777777" w:rsidR="00327F39" w:rsidRDefault="00327F39" w:rsidP="00D46FAC">
            <w:pPr>
              <w:spacing w:before="60" w:after="60" w:line="240" w:lineRule="auto"/>
              <w:rPr>
                <w:noProof/>
              </w:rPr>
            </w:pPr>
          </w:p>
        </w:tc>
        <w:tc>
          <w:tcPr>
            <w:tcW w:w="2550" w:type="dxa"/>
          </w:tcPr>
          <w:p w14:paraId="1F4A0218" w14:textId="77777777" w:rsidR="00327F39" w:rsidRDefault="00327F39" w:rsidP="00D46FAC">
            <w:pPr>
              <w:spacing w:before="60" w:after="60" w:line="240" w:lineRule="auto"/>
              <w:rPr>
                <w:noProof/>
              </w:rPr>
            </w:pPr>
            <w:r>
              <w:rPr>
                <w:noProof/>
              </w:rPr>
              <w:t>eļļas un dzīvnieku tauki</w:t>
            </w:r>
          </w:p>
        </w:tc>
        <w:tc>
          <w:tcPr>
            <w:tcW w:w="0" w:type="auto"/>
          </w:tcPr>
          <w:p w14:paraId="1F4A0219" w14:textId="77777777" w:rsidR="00327F39" w:rsidRDefault="00327F39" w:rsidP="00D46FAC">
            <w:pPr>
              <w:spacing w:before="60" w:after="60" w:line="240" w:lineRule="auto"/>
              <w:rPr>
                <w:noProof/>
              </w:rPr>
            </w:pPr>
            <w:r>
              <w:rPr>
                <w:noProof/>
              </w:rPr>
              <w:t>Spānija</w:t>
            </w:r>
          </w:p>
        </w:tc>
      </w:tr>
      <w:tr w:rsidR="00327F39" w14:paraId="1F4A021F" w14:textId="77777777" w:rsidTr="00D46FAC">
        <w:tc>
          <w:tcPr>
            <w:tcW w:w="0" w:type="auto"/>
            <w:vAlign w:val="center"/>
          </w:tcPr>
          <w:p w14:paraId="1F4A021B" w14:textId="77777777" w:rsidR="00327F39" w:rsidRDefault="00327F39" w:rsidP="00D46FAC">
            <w:pPr>
              <w:spacing w:before="60" w:after="60" w:line="240" w:lineRule="auto"/>
              <w:rPr>
                <w:noProof/>
              </w:rPr>
            </w:pPr>
            <w:r>
              <w:rPr>
                <w:i/>
                <w:noProof/>
              </w:rPr>
              <w:t>Aceite de Terra Alta</w:t>
            </w:r>
            <w:r>
              <w:rPr>
                <w:noProof/>
              </w:rPr>
              <w:t xml:space="preserve"> </w:t>
            </w:r>
          </w:p>
        </w:tc>
        <w:tc>
          <w:tcPr>
            <w:tcW w:w="2513" w:type="dxa"/>
          </w:tcPr>
          <w:p w14:paraId="1F4A021C" w14:textId="77777777" w:rsidR="00327F39" w:rsidRDefault="00327F39" w:rsidP="00D46FAC">
            <w:pPr>
              <w:spacing w:before="60" w:after="60" w:line="240" w:lineRule="auto"/>
              <w:rPr>
                <w:noProof/>
              </w:rPr>
            </w:pPr>
          </w:p>
        </w:tc>
        <w:tc>
          <w:tcPr>
            <w:tcW w:w="2550" w:type="dxa"/>
          </w:tcPr>
          <w:p w14:paraId="1F4A021D" w14:textId="77777777" w:rsidR="00327F39" w:rsidRDefault="00327F39" w:rsidP="00D46FAC">
            <w:pPr>
              <w:spacing w:before="60" w:after="60" w:line="240" w:lineRule="auto"/>
              <w:rPr>
                <w:noProof/>
              </w:rPr>
            </w:pPr>
            <w:r>
              <w:rPr>
                <w:noProof/>
              </w:rPr>
              <w:t>eļļas un dzīvnieku tauki</w:t>
            </w:r>
          </w:p>
        </w:tc>
        <w:tc>
          <w:tcPr>
            <w:tcW w:w="0" w:type="auto"/>
          </w:tcPr>
          <w:p w14:paraId="1F4A021E" w14:textId="77777777" w:rsidR="00327F39" w:rsidRDefault="00327F39" w:rsidP="00D46FAC">
            <w:pPr>
              <w:spacing w:before="60" w:after="60" w:line="240" w:lineRule="auto"/>
              <w:rPr>
                <w:noProof/>
              </w:rPr>
            </w:pPr>
            <w:r>
              <w:rPr>
                <w:noProof/>
              </w:rPr>
              <w:t>Spānija</w:t>
            </w:r>
          </w:p>
        </w:tc>
      </w:tr>
      <w:tr w:rsidR="00327F39" w14:paraId="1F4A0224" w14:textId="77777777" w:rsidTr="00D46FAC">
        <w:tc>
          <w:tcPr>
            <w:tcW w:w="0" w:type="auto"/>
            <w:vAlign w:val="center"/>
          </w:tcPr>
          <w:p w14:paraId="1F4A0220" w14:textId="77777777" w:rsidR="00327F39" w:rsidRDefault="00327F39" w:rsidP="00D46FAC">
            <w:pPr>
              <w:spacing w:before="60" w:after="60" w:line="240" w:lineRule="auto"/>
              <w:rPr>
                <w:noProof/>
              </w:rPr>
            </w:pPr>
            <w:r>
              <w:rPr>
                <w:i/>
                <w:noProof/>
              </w:rPr>
              <w:t>Oli de Terra Alta</w:t>
            </w:r>
          </w:p>
        </w:tc>
        <w:tc>
          <w:tcPr>
            <w:tcW w:w="2513" w:type="dxa"/>
          </w:tcPr>
          <w:p w14:paraId="1F4A0221" w14:textId="77777777" w:rsidR="00327F39" w:rsidRDefault="00327F39" w:rsidP="00D46FAC">
            <w:pPr>
              <w:spacing w:before="60" w:after="60" w:line="240" w:lineRule="auto"/>
              <w:rPr>
                <w:noProof/>
              </w:rPr>
            </w:pPr>
          </w:p>
        </w:tc>
        <w:tc>
          <w:tcPr>
            <w:tcW w:w="2550" w:type="dxa"/>
          </w:tcPr>
          <w:p w14:paraId="1F4A0222" w14:textId="77777777" w:rsidR="00327F39" w:rsidRDefault="00327F39" w:rsidP="00D46FAC">
            <w:pPr>
              <w:spacing w:before="60" w:after="60" w:line="240" w:lineRule="auto"/>
              <w:rPr>
                <w:noProof/>
              </w:rPr>
            </w:pPr>
            <w:r>
              <w:rPr>
                <w:noProof/>
              </w:rPr>
              <w:t>eļļas un dzīvnieku tauki</w:t>
            </w:r>
          </w:p>
        </w:tc>
        <w:tc>
          <w:tcPr>
            <w:tcW w:w="0" w:type="auto"/>
          </w:tcPr>
          <w:p w14:paraId="1F4A0223" w14:textId="77777777" w:rsidR="00327F39" w:rsidRDefault="00327F39" w:rsidP="00D46FAC">
            <w:pPr>
              <w:spacing w:before="60" w:after="60" w:line="240" w:lineRule="auto"/>
              <w:rPr>
                <w:noProof/>
              </w:rPr>
            </w:pPr>
            <w:r>
              <w:rPr>
                <w:noProof/>
              </w:rPr>
              <w:t>Spānija</w:t>
            </w:r>
          </w:p>
        </w:tc>
      </w:tr>
      <w:tr w:rsidR="00327F39" w14:paraId="1F4A0229" w14:textId="77777777" w:rsidTr="00D46FAC">
        <w:tc>
          <w:tcPr>
            <w:tcW w:w="0" w:type="auto"/>
            <w:vAlign w:val="center"/>
          </w:tcPr>
          <w:p w14:paraId="1F4A0225" w14:textId="77777777" w:rsidR="00327F39" w:rsidRDefault="00327F39" w:rsidP="00D46FAC">
            <w:pPr>
              <w:spacing w:before="60" w:after="60" w:line="240" w:lineRule="auto"/>
              <w:rPr>
                <w:noProof/>
              </w:rPr>
            </w:pPr>
            <w:r>
              <w:rPr>
                <w:i/>
                <w:noProof/>
              </w:rPr>
              <w:t>Les Garrigues</w:t>
            </w:r>
          </w:p>
        </w:tc>
        <w:tc>
          <w:tcPr>
            <w:tcW w:w="2513" w:type="dxa"/>
          </w:tcPr>
          <w:p w14:paraId="1F4A0226" w14:textId="77777777" w:rsidR="00327F39" w:rsidRDefault="00327F39" w:rsidP="00D46FAC">
            <w:pPr>
              <w:spacing w:before="60" w:after="60" w:line="240" w:lineRule="auto"/>
              <w:rPr>
                <w:noProof/>
              </w:rPr>
            </w:pPr>
          </w:p>
        </w:tc>
        <w:tc>
          <w:tcPr>
            <w:tcW w:w="2550" w:type="dxa"/>
          </w:tcPr>
          <w:p w14:paraId="1F4A0227" w14:textId="77777777" w:rsidR="00327F39" w:rsidRDefault="00327F39" w:rsidP="00D46FAC">
            <w:pPr>
              <w:spacing w:before="60" w:after="60" w:line="240" w:lineRule="auto"/>
              <w:rPr>
                <w:noProof/>
              </w:rPr>
            </w:pPr>
            <w:r>
              <w:rPr>
                <w:noProof/>
              </w:rPr>
              <w:t>eļļas un dzīvnieku tauki</w:t>
            </w:r>
          </w:p>
        </w:tc>
        <w:tc>
          <w:tcPr>
            <w:tcW w:w="0" w:type="auto"/>
          </w:tcPr>
          <w:p w14:paraId="1F4A0228" w14:textId="77777777" w:rsidR="00327F39" w:rsidRDefault="00327F39" w:rsidP="00D46FAC">
            <w:pPr>
              <w:spacing w:before="60" w:after="60" w:line="240" w:lineRule="auto"/>
              <w:rPr>
                <w:noProof/>
              </w:rPr>
            </w:pPr>
            <w:r>
              <w:rPr>
                <w:noProof/>
              </w:rPr>
              <w:t>Spānija</w:t>
            </w:r>
          </w:p>
        </w:tc>
      </w:tr>
      <w:tr w:rsidR="00327F39" w14:paraId="1F4A022E" w14:textId="77777777" w:rsidTr="00D46FAC">
        <w:tc>
          <w:tcPr>
            <w:tcW w:w="0" w:type="auto"/>
            <w:vAlign w:val="center"/>
          </w:tcPr>
          <w:p w14:paraId="1F4A022A" w14:textId="77777777" w:rsidR="00327F39" w:rsidRDefault="00327F39" w:rsidP="00D46FAC">
            <w:pPr>
              <w:spacing w:before="60" w:after="60" w:line="240" w:lineRule="auto"/>
              <w:rPr>
                <w:noProof/>
              </w:rPr>
            </w:pPr>
            <w:r>
              <w:rPr>
                <w:i/>
                <w:noProof/>
              </w:rPr>
              <w:t>Estepa</w:t>
            </w:r>
          </w:p>
        </w:tc>
        <w:tc>
          <w:tcPr>
            <w:tcW w:w="2513" w:type="dxa"/>
          </w:tcPr>
          <w:p w14:paraId="1F4A022B" w14:textId="77777777" w:rsidR="00327F39" w:rsidRDefault="00327F39" w:rsidP="00D46FAC">
            <w:pPr>
              <w:spacing w:before="60" w:after="60" w:line="240" w:lineRule="auto"/>
              <w:rPr>
                <w:noProof/>
              </w:rPr>
            </w:pPr>
          </w:p>
        </w:tc>
        <w:tc>
          <w:tcPr>
            <w:tcW w:w="2550" w:type="dxa"/>
          </w:tcPr>
          <w:p w14:paraId="1F4A022C" w14:textId="77777777" w:rsidR="00327F39" w:rsidRDefault="00327F39" w:rsidP="00D46FAC">
            <w:pPr>
              <w:spacing w:before="60" w:after="60" w:line="240" w:lineRule="auto"/>
              <w:rPr>
                <w:noProof/>
              </w:rPr>
            </w:pPr>
            <w:r>
              <w:rPr>
                <w:noProof/>
              </w:rPr>
              <w:t>eļļas un dzīvnieku tauki</w:t>
            </w:r>
          </w:p>
        </w:tc>
        <w:tc>
          <w:tcPr>
            <w:tcW w:w="0" w:type="auto"/>
          </w:tcPr>
          <w:p w14:paraId="1F4A022D" w14:textId="77777777" w:rsidR="00327F39" w:rsidRDefault="00327F39" w:rsidP="00D46FAC">
            <w:pPr>
              <w:spacing w:before="60" w:after="60" w:line="240" w:lineRule="auto"/>
              <w:rPr>
                <w:noProof/>
              </w:rPr>
            </w:pPr>
            <w:r>
              <w:rPr>
                <w:noProof/>
              </w:rPr>
              <w:t>Spānija</w:t>
            </w:r>
          </w:p>
        </w:tc>
      </w:tr>
      <w:tr w:rsidR="00327F39" w14:paraId="1F4A0233" w14:textId="77777777" w:rsidTr="00D46FAC">
        <w:tc>
          <w:tcPr>
            <w:tcW w:w="0" w:type="auto"/>
            <w:vAlign w:val="center"/>
          </w:tcPr>
          <w:p w14:paraId="1F4A022F" w14:textId="77777777" w:rsidR="00327F39" w:rsidRDefault="00327F39" w:rsidP="00D46FAC">
            <w:pPr>
              <w:pageBreakBefore/>
              <w:spacing w:before="60" w:after="60" w:line="240" w:lineRule="auto"/>
              <w:rPr>
                <w:noProof/>
              </w:rPr>
            </w:pPr>
            <w:r>
              <w:rPr>
                <w:i/>
                <w:noProof/>
              </w:rPr>
              <w:lastRenderedPageBreak/>
              <w:t>Guijuelo</w:t>
            </w:r>
          </w:p>
        </w:tc>
        <w:tc>
          <w:tcPr>
            <w:tcW w:w="2513" w:type="dxa"/>
          </w:tcPr>
          <w:p w14:paraId="1F4A0230" w14:textId="77777777" w:rsidR="00327F39" w:rsidRDefault="00327F39" w:rsidP="00D46FAC">
            <w:pPr>
              <w:spacing w:before="60" w:after="60" w:line="240" w:lineRule="auto"/>
              <w:rPr>
                <w:noProof/>
              </w:rPr>
            </w:pPr>
          </w:p>
        </w:tc>
        <w:tc>
          <w:tcPr>
            <w:tcW w:w="2550" w:type="dxa"/>
          </w:tcPr>
          <w:p w14:paraId="1F4A0231" w14:textId="77777777" w:rsidR="00327F39" w:rsidRDefault="00327F39" w:rsidP="00D46FAC">
            <w:pPr>
              <w:spacing w:before="60" w:after="60" w:line="240" w:lineRule="auto"/>
              <w:rPr>
                <w:noProof/>
              </w:rPr>
            </w:pPr>
            <w:r>
              <w:rPr>
                <w:noProof/>
              </w:rPr>
              <w:t xml:space="preserve">svaiga, saldēta un pārstrādāta gaļa </w:t>
            </w:r>
          </w:p>
        </w:tc>
        <w:tc>
          <w:tcPr>
            <w:tcW w:w="0" w:type="auto"/>
          </w:tcPr>
          <w:p w14:paraId="1F4A0232" w14:textId="77777777" w:rsidR="00327F39" w:rsidRDefault="00327F39" w:rsidP="00D46FAC">
            <w:pPr>
              <w:spacing w:before="60" w:after="60" w:line="240" w:lineRule="auto"/>
              <w:rPr>
                <w:noProof/>
              </w:rPr>
            </w:pPr>
            <w:r>
              <w:rPr>
                <w:noProof/>
              </w:rPr>
              <w:t>Spānija</w:t>
            </w:r>
          </w:p>
        </w:tc>
      </w:tr>
      <w:tr w:rsidR="00327F39" w14:paraId="1F4A0238" w14:textId="77777777" w:rsidTr="00D46FAC">
        <w:tc>
          <w:tcPr>
            <w:tcW w:w="0" w:type="auto"/>
            <w:vAlign w:val="center"/>
          </w:tcPr>
          <w:p w14:paraId="1F4A0234" w14:textId="77777777" w:rsidR="00327F39" w:rsidRDefault="00327F39" w:rsidP="00D46FAC">
            <w:pPr>
              <w:spacing w:before="60" w:after="60" w:line="240" w:lineRule="auto"/>
              <w:rPr>
                <w:noProof/>
              </w:rPr>
            </w:pPr>
            <w:r>
              <w:rPr>
                <w:i/>
                <w:noProof/>
              </w:rPr>
              <w:t>Jamón de Huelva</w:t>
            </w:r>
          </w:p>
        </w:tc>
        <w:tc>
          <w:tcPr>
            <w:tcW w:w="2513" w:type="dxa"/>
          </w:tcPr>
          <w:p w14:paraId="1F4A0235" w14:textId="77777777" w:rsidR="00327F39" w:rsidRDefault="00327F39" w:rsidP="00D46FAC">
            <w:pPr>
              <w:spacing w:before="60" w:after="60" w:line="240" w:lineRule="auto"/>
              <w:rPr>
                <w:noProof/>
              </w:rPr>
            </w:pPr>
          </w:p>
        </w:tc>
        <w:tc>
          <w:tcPr>
            <w:tcW w:w="2550" w:type="dxa"/>
          </w:tcPr>
          <w:p w14:paraId="1F4A0236" w14:textId="77777777" w:rsidR="00327F39" w:rsidRDefault="00327F39" w:rsidP="00D46FAC">
            <w:pPr>
              <w:spacing w:before="60" w:after="60" w:line="240" w:lineRule="auto"/>
              <w:rPr>
                <w:noProof/>
              </w:rPr>
            </w:pPr>
            <w:r>
              <w:rPr>
                <w:noProof/>
              </w:rPr>
              <w:t>svaiga, saldēta un pārstrādāta gaļa</w:t>
            </w:r>
          </w:p>
        </w:tc>
        <w:tc>
          <w:tcPr>
            <w:tcW w:w="0" w:type="auto"/>
          </w:tcPr>
          <w:p w14:paraId="1F4A0237" w14:textId="77777777" w:rsidR="00327F39" w:rsidRDefault="00327F39" w:rsidP="00D46FAC">
            <w:pPr>
              <w:spacing w:before="60" w:after="60" w:line="240" w:lineRule="auto"/>
              <w:rPr>
                <w:noProof/>
              </w:rPr>
            </w:pPr>
            <w:r>
              <w:rPr>
                <w:noProof/>
              </w:rPr>
              <w:t>Spānija</w:t>
            </w:r>
          </w:p>
        </w:tc>
      </w:tr>
      <w:tr w:rsidR="00327F39" w14:paraId="1F4A023D" w14:textId="77777777" w:rsidTr="00D46FAC">
        <w:tc>
          <w:tcPr>
            <w:tcW w:w="0" w:type="auto"/>
            <w:vAlign w:val="center"/>
          </w:tcPr>
          <w:p w14:paraId="1F4A0239" w14:textId="77777777" w:rsidR="00327F39" w:rsidRDefault="00327F39" w:rsidP="00D46FAC">
            <w:pPr>
              <w:spacing w:before="60" w:after="60" w:line="240" w:lineRule="auto"/>
              <w:rPr>
                <w:noProof/>
              </w:rPr>
            </w:pPr>
            <w:r>
              <w:rPr>
                <w:i/>
                <w:noProof/>
              </w:rPr>
              <w:t>Jamón de Teruel</w:t>
            </w:r>
          </w:p>
        </w:tc>
        <w:tc>
          <w:tcPr>
            <w:tcW w:w="2513" w:type="dxa"/>
          </w:tcPr>
          <w:p w14:paraId="1F4A023A" w14:textId="77777777" w:rsidR="00327F39" w:rsidRDefault="00327F39" w:rsidP="00D46FAC">
            <w:pPr>
              <w:spacing w:before="60" w:after="60" w:line="240" w:lineRule="auto"/>
              <w:rPr>
                <w:noProof/>
              </w:rPr>
            </w:pPr>
          </w:p>
        </w:tc>
        <w:tc>
          <w:tcPr>
            <w:tcW w:w="2550" w:type="dxa"/>
          </w:tcPr>
          <w:p w14:paraId="1F4A023B" w14:textId="77777777" w:rsidR="00327F39" w:rsidRDefault="00327F39" w:rsidP="00D46FAC">
            <w:pPr>
              <w:spacing w:before="60" w:after="60" w:line="240" w:lineRule="auto"/>
              <w:rPr>
                <w:noProof/>
              </w:rPr>
            </w:pPr>
            <w:r>
              <w:rPr>
                <w:noProof/>
              </w:rPr>
              <w:t xml:space="preserve">svaiga, saldēta un pārstrādāta gaļa </w:t>
            </w:r>
          </w:p>
        </w:tc>
        <w:tc>
          <w:tcPr>
            <w:tcW w:w="0" w:type="auto"/>
          </w:tcPr>
          <w:p w14:paraId="1F4A023C" w14:textId="77777777" w:rsidR="00327F39" w:rsidRDefault="00327F39" w:rsidP="00D46FAC">
            <w:pPr>
              <w:spacing w:before="60" w:after="60" w:line="240" w:lineRule="auto"/>
              <w:rPr>
                <w:noProof/>
              </w:rPr>
            </w:pPr>
            <w:r>
              <w:rPr>
                <w:noProof/>
              </w:rPr>
              <w:t>Spānija</w:t>
            </w:r>
          </w:p>
        </w:tc>
      </w:tr>
      <w:tr w:rsidR="00327F39" w14:paraId="1F4A0242" w14:textId="77777777" w:rsidTr="00D46FAC">
        <w:tc>
          <w:tcPr>
            <w:tcW w:w="0" w:type="auto"/>
            <w:vAlign w:val="center"/>
          </w:tcPr>
          <w:p w14:paraId="1F4A023E" w14:textId="77777777" w:rsidR="00327F39" w:rsidRDefault="00327F39" w:rsidP="00D46FAC">
            <w:pPr>
              <w:spacing w:before="60" w:after="60" w:line="240" w:lineRule="auto"/>
              <w:rPr>
                <w:noProof/>
              </w:rPr>
            </w:pPr>
            <w:r>
              <w:rPr>
                <w:i/>
                <w:noProof/>
              </w:rPr>
              <w:t>Salchichón de Vic</w:t>
            </w:r>
            <w:r>
              <w:rPr>
                <w:noProof/>
              </w:rPr>
              <w:t xml:space="preserve"> </w:t>
            </w:r>
          </w:p>
        </w:tc>
        <w:tc>
          <w:tcPr>
            <w:tcW w:w="2513" w:type="dxa"/>
          </w:tcPr>
          <w:p w14:paraId="1F4A023F" w14:textId="77777777" w:rsidR="00327F39" w:rsidRDefault="00327F39" w:rsidP="00D46FAC">
            <w:pPr>
              <w:spacing w:before="60" w:after="60" w:line="240" w:lineRule="auto"/>
              <w:rPr>
                <w:noProof/>
              </w:rPr>
            </w:pPr>
          </w:p>
        </w:tc>
        <w:tc>
          <w:tcPr>
            <w:tcW w:w="2550" w:type="dxa"/>
          </w:tcPr>
          <w:p w14:paraId="1F4A0240" w14:textId="77777777" w:rsidR="00327F39" w:rsidRDefault="00327F39" w:rsidP="00D46FAC">
            <w:pPr>
              <w:spacing w:before="60" w:after="60" w:line="240" w:lineRule="auto"/>
              <w:rPr>
                <w:noProof/>
              </w:rPr>
            </w:pPr>
            <w:r>
              <w:rPr>
                <w:noProof/>
              </w:rPr>
              <w:t xml:space="preserve">svaiga, saldēta un pārstrādāta gaļa </w:t>
            </w:r>
          </w:p>
        </w:tc>
        <w:tc>
          <w:tcPr>
            <w:tcW w:w="0" w:type="auto"/>
          </w:tcPr>
          <w:p w14:paraId="1F4A0241" w14:textId="77777777" w:rsidR="00327F39" w:rsidRDefault="00327F39" w:rsidP="00D46FAC">
            <w:pPr>
              <w:spacing w:before="60" w:after="60" w:line="240" w:lineRule="auto"/>
              <w:rPr>
                <w:noProof/>
              </w:rPr>
            </w:pPr>
            <w:r>
              <w:rPr>
                <w:noProof/>
              </w:rPr>
              <w:t>Spānija</w:t>
            </w:r>
          </w:p>
        </w:tc>
      </w:tr>
      <w:tr w:rsidR="00327F39" w14:paraId="1F4A0247" w14:textId="77777777" w:rsidTr="00D46FAC">
        <w:tc>
          <w:tcPr>
            <w:tcW w:w="0" w:type="auto"/>
            <w:vAlign w:val="center"/>
          </w:tcPr>
          <w:p w14:paraId="1F4A0243" w14:textId="77777777" w:rsidR="00327F39" w:rsidRDefault="00327F39" w:rsidP="00D46FAC">
            <w:pPr>
              <w:spacing w:before="60" w:after="60" w:line="240" w:lineRule="auto"/>
              <w:rPr>
                <w:noProof/>
              </w:rPr>
            </w:pPr>
            <w:r>
              <w:rPr>
                <w:i/>
                <w:noProof/>
              </w:rPr>
              <w:t>Llonganissa de Vic</w:t>
            </w:r>
          </w:p>
        </w:tc>
        <w:tc>
          <w:tcPr>
            <w:tcW w:w="2513" w:type="dxa"/>
          </w:tcPr>
          <w:p w14:paraId="1F4A0244" w14:textId="77777777" w:rsidR="00327F39" w:rsidRDefault="00327F39" w:rsidP="00D46FAC">
            <w:pPr>
              <w:spacing w:before="60" w:after="60" w:line="240" w:lineRule="auto"/>
              <w:rPr>
                <w:noProof/>
              </w:rPr>
            </w:pPr>
          </w:p>
        </w:tc>
        <w:tc>
          <w:tcPr>
            <w:tcW w:w="2550" w:type="dxa"/>
          </w:tcPr>
          <w:p w14:paraId="1F4A0245" w14:textId="77777777" w:rsidR="00327F39" w:rsidRDefault="00327F39" w:rsidP="00D46FAC">
            <w:pPr>
              <w:spacing w:before="60" w:after="60" w:line="240" w:lineRule="auto"/>
              <w:rPr>
                <w:noProof/>
              </w:rPr>
            </w:pPr>
            <w:r>
              <w:rPr>
                <w:noProof/>
              </w:rPr>
              <w:t>svaiga, saldēta un pārstrādāta gaļa</w:t>
            </w:r>
          </w:p>
        </w:tc>
        <w:tc>
          <w:tcPr>
            <w:tcW w:w="0" w:type="auto"/>
          </w:tcPr>
          <w:p w14:paraId="1F4A0246" w14:textId="77777777" w:rsidR="00327F39" w:rsidRDefault="00327F39" w:rsidP="00D46FAC">
            <w:pPr>
              <w:spacing w:before="60" w:after="60" w:line="240" w:lineRule="auto"/>
              <w:rPr>
                <w:noProof/>
              </w:rPr>
            </w:pPr>
            <w:r>
              <w:rPr>
                <w:noProof/>
              </w:rPr>
              <w:t>Spānija</w:t>
            </w:r>
          </w:p>
        </w:tc>
      </w:tr>
      <w:tr w:rsidR="00327F39" w14:paraId="1F4A024C" w14:textId="77777777" w:rsidTr="00D46FAC">
        <w:tc>
          <w:tcPr>
            <w:tcW w:w="0" w:type="auto"/>
            <w:vAlign w:val="center"/>
          </w:tcPr>
          <w:p w14:paraId="1F4A0248" w14:textId="77777777" w:rsidR="00327F39" w:rsidRDefault="00327F39" w:rsidP="00D46FAC">
            <w:pPr>
              <w:spacing w:before="60" w:after="60" w:line="240" w:lineRule="auto"/>
              <w:rPr>
                <w:iCs/>
                <w:noProof/>
              </w:rPr>
            </w:pPr>
            <w:r>
              <w:rPr>
                <w:i/>
                <w:noProof/>
              </w:rPr>
              <w:t>Mahón-Menorca</w:t>
            </w:r>
          </w:p>
        </w:tc>
        <w:tc>
          <w:tcPr>
            <w:tcW w:w="2513" w:type="dxa"/>
          </w:tcPr>
          <w:p w14:paraId="1F4A0249" w14:textId="77777777" w:rsidR="00327F39" w:rsidRDefault="00327F39" w:rsidP="00D46FAC">
            <w:pPr>
              <w:spacing w:before="60" w:after="60" w:line="240" w:lineRule="auto"/>
              <w:rPr>
                <w:noProof/>
              </w:rPr>
            </w:pPr>
          </w:p>
        </w:tc>
        <w:tc>
          <w:tcPr>
            <w:tcW w:w="2550" w:type="dxa"/>
          </w:tcPr>
          <w:p w14:paraId="1F4A024A" w14:textId="77777777" w:rsidR="00327F39" w:rsidRDefault="00327F39" w:rsidP="00D46FAC">
            <w:pPr>
              <w:spacing w:before="60" w:after="60" w:line="240" w:lineRule="auto"/>
              <w:rPr>
                <w:noProof/>
              </w:rPr>
            </w:pPr>
            <w:r>
              <w:rPr>
                <w:noProof/>
              </w:rPr>
              <w:t>siers</w:t>
            </w:r>
          </w:p>
        </w:tc>
        <w:tc>
          <w:tcPr>
            <w:tcW w:w="0" w:type="auto"/>
          </w:tcPr>
          <w:p w14:paraId="1F4A024B" w14:textId="77777777" w:rsidR="00327F39" w:rsidRDefault="00327F39" w:rsidP="00D46FAC">
            <w:pPr>
              <w:spacing w:before="60" w:after="60" w:line="240" w:lineRule="auto"/>
              <w:rPr>
                <w:noProof/>
              </w:rPr>
            </w:pPr>
            <w:r>
              <w:rPr>
                <w:noProof/>
              </w:rPr>
              <w:t>Spānija</w:t>
            </w:r>
          </w:p>
        </w:tc>
      </w:tr>
      <w:tr w:rsidR="00327F39" w14:paraId="1F4A0251" w14:textId="77777777" w:rsidTr="00D46FAC">
        <w:tc>
          <w:tcPr>
            <w:tcW w:w="0" w:type="auto"/>
            <w:vAlign w:val="center"/>
          </w:tcPr>
          <w:p w14:paraId="1F4A024D" w14:textId="77777777" w:rsidR="00327F39" w:rsidRDefault="00327F39" w:rsidP="00D46FAC">
            <w:pPr>
              <w:spacing w:before="60" w:after="60" w:line="240" w:lineRule="auto"/>
              <w:rPr>
                <w:iCs/>
                <w:noProof/>
              </w:rPr>
            </w:pPr>
            <w:r>
              <w:rPr>
                <w:i/>
                <w:noProof/>
              </w:rPr>
              <w:t>Queso Manchego</w:t>
            </w:r>
          </w:p>
        </w:tc>
        <w:tc>
          <w:tcPr>
            <w:tcW w:w="2513" w:type="dxa"/>
          </w:tcPr>
          <w:p w14:paraId="1F4A024E" w14:textId="77777777" w:rsidR="00327F39" w:rsidRDefault="00327F39" w:rsidP="00D46FAC">
            <w:pPr>
              <w:spacing w:before="60" w:after="60" w:line="240" w:lineRule="auto"/>
              <w:rPr>
                <w:noProof/>
              </w:rPr>
            </w:pPr>
          </w:p>
        </w:tc>
        <w:tc>
          <w:tcPr>
            <w:tcW w:w="2550" w:type="dxa"/>
          </w:tcPr>
          <w:p w14:paraId="1F4A024F" w14:textId="77777777" w:rsidR="00327F39" w:rsidRDefault="00327F39" w:rsidP="00D46FAC">
            <w:pPr>
              <w:spacing w:before="60" w:after="60" w:line="240" w:lineRule="auto"/>
              <w:rPr>
                <w:noProof/>
              </w:rPr>
            </w:pPr>
            <w:r>
              <w:rPr>
                <w:noProof/>
              </w:rPr>
              <w:t>siers</w:t>
            </w:r>
          </w:p>
        </w:tc>
        <w:tc>
          <w:tcPr>
            <w:tcW w:w="0" w:type="auto"/>
          </w:tcPr>
          <w:p w14:paraId="1F4A0250" w14:textId="77777777" w:rsidR="00327F39" w:rsidRDefault="00327F39" w:rsidP="00D46FAC">
            <w:pPr>
              <w:spacing w:before="60" w:after="60" w:line="240" w:lineRule="auto"/>
              <w:rPr>
                <w:noProof/>
              </w:rPr>
            </w:pPr>
            <w:r>
              <w:rPr>
                <w:noProof/>
              </w:rPr>
              <w:t>Spānija</w:t>
            </w:r>
          </w:p>
        </w:tc>
      </w:tr>
      <w:tr w:rsidR="00327F39" w14:paraId="1F4A0256" w14:textId="77777777" w:rsidTr="00D46FAC">
        <w:tc>
          <w:tcPr>
            <w:tcW w:w="0" w:type="auto"/>
            <w:vAlign w:val="center"/>
          </w:tcPr>
          <w:p w14:paraId="1F4A0252" w14:textId="77777777" w:rsidR="00327F39" w:rsidRDefault="00327F39" w:rsidP="00D46FAC">
            <w:pPr>
              <w:spacing w:before="60" w:after="60" w:line="240" w:lineRule="auto"/>
              <w:rPr>
                <w:noProof/>
              </w:rPr>
            </w:pPr>
            <w:r>
              <w:rPr>
                <w:i/>
                <w:noProof/>
              </w:rPr>
              <w:t>Cítricos Valencianos</w:t>
            </w:r>
          </w:p>
        </w:tc>
        <w:tc>
          <w:tcPr>
            <w:tcW w:w="2513" w:type="dxa"/>
          </w:tcPr>
          <w:p w14:paraId="1F4A0253" w14:textId="77777777" w:rsidR="00327F39" w:rsidRDefault="00327F39" w:rsidP="00D46FAC">
            <w:pPr>
              <w:spacing w:before="60" w:after="60" w:line="240" w:lineRule="auto"/>
              <w:rPr>
                <w:noProof/>
              </w:rPr>
            </w:pPr>
          </w:p>
        </w:tc>
        <w:tc>
          <w:tcPr>
            <w:tcW w:w="2550" w:type="dxa"/>
          </w:tcPr>
          <w:p w14:paraId="1F4A0254"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255" w14:textId="77777777" w:rsidR="00327F39" w:rsidRDefault="00327F39" w:rsidP="00D46FAC">
            <w:pPr>
              <w:spacing w:before="60" w:after="60" w:line="240" w:lineRule="auto"/>
              <w:rPr>
                <w:noProof/>
              </w:rPr>
            </w:pPr>
            <w:r>
              <w:rPr>
                <w:noProof/>
              </w:rPr>
              <w:t>Spānija</w:t>
            </w:r>
          </w:p>
        </w:tc>
      </w:tr>
      <w:tr w:rsidR="00327F39" w14:paraId="1F4A025B" w14:textId="77777777" w:rsidTr="00D46FAC">
        <w:tc>
          <w:tcPr>
            <w:tcW w:w="0" w:type="auto"/>
            <w:vAlign w:val="center"/>
          </w:tcPr>
          <w:p w14:paraId="1F4A0257" w14:textId="77777777" w:rsidR="00327F39" w:rsidRDefault="00327F39" w:rsidP="00D46FAC">
            <w:pPr>
              <w:spacing w:before="60" w:after="60" w:line="240" w:lineRule="auto"/>
              <w:rPr>
                <w:noProof/>
              </w:rPr>
            </w:pPr>
            <w:r>
              <w:rPr>
                <w:i/>
                <w:noProof/>
              </w:rPr>
              <w:t>Cîtrics Valancians</w:t>
            </w:r>
          </w:p>
        </w:tc>
        <w:tc>
          <w:tcPr>
            <w:tcW w:w="2513" w:type="dxa"/>
          </w:tcPr>
          <w:p w14:paraId="1F4A0258" w14:textId="77777777" w:rsidR="00327F39" w:rsidRDefault="00327F39" w:rsidP="00D46FAC">
            <w:pPr>
              <w:spacing w:before="60" w:after="60" w:line="240" w:lineRule="auto"/>
              <w:rPr>
                <w:noProof/>
              </w:rPr>
            </w:pPr>
          </w:p>
        </w:tc>
        <w:tc>
          <w:tcPr>
            <w:tcW w:w="2550" w:type="dxa"/>
          </w:tcPr>
          <w:p w14:paraId="1F4A0259"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25A" w14:textId="77777777" w:rsidR="00327F39" w:rsidRDefault="00327F39" w:rsidP="00D46FAC">
            <w:pPr>
              <w:spacing w:before="60" w:after="60" w:line="240" w:lineRule="auto"/>
              <w:rPr>
                <w:noProof/>
              </w:rPr>
            </w:pPr>
            <w:r>
              <w:rPr>
                <w:noProof/>
              </w:rPr>
              <w:t>Spānija</w:t>
            </w:r>
          </w:p>
        </w:tc>
      </w:tr>
      <w:tr w:rsidR="00327F39" w14:paraId="1F4A0260" w14:textId="77777777" w:rsidTr="00D46FAC">
        <w:tc>
          <w:tcPr>
            <w:tcW w:w="0" w:type="auto"/>
            <w:vAlign w:val="center"/>
          </w:tcPr>
          <w:p w14:paraId="1F4A025C" w14:textId="77777777" w:rsidR="00327F39" w:rsidRDefault="00327F39" w:rsidP="00D46FAC">
            <w:pPr>
              <w:spacing w:before="60" w:after="60" w:line="240" w:lineRule="auto"/>
              <w:rPr>
                <w:noProof/>
              </w:rPr>
            </w:pPr>
            <w:r>
              <w:rPr>
                <w:i/>
                <w:noProof/>
              </w:rPr>
              <w:t>Jijona</w:t>
            </w:r>
          </w:p>
        </w:tc>
        <w:tc>
          <w:tcPr>
            <w:tcW w:w="2513" w:type="dxa"/>
          </w:tcPr>
          <w:p w14:paraId="1F4A025D" w14:textId="77777777" w:rsidR="00327F39" w:rsidRDefault="00327F39" w:rsidP="00D46FAC">
            <w:pPr>
              <w:spacing w:before="60" w:after="60" w:line="240" w:lineRule="auto"/>
              <w:rPr>
                <w:noProof/>
              </w:rPr>
            </w:pPr>
          </w:p>
        </w:tc>
        <w:tc>
          <w:tcPr>
            <w:tcW w:w="2550" w:type="dxa"/>
          </w:tcPr>
          <w:p w14:paraId="1F4A025E" w14:textId="77777777" w:rsidR="00327F39" w:rsidRDefault="00327F39" w:rsidP="00D46FAC">
            <w:pPr>
              <w:spacing w:before="60" w:after="60" w:line="240" w:lineRule="auto"/>
              <w:rPr>
                <w:noProof/>
                <w:lang w:val="it-IT"/>
              </w:rPr>
            </w:pPr>
            <w:r>
              <w:rPr>
                <w:noProof/>
              </w:rPr>
              <w:t xml:space="preserve">konditorejas izstrādājumi </w:t>
            </w:r>
          </w:p>
        </w:tc>
        <w:tc>
          <w:tcPr>
            <w:tcW w:w="0" w:type="auto"/>
          </w:tcPr>
          <w:p w14:paraId="1F4A025F" w14:textId="77777777" w:rsidR="00327F39" w:rsidRDefault="00327F39" w:rsidP="00D46FAC">
            <w:pPr>
              <w:spacing w:before="60" w:after="60" w:line="240" w:lineRule="auto"/>
              <w:rPr>
                <w:noProof/>
              </w:rPr>
            </w:pPr>
            <w:r>
              <w:rPr>
                <w:noProof/>
              </w:rPr>
              <w:t>Spānija</w:t>
            </w:r>
          </w:p>
        </w:tc>
      </w:tr>
      <w:tr w:rsidR="00327F39" w14:paraId="1F4A0265" w14:textId="77777777" w:rsidTr="00D46FAC">
        <w:tc>
          <w:tcPr>
            <w:tcW w:w="0" w:type="auto"/>
            <w:vAlign w:val="center"/>
          </w:tcPr>
          <w:p w14:paraId="1F4A0261" w14:textId="77777777" w:rsidR="00327F39" w:rsidRDefault="00327F39" w:rsidP="00D46FAC">
            <w:pPr>
              <w:spacing w:before="60" w:after="60" w:line="240" w:lineRule="auto"/>
              <w:rPr>
                <w:noProof/>
              </w:rPr>
            </w:pPr>
            <w:r>
              <w:rPr>
                <w:i/>
                <w:noProof/>
              </w:rPr>
              <w:t>Turrón de Alicante</w:t>
            </w:r>
          </w:p>
        </w:tc>
        <w:tc>
          <w:tcPr>
            <w:tcW w:w="2513" w:type="dxa"/>
          </w:tcPr>
          <w:p w14:paraId="1F4A0262" w14:textId="77777777" w:rsidR="00327F39" w:rsidRDefault="00327F39" w:rsidP="00D46FAC">
            <w:pPr>
              <w:spacing w:before="60" w:after="60" w:line="240" w:lineRule="auto"/>
              <w:rPr>
                <w:noProof/>
              </w:rPr>
            </w:pPr>
          </w:p>
        </w:tc>
        <w:tc>
          <w:tcPr>
            <w:tcW w:w="2550" w:type="dxa"/>
          </w:tcPr>
          <w:p w14:paraId="1F4A0263" w14:textId="77777777" w:rsidR="00327F39" w:rsidRDefault="00327F39" w:rsidP="00D46FAC">
            <w:pPr>
              <w:spacing w:before="60" w:after="60" w:line="240" w:lineRule="auto"/>
              <w:rPr>
                <w:noProof/>
                <w:lang w:val="it-IT"/>
              </w:rPr>
            </w:pPr>
            <w:r>
              <w:rPr>
                <w:noProof/>
              </w:rPr>
              <w:t xml:space="preserve">konditorejas izstrādājumi </w:t>
            </w:r>
          </w:p>
        </w:tc>
        <w:tc>
          <w:tcPr>
            <w:tcW w:w="0" w:type="auto"/>
          </w:tcPr>
          <w:p w14:paraId="1F4A0264" w14:textId="77777777" w:rsidR="00327F39" w:rsidRDefault="00327F39" w:rsidP="00D46FAC">
            <w:pPr>
              <w:spacing w:before="60" w:after="60" w:line="240" w:lineRule="auto"/>
              <w:rPr>
                <w:noProof/>
              </w:rPr>
            </w:pPr>
            <w:r>
              <w:rPr>
                <w:noProof/>
              </w:rPr>
              <w:t>Spānija</w:t>
            </w:r>
          </w:p>
        </w:tc>
      </w:tr>
      <w:tr w:rsidR="00327F39" w14:paraId="1F4A026A" w14:textId="77777777" w:rsidTr="00D46FAC">
        <w:tc>
          <w:tcPr>
            <w:tcW w:w="0" w:type="auto"/>
            <w:vAlign w:val="center"/>
          </w:tcPr>
          <w:p w14:paraId="1F4A0266" w14:textId="77777777" w:rsidR="00327F39" w:rsidRDefault="00327F39" w:rsidP="00D46FAC">
            <w:pPr>
              <w:spacing w:before="60" w:after="60" w:line="240" w:lineRule="auto"/>
              <w:rPr>
                <w:noProof/>
              </w:rPr>
            </w:pPr>
            <w:r>
              <w:rPr>
                <w:i/>
                <w:noProof/>
              </w:rPr>
              <w:t>Azafrán de la Mancha</w:t>
            </w:r>
          </w:p>
        </w:tc>
        <w:tc>
          <w:tcPr>
            <w:tcW w:w="2513" w:type="dxa"/>
          </w:tcPr>
          <w:p w14:paraId="1F4A0267" w14:textId="77777777" w:rsidR="00327F39" w:rsidRDefault="00327F39" w:rsidP="00D46FAC">
            <w:pPr>
              <w:spacing w:before="60" w:after="60" w:line="240" w:lineRule="auto"/>
              <w:rPr>
                <w:noProof/>
              </w:rPr>
            </w:pPr>
          </w:p>
        </w:tc>
        <w:tc>
          <w:tcPr>
            <w:tcW w:w="2550" w:type="dxa"/>
          </w:tcPr>
          <w:p w14:paraId="1F4A0268" w14:textId="77777777" w:rsidR="00327F39" w:rsidRDefault="00327F39" w:rsidP="00D46FAC">
            <w:pPr>
              <w:spacing w:before="60" w:after="60" w:line="240" w:lineRule="auto"/>
              <w:rPr>
                <w:noProof/>
              </w:rPr>
            </w:pPr>
            <w:r>
              <w:rPr>
                <w:noProof/>
              </w:rPr>
              <w:t>garšvielas</w:t>
            </w:r>
          </w:p>
        </w:tc>
        <w:tc>
          <w:tcPr>
            <w:tcW w:w="0" w:type="auto"/>
          </w:tcPr>
          <w:p w14:paraId="1F4A0269" w14:textId="77777777" w:rsidR="00327F39" w:rsidRDefault="00327F39" w:rsidP="00D46FAC">
            <w:pPr>
              <w:spacing w:before="60" w:after="60" w:line="240" w:lineRule="auto"/>
              <w:rPr>
                <w:noProof/>
              </w:rPr>
            </w:pPr>
            <w:r>
              <w:rPr>
                <w:noProof/>
              </w:rPr>
              <w:t>Spānija</w:t>
            </w:r>
          </w:p>
        </w:tc>
      </w:tr>
      <w:tr w:rsidR="00327F39" w14:paraId="1F4A026F" w14:textId="77777777" w:rsidTr="00D46FAC">
        <w:tc>
          <w:tcPr>
            <w:tcW w:w="0" w:type="auto"/>
            <w:vAlign w:val="center"/>
          </w:tcPr>
          <w:p w14:paraId="1F4A026B" w14:textId="77777777" w:rsidR="00327F39" w:rsidRDefault="00327F39" w:rsidP="00D46FAC">
            <w:pPr>
              <w:spacing w:before="60" w:after="60" w:line="240" w:lineRule="auto"/>
              <w:rPr>
                <w:noProof/>
              </w:rPr>
            </w:pPr>
            <w:r>
              <w:rPr>
                <w:i/>
                <w:noProof/>
              </w:rPr>
              <w:t>Comté</w:t>
            </w:r>
          </w:p>
        </w:tc>
        <w:tc>
          <w:tcPr>
            <w:tcW w:w="2513" w:type="dxa"/>
          </w:tcPr>
          <w:p w14:paraId="1F4A026C" w14:textId="77777777" w:rsidR="00327F39" w:rsidRDefault="00327F39" w:rsidP="00D46FAC">
            <w:pPr>
              <w:spacing w:before="60" w:after="60" w:line="240" w:lineRule="auto"/>
              <w:rPr>
                <w:noProof/>
              </w:rPr>
            </w:pPr>
          </w:p>
        </w:tc>
        <w:tc>
          <w:tcPr>
            <w:tcW w:w="2550" w:type="dxa"/>
          </w:tcPr>
          <w:p w14:paraId="1F4A026D" w14:textId="77777777" w:rsidR="00327F39" w:rsidRDefault="00327F39" w:rsidP="00D46FAC">
            <w:pPr>
              <w:spacing w:before="60" w:after="60" w:line="240" w:lineRule="auto"/>
              <w:rPr>
                <w:noProof/>
              </w:rPr>
            </w:pPr>
            <w:r>
              <w:rPr>
                <w:noProof/>
              </w:rPr>
              <w:t>siers</w:t>
            </w:r>
          </w:p>
        </w:tc>
        <w:tc>
          <w:tcPr>
            <w:tcW w:w="0" w:type="auto"/>
          </w:tcPr>
          <w:p w14:paraId="1F4A026E" w14:textId="77777777" w:rsidR="00327F39" w:rsidRDefault="00327F39" w:rsidP="00D46FAC">
            <w:pPr>
              <w:spacing w:before="60" w:after="60" w:line="240" w:lineRule="auto"/>
              <w:rPr>
                <w:noProof/>
              </w:rPr>
            </w:pPr>
            <w:r>
              <w:rPr>
                <w:noProof/>
              </w:rPr>
              <w:t>Francija</w:t>
            </w:r>
          </w:p>
        </w:tc>
      </w:tr>
      <w:tr w:rsidR="00327F39" w14:paraId="1F4A0274" w14:textId="77777777" w:rsidTr="00D46FAC">
        <w:tc>
          <w:tcPr>
            <w:tcW w:w="0" w:type="auto"/>
            <w:vAlign w:val="center"/>
          </w:tcPr>
          <w:p w14:paraId="1F4A0270" w14:textId="77777777" w:rsidR="00327F39" w:rsidRDefault="00327F39" w:rsidP="00D46FAC">
            <w:pPr>
              <w:spacing w:before="60" w:after="60" w:line="240" w:lineRule="auto"/>
              <w:rPr>
                <w:noProof/>
              </w:rPr>
            </w:pPr>
            <w:r>
              <w:rPr>
                <w:i/>
                <w:noProof/>
              </w:rPr>
              <w:t>Reblochon</w:t>
            </w:r>
            <w:r>
              <w:rPr>
                <w:noProof/>
              </w:rPr>
              <w:t xml:space="preserve"> </w:t>
            </w:r>
          </w:p>
        </w:tc>
        <w:tc>
          <w:tcPr>
            <w:tcW w:w="2513" w:type="dxa"/>
          </w:tcPr>
          <w:p w14:paraId="1F4A0271" w14:textId="77777777" w:rsidR="00327F39" w:rsidRDefault="00327F39" w:rsidP="00D46FAC">
            <w:pPr>
              <w:spacing w:before="60" w:after="60" w:line="240" w:lineRule="auto"/>
              <w:rPr>
                <w:noProof/>
              </w:rPr>
            </w:pPr>
          </w:p>
        </w:tc>
        <w:tc>
          <w:tcPr>
            <w:tcW w:w="2550" w:type="dxa"/>
          </w:tcPr>
          <w:p w14:paraId="1F4A0272" w14:textId="77777777" w:rsidR="00327F39" w:rsidRDefault="00327F39" w:rsidP="00D46FAC">
            <w:pPr>
              <w:spacing w:before="60" w:after="60" w:line="240" w:lineRule="auto"/>
              <w:rPr>
                <w:noProof/>
              </w:rPr>
            </w:pPr>
            <w:r>
              <w:rPr>
                <w:noProof/>
              </w:rPr>
              <w:t>siers</w:t>
            </w:r>
          </w:p>
        </w:tc>
        <w:tc>
          <w:tcPr>
            <w:tcW w:w="0" w:type="auto"/>
          </w:tcPr>
          <w:p w14:paraId="1F4A0273" w14:textId="77777777" w:rsidR="00327F39" w:rsidRDefault="00327F39" w:rsidP="00D46FAC">
            <w:pPr>
              <w:spacing w:before="60" w:after="60" w:line="240" w:lineRule="auto"/>
              <w:rPr>
                <w:noProof/>
              </w:rPr>
            </w:pPr>
            <w:r>
              <w:rPr>
                <w:noProof/>
              </w:rPr>
              <w:t>Francija</w:t>
            </w:r>
          </w:p>
        </w:tc>
      </w:tr>
      <w:tr w:rsidR="00327F39" w14:paraId="1F4A0279" w14:textId="77777777" w:rsidTr="00D46FAC">
        <w:tc>
          <w:tcPr>
            <w:tcW w:w="0" w:type="auto"/>
            <w:vAlign w:val="center"/>
          </w:tcPr>
          <w:p w14:paraId="1F4A0275" w14:textId="77777777" w:rsidR="00327F39" w:rsidRDefault="00327F39" w:rsidP="00D46FAC">
            <w:pPr>
              <w:spacing w:before="60" w:after="60" w:line="240" w:lineRule="auto"/>
              <w:rPr>
                <w:noProof/>
              </w:rPr>
            </w:pPr>
            <w:r>
              <w:rPr>
                <w:i/>
                <w:noProof/>
              </w:rPr>
              <w:t>Reblochon de Savoie</w:t>
            </w:r>
          </w:p>
        </w:tc>
        <w:tc>
          <w:tcPr>
            <w:tcW w:w="2513" w:type="dxa"/>
          </w:tcPr>
          <w:p w14:paraId="1F4A0276" w14:textId="77777777" w:rsidR="00327F39" w:rsidRDefault="00327F39" w:rsidP="00D46FAC">
            <w:pPr>
              <w:spacing w:before="60" w:after="60" w:line="240" w:lineRule="auto"/>
              <w:rPr>
                <w:noProof/>
              </w:rPr>
            </w:pPr>
          </w:p>
        </w:tc>
        <w:tc>
          <w:tcPr>
            <w:tcW w:w="2550" w:type="dxa"/>
          </w:tcPr>
          <w:p w14:paraId="1F4A0277" w14:textId="77777777" w:rsidR="00327F39" w:rsidRDefault="00327F39" w:rsidP="00D46FAC">
            <w:pPr>
              <w:spacing w:before="60" w:after="60" w:line="240" w:lineRule="auto"/>
              <w:rPr>
                <w:noProof/>
              </w:rPr>
            </w:pPr>
            <w:r>
              <w:rPr>
                <w:noProof/>
              </w:rPr>
              <w:t>siers</w:t>
            </w:r>
          </w:p>
        </w:tc>
        <w:tc>
          <w:tcPr>
            <w:tcW w:w="0" w:type="auto"/>
          </w:tcPr>
          <w:p w14:paraId="1F4A0278" w14:textId="77777777" w:rsidR="00327F39" w:rsidRDefault="00327F39" w:rsidP="00D46FAC">
            <w:pPr>
              <w:spacing w:before="60" w:after="60" w:line="240" w:lineRule="auto"/>
              <w:rPr>
                <w:noProof/>
              </w:rPr>
            </w:pPr>
            <w:r>
              <w:rPr>
                <w:noProof/>
              </w:rPr>
              <w:t>Francija</w:t>
            </w:r>
          </w:p>
        </w:tc>
      </w:tr>
      <w:tr w:rsidR="00327F39" w14:paraId="1F4A027E" w14:textId="77777777" w:rsidTr="00D46FAC">
        <w:tc>
          <w:tcPr>
            <w:tcW w:w="0" w:type="auto"/>
            <w:vAlign w:val="center"/>
          </w:tcPr>
          <w:p w14:paraId="1F4A027A" w14:textId="77777777" w:rsidR="00327F39" w:rsidRDefault="00327F39" w:rsidP="00D46FAC">
            <w:pPr>
              <w:pageBreakBefore/>
              <w:spacing w:before="60" w:after="60" w:line="240" w:lineRule="auto"/>
              <w:rPr>
                <w:iCs/>
                <w:noProof/>
              </w:rPr>
            </w:pPr>
            <w:r>
              <w:rPr>
                <w:i/>
                <w:noProof/>
              </w:rPr>
              <w:lastRenderedPageBreak/>
              <w:t>Roquefort</w:t>
            </w:r>
          </w:p>
        </w:tc>
        <w:tc>
          <w:tcPr>
            <w:tcW w:w="2513" w:type="dxa"/>
          </w:tcPr>
          <w:p w14:paraId="1F4A027B" w14:textId="77777777" w:rsidR="00327F39" w:rsidRDefault="00327F39" w:rsidP="00D46FAC">
            <w:pPr>
              <w:spacing w:before="60" w:after="60" w:line="240" w:lineRule="auto"/>
              <w:rPr>
                <w:noProof/>
              </w:rPr>
            </w:pPr>
          </w:p>
        </w:tc>
        <w:tc>
          <w:tcPr>
            <w:tcW w:w="2550" w:type="dxa"/>
          </w:tcPr>
          <w:p w14:paraId="1F4A027C" w14:textId="77777777" w:rsidR="00327F39" w:rsidRDefault="00327F39" w:rsidP="00D46FAC">
            <w:pPr>
              <w:spacing w:before="60" w:after="60" w:line="240" w:lineRule="auto"/>
              <w:rPr>
                <w:noProof/>
              </w:rPr>
            </w:pPr>
            <w:r>
              <w:rPr>
                <w:noProof/>
              </w:rPr>
              <w:t>siers</w:t>
            </w:r>
          </w:p>
        </w:tc>
        <w:tc>
          <w:tcPr>
            <w:tcW w:w="0" w:type="auto"/>
          </w:tcPr>
          <w:p w14:paraId="1F4A027D" w14:textId="77777777" w:rsidR="00327F39" w:rsidRDefault="00327F39" w:rsidP="00D46FAC">
            <w:pPr>
              <w:spacing w:before="60" w:after="60" w:line="240" w:lineRule="auto"/>
              <w:rPr>
                <w:noProof/>
              </w:rPr>
            </w:pPr>
            <w:r>
              <w:rPr>
                <w:noProof/>
              </w:rPr>
              <w:t>Francija</w:t>
            </w:r>
          </w:p>
        </w:tc>
      </w:tr>
      <w:tr w:rsidR="00327F39" w14:paraId="1F4A0283" w14:textId="77777777" w:rsidTr="00D46FAC">
        <w:tc>
          <w:tcPr>
            <w:tcW w:w="0" w:type="auto"/>
            <w:vAlign w:val="center"/>
          </w:tcPr>
          <w:p w14:paraId="1F4A027F" w14:textId="77777777" w:rsidR="00327F39" w:rsidRDefault="00327F39" w:rsidP="00D46FAC">
            <w:pPr>
              <w:spacing w:before="60" w:after="60" w:line="240" w:lineRule="auto"/>
              <w:rPr>
                <w:iCs/>
                <w:noProof/>
              </w:rPr>
            </w:pPr>
            <w:r>
              <w:rPr>
                <w:i/>
                <w:noProof/>
              </w:rPr>
              <w:t>Camembert de Normandie</w:t>
            </w:r>
          </w:p>
        </w:tc>
        <w:tc>
          <w:tcPr>
            <w:tcW w:w="2513" w:type="dxa"/>
          </w:tcPr>
          <w:p w14:paraId="1F4A0280" w14:textId="77777777" w:rsidR="00327F39" w:rsidRDefault="00327F39" w:rsidP="00D46FAC">
            <w:pPr>
              <w:spacing w:before="60" w:after="60" w:line="240" w:lineRule="auto"/>
              <w:rPr>
                <w:noProof/>
              </w:rPr>
            </w:pPr>
          </w:p>
        </w:tc>
        <w:tc>
          <w:tcPr>
            <w:tcW w:w="2550" w:type="dxa"/>
          </w:tcPr>
          <w:p w14:paraId="1F4A0281" w14:textId="77777777" w:rsidR="00327F39" w:rsidRDefault="00327F39" w:rsidP="00D46FAC">
            <w:pPr>
              <w:spacing w:before="60" w:after="60" w:line="240" w:lineRule="auto"/>
              <w:rPr>
                <w:noProof/>
              </w:rPr>
            </w:pPr>
            <w:r>
              <w:rPr>
                <w:noProof/>
              </w:rPr>
              <w:t>siers</w:t>
            </w:r>
          </w:p>
        </w:tc>
        <w:tc>
          <w:tcPr>
            <w:tcW w:w="0" w:type="auto"/>
          </w:tcPr>
          <w:p w14:paraId="1F4A0282" w14:textId="77777777" w:rsidR="00327F39" w:rsidRDefault="00327F39" w:rsidP="00D46FAC">
            <w:pPr>
              <w:spacing w:before="60" w:after="60" w:line="240" w:lineRule="auto"/>
              <w:rPr>
                <w:noProof/>
              </w:rPr>
            </w:pPr>
            <w:r>
              <w:rPr>
                <w:noProof/>
              </w:rPr>
              <w:t>Francija</w:t>
            </w:r>
          </w:p>
        </w:tc>
      </w:tr>
      <w:tr w:rsidR="00327F39" w14:paraId="1F4A0288" w14:textId="77777777" w:rsidTr="00D46FAC">
        <w:tc>
          <w:tcPr>
            <w:tcW w:w="0" w:type="auto"/>
            <w:vAlign w:val="center"/>
          </w:tcPr>
          <w:p w14:paraId="1F4A0284" w14:textId="77777777" w:rsidR="00327F39" w:rsidRDefault="00327F39" w:rsidP="00D46FAC">
            <w:pPr>
              <w:spacing w:before="60" w:after="60" w:line="240" w:lineRule="auto"/>
              <w:rPr>
                <w:noProof/>
              </w:rPr>
            </w:pPr>
            <w:r>
              <w:rPr>
                <w:i/>
                <w:noProof/>
              </w:rPr>
              <w:t>Brie de Meaux</w:t>
            </w:r>
          </w:p>
        </w:tc>
        <w:tc>
          <w:tcPr>
            <w:tcW w:w="2513" w:type="dxa"/>
          </w:tcPr>
          <w:p w14:paraId="1F4A0285" w14:textId="77777777" w:rsidR="00327F39" w:rsidRDefault="00327F39" w:rsidP="00D46FAC">
            <w:pPr>
              <w:spacing w:before="60" w:after="60" w:line="240" w:lineRule="auto"/>
              <w:rPr>
                <w:noProof/>
              </w:rPr>
            </w:pPr>
          </w:p>
        </w:tc>
        <w:tc>
          <w:tcPr>
            <w:tcW w:w="2550" w:type="dxa"/>
          </w:tcPr>
          <w:p w14:paraId="1F4A0286" w14:textId="77777777" w:rsidR="00327F39" w:rsidRDefault="00327F39" w:rsidP="00D46FAC">
            <w:pPr>
              <w:spacing w:before="60" w:after="60" w:line="240" w:lineRule="auto"/>
              <w:rPr>
                <w:noProof/>
              </w:rPr>
            </w:pPr>
            <w:r>
              <w:rPr>
                <w:noProof/>
              </w:rPr>
              <w:t>siers</w:t>
            </w:r>
          </w:p>
        </w:tc>
        <w:tc>
          <w:tcPr>
            <w:tcW w:w="0" w:type="auto"/>
          </w:tcPr>
          <w:p w14:paraId="1F4A0287" w14:textId="77777777" w:rsidR="00327F39" w:rsidRDefault="00327F39" w:rsidP="00D46FAC">
            <w:pPr>
              <w:spacing w:before="60" w:after="60" w:line="240" w:lineRule="auto"/>
              <w:rPr>
                <w:noProof/>
              </w:rPr>
            </w:pPr>
            <w:r>
              <w:rPr>
                <w:noProof/>
              </w:rPr>
              <w:t>Francija</w:t>
            </w:r>
          </w:p>
        </w:tc>
      </w:tr>
      <w:tr w:rsidR="00327F39" w14:paraId="1F4A028D" w14:textId="77777777" w:rsidTr="00D46FAC">
        <w:tc>
          <w:tcPr>
            <w:tcW w:w="0" w:type="auto"/>
            <w:vAlign w:val="center"/>
          </w:tcPr>
          <w:p w14:paraId="1F4A0289" w14:textId="77777777" w:rsidR="00327F39" w:rsidRDefault="00327F39" w:rsidP="00D46FAC">
            <w:pPr>
              <w:spacing w:before="60" w:after="60" w:line="240" w:lineRule="auto"/>
              <w:rPr>
                <w:noProof/>
              </w:rPr>
            </w:pPr>
            <w:r>
              <w:rPr>
                <w:i/>
                <w:noProof/>
              </w:rPr>
              <w:t>Emmental de Savoie</w:t>
            </w:r>
          </w:p>
        </w:tc>
        <w:tc>
          <w:tcPr>
            <w:tcW w:w="2513" w:type="dxa"/>
          </w:tcPr>
          <w:p w14:paraId="1F4A028A" w14:textId="77777777" w:rsidR="00327F39" w:rsidRDefault="00327F39" w:rsidP="00D46FAC">
            <w:pPr>
              <w:spacing w:before="60" w:after="60" w:line="240" w:lineRule="auto"/>
              <w:rPr>
                <w:noProof/>
              </w:rPr>
            </w:pPr>
          </w:p>
        </w:tc>
        <w:tc>
          <w:tcPr>
            <w:tcW w:w="2550" w:type="dxa"/>
          </w:tcPr>
          <w:p w14:paraId="1F4A028B" w14:textId="77777777" w:rsidR="00327F39" w:rsidRDefault="00327F39" w:rsidP="00D46FAC">
            <w:pPr>
              <w:spacing w:before="60" w:after="60" w:line="240" w:lineRule="auto"/>
              <w:rPr>
                <w:noProof/>
              </w:rPr>
            </w:pPr>
            <w:r>
              <w:rPr>
                <w:noProof/>
              </w:rPr>
              <w:t>siers</w:t>
            </w:r>
          </w:p>
        </w:tc>
        <w:tc>
          <w:tcPr>
            <w:tcW w:w="0" w:type="auto"/>
          </w:tcPr>
          <w:p w14:paraId="1F4A028C" w14:textId="77777777" w:rsidR="00327F39" w:rsidRDefault="00327F39" w:rsidP="00D46FAC">
            <w:pPr>
              <w:spacing w:before="60" w:after="60" w:line="240" w:lineRule="auto"/>
              <w:rPr>
                <w:noProof/>
              </w:rPr>
            </w:pPr>
            <w:r>
              <w:rPr>
                <w:noProof/>
              </w:rPr>
              <w:t>Francija</w:t>
            </w:r>
          </w:p>
        </w:tc>
      </w:tr>
      <w:tr w:rsidR="00327F39" w14:paraId="1F4A0292" w14:textId="77777777" w:rsidTr="00D46FAC">
        <w:tc>
          <w:tcPr>
            <w:tcW w:w="0" w:type="auto"/>
            <w:vAlign w:val="center"/>
          </w:tcPr>
          <w:p w14:paraId="1F4A028E" w14:textId="77777777" w:rsidR="00327F39" w:rsidRDefault="00327F39" w:rsidP="00D46FAC">
            <w:pPr>
              <w:spacing w:before="60" w:after="60" w:line="240" w:lineRule="auto"/>
              <w:rPr>
                <w:noProof/>
              </w:rPr>
            </w:pPr>
            <w:r>
              <w:rPr>
                <w:i/>
                <w:noProof/>
              </w:rPr>
              <w:t>Pruneaux d'Agen</w:t>
            </w:r>
            <w:r>
              <w:rPr>
                <w:noProof/>
              </w:rPr>
              <w:t xml:space="preserve"> </w:t>
            </w:r>
          </w:p>
        </w:tc>
        <w:tc>
          <w:tcPr>
            <w:tcW w:w="2513" w:type="dxa"/>
          </w:tcPr>
          <w:p w14:paraId="1F4A028F" w14:textId="77777777" w:rsidR="00327F39" w:rsidRDefault="00327F39" w:rsidP="00D46FAC">
            <w:pPr>
              <w:spacing w:before="60" w:after="60" w:line="240" w:lineRule="auto"/>
              <w:rPr>
                <w:noProof/>
              </w:rPr>
            </w:pPr>
          </w:p>
        </w:tc>
        <w:tc>
          <w:tcPr>
            <w:tcW w:w="2550" w:type="dxa"/>
          </w:tcPr>
          <w:p w14:paraId="1F4A0290" w14:textId="77777777" w:rsidR="00327F39" w:rsidRDefault="00327F39" w:rsidP="00D46FAC">
            <w:pPr>
              <w:spacing w:before="60" w:after="60" w:line="240" w:lineRule="auto"/>
              <w:rPr>
                <w:noProof/>
                <w:lang w:val="it-IT"/>
              </w:rPr>
            </w:pPr>
            <w:r>
              <w:rPr>
                <w:noProof/>
                <w:lang w:val="it-IT"/>
              </w:rPr>
              <w:t xml:space="preserve">svaigi un pārstrādāti augļi un rieksti </w:t>
            </w:r>
          </w:p>
        </w:tc>
        <w:tc>
          <w:tcPr>
            <w:tcW w:w="0" w:type="auto"/>
          </w:tcPr>
          <w:p w14:paraId="1F4A0291" w14:textId="77777777" w:rsidR="00327F39" w:rsidRDefault="00327F39" w:rsidP="00D46FAC">
            <w:pPr>
              <w:spacing w:before="60" w:after="60" w:line="240" w:lineRule="auto"/>
              <w:rPr>
                <w:noProof/>
              </w:rPr>
            </w:pPr>
            <w:r>
              <w:rPr>
                <w:noProof/>
              </w:rPr>
              <w:t>Francija</w:t>
            </w:r>
          </w:p>
        </w:tc>
      </w:tr>
      <w:tr w:rsidR="00327F39" w14:paraId="1F4A0297" w14:textId="77777777" w:rsidTr="00D46FAC">
        <w:tc>
          <w:tcPr>
            <w:tcW w:w="0" w:type="auto"/>
            <w:vAlign w:val="center"/>
          </w:tcPr>
          <w:p w14:paraId="1F4A0293" w14:textId="77777777" w:rsidR="00327F39" w:rsidRDefault="00327F39" w:rsidP="00D46FAC">
            <w:pPr>
              <w:spacing w:before="60" w:after="60" w:line="240" w:lineRule="auto"/>
              <w:rPr>
                <w:noProof/>
              </w:rPr>
            </w:pPr>
            <w:r>
              <w:rPr>
                <w:i/>
                <w:noProof/>
              </w:rPr>
              <w:t>Pruneaux d'Agen mi-cuits</w:t>
            </w:r>
          </w:p>
        </w:tc>
        <w:tc>
          <w:tcPr>
            <w:tcW w:w="2513" w:type="dxa"/>
          </w:tcPr>
          <w:p w14:paraId="1F4A0294" w14:textId="77777777" w:rsidR="00327F39" w:rsidRDefault="00327F39" w:rsidP="00D46FAC">
            <w:pPr>
              <w:spacing w:before="60" w:after="60" w:line="240" w:lineRule="auto"/>
              <w:rPr>
                <w:noProof/>
              </w:rPr>
            </w:pPr>
          </w:p>
        </w:tc>
        <w:tc>
          <w:tcPr>
            <w:tcW w:w="2550" w:type="dxa"/>
          </w:tcPr>
          <w:p w14:paraId="1F4A0295" w14:textId="77777777" w:rsidR="00327F39" w:rsidRDefault="00327F39" w:rsidP="00D46FAC">
            <w:pPr>
              <w:spacing w:before="60" w:after="60" w:line="240" w:lineRule="auto"/>
              <w:rPr>
                <w:noProof/>
                <w:lang w:val="it-IT"/>
              </w:rPr>
            </w:pPr>
            <w:r>
              <w:rPr>
                <w:noProof/>
                <w:lang w:val="it-IT"/>
              </w:rPr>
              <w:t xml:space="preserve">svaigi un pārstrādāti augļi un rieksti </w:t>
            </w:r>
          </w:p>
        </w:tc>
        <w:tc>
          <w:tcPr>
            <w:tcW w:w="0" w:type="auto"/>
          </w:tcPr>
          <w:p w14:paraId="1F4A0296" w14:textId="77777777" w:rsidR="00327F39" w:rsidRDefault="00327F39" w:rsidP="00D46FAC">
            <w:pPr>
              <w:spacing w:before="60" w:after="60" w:line="240" w:lineRule="auto"/>
              <w:rPr>
                <w:noProof/>
              </w:rPr>
            </w:pPr>
            <w:r>
              <w:rPr>
                <w:noProof/>
              </w:rPr>
              <w:t>Francija</w:t>
            </w:r>
          </w:p>
        </w:tc>
      </w:tr>
      <w:tr w:rsidR="00327F39" w14:paraId="1F4A029C" w14:textId="77777777" w:rsidTr="00D46FAC">
        <w:tc>
          <w:tcPr>
            <w:tcW w:w="0" w:type="auto"/>
            <w:vAlign w:val="center"/>
          </w:tcPr>
          <w:p w14:paraId="1F4A0298" w14:textId="77777777" w:rsidR="00327F39" w:rsidRDefault="00327F39" w:rsidP="00D46FAC">
            <w:pPr>
              <w:spacing w:before="60" w:after="60" w:line="240" w:lineRule="auto"/>
              <w:rPr>
                <w:noProof/>
              </w:rPr>
            </w:pPr>
            <w:r>
              <w:rPr>
                <w:i/>
                <w:noProof/>
              </w:rPr>
              <w:t>Huîtres de Marennes-Oléron</w:t>
            </w:r>
          </w:p>
        </w:tc>
        <w:tc>
          <w:tcPr>
            <w:tcW w:w="2513" w:type="dxa"/>
          </w:tcPr>
          <w:p w14:paraId="1F4A0299" w14:textId="77777777" w:rsidR="00327F39" w:rsidRDefault="00327F39" w:rsidP="00D46FAC">
            <w:pPr>
              <w:spacing w:before="60" w:after="60" w:line="240" w:lineRule="auto"/>
              <w:rPr>
                <w:noProof/>
              </w:rPr>
            </w:pPr>
          </w:p>
        </w:tc>
        <w:tc>
          <w:tcPr>
            <w:tcW w:w="2550" w:type="dxa"/>
          </w:tcPr>
          <w:p w14:paraId="1F4A029A" w14:textId="77777777" w:rsidR="00327F39" w:rsidRDefault="00327F39" w:rsidP="00D46FAC">
            <w:pPr>
              <w:spacing w:before="60" w:after="60" w:line="240" w:lineRule="auto"/>
              <w:rPr>
                <w:noProof/>
              </w:rPr>
            </w:pPr>
            <w:r>
              <w:rPr>
                <w:noProof/>
              </w:rPr>
              <w:t xml:space="preserve">svaigi, saldēti un pārstrādāti zivju produkti </w:t>
            </w:r>
          </w:p>
        </w:tc>
        <w:tc>
          <w:tcPr>
            <w:tcW w:w="0" w:type="auto"/>
          </w:tcPr>
          <w:p w14:paraId="1F4A029B" w14:textId="77777777" w:rsidR="00327F39" w:rsidRDefault="00327F39" w:rsidP="00D46FAC">
            <w:pPr>
              <w:spacing w:before="60" w:after="60" w:line="240" w:lineRule="auto"/>
              <w:rPr>
                <w:noProof/>
              </w:rPr>
            </w:pPr>
            <w:r>
              <w:rPr>
                <w:noProof/>
              </w:rPr>
              <w:t>Francija</w:t>
            </w:r>
          </w:p>
        </w:tc>
      </w:tr>
      <w:tr w:rsidR="00327F39" w14:paraId="1F4A02A1" w14:textId="77777777" w:rsidTr="00D46FAC">
        <w:tc>
          <w:tcPr>
            <w:tcW w:w="0" w:type="auto"/>
            <w:vAlign w:val="center"/>
          </w:tcPr>
          <w:p w14:paraId="1F4A029D" w14:textId="77777777" w:rsidR="00327F39" w:rsidRDefault="00327F39" w:rsidP="00D46FAC">
            <w:pPr>
              <w:spacing w:before="60" w:after="60" w:line="240" w:lineRule="auto"/>
              <w:rPr>
                <w:noProof/>
                <w:lang w:val="fr-BE"/>
              </w:rPr>
            </w:pPr>
            <w:r>
              <w:rPr>
                <w:i/>
                <w:noProof/>
                <w:lang w:val="fr-BE"/>
              </w:rPr>
              <w:t>Canards à foie gras du Sud-Ouest</w:t>
            </w:r>
            <w:r>
              <w:rPr>
                <w:noProof/>
                <w:lang w:val="fr-BE"/>
              </w:rPr>
              <w:t xml:space="preserve">: </w:t>
            </w:r>
            <w:r>
              <w:rPr>
                <w:i/>
                <w:noProof/>
                <w:lang w:val="fr-BE"/>
              </w:rPr>
              <w:t>Chalosse</w:t>
            </w:r>
            <w:r>
              <w:rPr>
                <w:noProof/>
                <w:lang w:val="fr-BE"/>
              </w:rPr>
              <w:t xml:space="preserve"> </w:t>
            </w:r>
          </w:p>
        </w:tc>
        <w:tc>
          <w:tcPr>
            <w:tcW w:w="2513" w:type="dxa"/>
          </w:tcPr>
          <w:p w14:paraId="1F4A029E" w14:textId="77777777" w:rsidR="00327F39" w:rsidRDefault="00327F39" w:rsidP="00D46FAC">
            <w:pPr>
              <w:spacing w:before="60" w:after="60" w:line="240" w:lineRule="auto"/>
              <w:rPr>
                <w:noProof/>
                <w:lang w:val="fr-BE"/>
              </w:rPr>
            </w:pPr>
          </w:p>
        </w:tc>
        <w:tc>
          <w:tcPr>
            <w:tcW w:w="2550" w:type="dxa"/>
          </w:tcPr>
          <w:p w14:paraId="1F4A029F" w14:textId="77777777" w:rsidR="00327F39" w:rsidRDefault="00327F39" w:rsidP="00D46FAC">
            <w:pPr>
              <w:spacing w:before="60" w:after="60" w:line="240" w:lineRule="auto"/>
              <w:rPr>
                <w:noProof/>
                <w:lang w:val="it-IT"/>
              </w:rPr>
            </w:pPr>
            <w:r w:rsidRPr="006A7CF0">
              <w:rPr>
                <w:noProof/>
                <w:lang w:val="fr-BE"/>
              </w:rPr>
              <w:t>svaiga, saldēta un pārstrādāta gaļa</w:t>
            </w:r>
          </w:p>
        </w:tc>
        <w:tc>
          <w:tcPr>
            <w:tcW w:w="0" w:type="auto"/>
          </w:tcPr>
          <w:p w14:paraId="1F4A02A0" w14:textId="77777777" w:rsidR="00327F39" w:rsidRDefault="00327F39" w:rsidP="00D46FAC">
            <w:pPr>
              <w:spacing w:before="60" w:after="60" w:line="240" w:lineRule="auto"/>
              <w:rPr>
                <w:noProof/>
              </w:rPr>
            </w:pPr>
            <w:r>
              <w:rPr>
                <w:noProof/>
              </w:rPr>
              <w:t>Francija</w:t>
            </w:r>
          </w:p>
        </w:tc>
      </w:tr>
      <w:tr w:rsidR="00327F39" w14:paraId="1F4A02A6" w14:textId="77777777" w:rsidTr="00D46FAC">
        <w:tc>
          <w:tcPr>
            <w:tcW w:w="0" w:type="auto"/>
            <w:vAlign w:val="center"/>
          </w:tcPr>
          <w:p w14:paraId="1F4A02A2" w14:textId="77777777" w:rsidR="00327F39" w:rsidRDefault="00327F39" w:rsidP="00D46FAC">
            <w:pPr>
              <w:spacing w:before="60" w:after="60" w:line="240" w:lineRule="auto"/>
              <w:rPr>
                <w:noProof/>
                <w:lang w:val="fr-BE"/>
              </w:rPr>
            </w:pPr>
            <w:r>
              <w:rPr>
                <w:i/>
                <w:noProof/>
                <w:lang w:val="fr-BE"/>
              </w:rPr>
              <w:t>Canards à foie gras du Sud-Ouest</w:t>
            </w:r>
            <w:r>
              <w:rPr>
                <w:noProof/>
                <w:lang w:val="fr-BE"/>
              </w:rPr>
              <w:t xml:space="preserve">: </w:t>
            </w:r>
            <w:r>
              <w:rPr>
                <w:i/>
                <w:noProof/>
                <w:lang w:val="fr-BE"/>
              </w:rPr>
              <w:t>Gascogne</w:t>
            </w:r>
            <w:r>
              <w:rPr>
                <w:noProof/>
                <w:lang w:val="fr-BE"/>
              </w:rPr>
              <w:t xml:space="preserve"> </w:t>
            </w:r>
          </w:p>
        </w:tc>
        <w:tc>
          <w:tcPr>
            <w:tcW w:w="2513" w:type="dxa"/>
          </w:tcPr>
          <w:p w14:paraId="1F4A02A3" w14:textId="77777777" w:rsidR="00327F39" w:rsidRDefault="00327F39" w:rsidP="00D46FAC">
            <w:pPr>
              <w:spacing w:before="60" w:after="60" w:line="240" w:lineRule="auto"/>
              <w:rPr>
                <w:noProof/>
                <w:lang w:val="fr-BE"/>
              </w:rPr>
            </w:pPr>
          </w:p>
        </w:tc>
        <w:tc>
          <w:tcPr>
            <w:tcW w:w="2550" w:type="dxa"/>
          </w:tcPr>
          <w:p w14:paraId="1F4A02A4" w14:textId="77777777" w:rsidR="00327F39" w:rsidRPr="006A7CF0" w:rsidRDefault="00327F39" w:rsidP="00D46FAC">
            <w:pPr>
              <w:spacing w:before="60" w:after="60" w:line="240" w:lineRule="auto"/>
              <w:rPr>
                <w:noProof/>
                <w:lang w:val="fr-BE"/>
              </w:rPr>
            </w:pPr>
            <w:r w:rsidRPr="006A7CF0">
              <w:rPr>
                <w:noProof/>
                <w:lang w:val="fr-BE"/>
              </w:rPr>
              <w:t xml:space="preserve">svaiga, saldēta un pārstrādāta gaļa </w:t>
            </w:r>
          </w:p>
        </w:tc>
        <w:tc>
          <w:tcPr>
            <w:tcW w:w="0" w:type="auto"/>
          </w:tcPr>
          <w:p w14:paraId="1F4A02A5" w14:textId="77777777" w:rsidR="00327F39" w:rsidRDefault="00327F39" w:rsidP="00D46FAC">
            <w:pPr>
              <w:spacing w:before="60" w:after="60" w:line="240" w:lineRule="auto"/>
              <w:rPr>
                <w:noProof/>
              </w:rPr>
            </w:pPr>
            <w:r>
              <w:rPr>
                <w:noProof/>
              </w:rPr>
              <w:t>Francija</w:t>
            </w:r>
          </w:p>
        </w:tc>
      </w:tr>
      <w:tr w:rsidR="00327F39" w14:paraId="1F4A02AB" w14:textId="77777777" w:rsidTr="00D46FAC">
        <w:tc>
          <w:tcPr>
            <w:tcW w:w="0" w:type="auto"/>
            <w:vAlign w:val="center"/>
          </w:tcPr>
          <w:p w14:paraId="1F4A02A7" w14:textId="77777777" w:rsidR="00327F39" w:rsidRDefault="00327F39" w:rsidP="00D46FAC">
            <w:pPr>
              <w:spacing w:before="60" w:after="60" w:line="240" w:lineRule="auto"/>
              <w:rPr>
                <w:iCs/>
                <w:noProof/>
                <w:u w:val="double"/>
                <w:lang w:val="fr-BE"/>
              </w:rPr>
            </w:pPr>
            <w:r>
              <w:rPr>
                <w:i/>
                <w:noProof/>
                <w:lang w:val="fr-BE"/>
              </w:rPr>
              <w:t>Canards à foie gras du Sud-Ouest</w:t>
            </w:r>
            <w:r>
              <w:rPr>
                <w:noProof/>
                <w:lang w:val="fr-BE"/>
              </w:rPr>
              <w:t xml:space="preserve">: </w:t>
            </w:r>
            <w:r>
              <w:rPr>
                <w:i/>
                <w:noProof/>
                <w:lang w:val="fr-BE"/>
              </w:rPr>
              <w:t>Gers</w:t>
            </w:r>
            <w:r>
              <w:rPr>
                <w:noProof/>
                <w:lang w:val="fr-BE"/>
              </w:rPr>
              <w:t xml:space="preserve"> </w:t>
            </w:r>
          </w:p>
        </w:tc>
        <w:tc>
          <w:tcPr>
            <w:tcW w:w="2513" w:type="dxa"/>
          </w:tcPr>
          <w:p w14:paraId="1F4A02A8" w14:textId="77777777" w:rsidR="00327F39" w:rsidRDefault="00327F39" w:rsidP="00D46FAC">
            <w:pPr>
              <w:spacing w:before="60" w:after="60" w:line="240" w:lineRule="auto"/>
              <w:rPr>
                <w:noProof/>
                <w:lang w:val="fr-BE"/>
              </w:rPr>
            </w:pPr>
          </w:p>
        </w:tc>
        <w:tc>
          <w:tcPr>
            <w:tcW w:w="2550" w:type="dxa"/>
          </w:tcPr>
          <w:p w14:paraId="1F4A02A9" w14:textId="77777777" w:rsidR="00327F39" w:rsidRPr="006A7CF0" w:rsidRDefault="00327F39" w:rsidP="00D46FAC">
            <w:pPr>
              <w:spacing w:before="60" w:after="60" w:line="240" w:lineRule="auto"/>
              <w:rPr>
                <w:noProof/>
                <w:lang w:val="fr-BE"/>
              </w:rPr>
            </w:pPr>
            <w:r w:rsidRPr="006A7CF0">
              <w:rPr>
                <w:noProof/>
                <w:lang w:val="fr-BE"/>
              </w:rPr>
              <w:t>svaiga, saldēta un pārstrādāta gaļa</w:t>
            </w:r>
          </w:p>
        </w:tc>
        <w:tc>
          <w:tcPr>
            <w:tcW w:w="0" w:type="auto"/>
          </w:tcPr>
          <w:p w14:paraId="1F4A02AA" w14:textId="77777777" w:rsidR="00327F39" w:rsidRDefault="00327F39" w:rsidP="00D46FAC">
            <w:pPr>
              <w:spacing w:before="60" w:after="60" w:line="240" w:lineRule="auto"/>
              <w:rPr>
                <w:noProof/>
              </w:rPr>
            </w:pPr>
            <w:r>
              <w:rPr>
                <w:noProof/>
              </w:rPr>
              <w:t>Francija</w:t>
            </w:r>
          </w:p>
        </w:tc>
      </w:tr>
      <w:tr w:rsidR="00327F39" w14:paraId="1F4A02B0" w14:textId="77777777" w:rsidTr="00D46FAC">
        <w:tc>
          <w:tcPr>
            <w:tcW w:w="0" w:type="auto"/>
            <w:vAlign w:val="center"/>
          </w:tcPr>
          <w:p w14:paraId="1F4A02AC" w14:textId="77777777" w:rsidR="00327F39" w:rsidRDefault="00327F39" w:rsidP="00D46FAC">
            <w:pPr>
              <w:spacing w:before="60" w:after="60" w:line="240" w:lineRule="auto"/>
              <w:rPr>
                <w:iCs/>
                <w:noProof/>
                <w:lang w:val="fr-BE"/>
              </w:rPr>
            </w:pPr>
            <w:r>
              <w:rPr>
                <w:i/>
                <w:noProof/>
                <w:lang w:val="fr-BE"/>
              </w:rPr>
              <w:t>Canards à foie gras du Sud-Ouest</w:t>
            </w:r>
            <w:r>
              <w:rPr>
                <w:noProof/>
                <w:lang w:val="fr-BE"/>
              </w:rPr>
              <w:t xml:space="preserve">: </w:t>
            </w:r>
            <w:r>
              <w:rPr>
                <w:i/>
                <w:noProof/>
                <w:lang w:val="fr-BE"/>
              </w:rPr>
              <w:t>Landes</w:t>
            </w:r>
            <w:r>
              <w:rPr>
                <w:noProof/>
                <w:lang w:val="fr-BE"/>
              </w:rPr>
              <w:t xml:space="preserve"> </w:t>
            </w:r>
          </w:p>
        </w:tc>
        <w:tc>
          <w:tcPr>
            <w:tcW w:w="2513" w:type="dxa"/>
          </w:tcPr>
          <w:p w14:paraId="1F4A02AD" w14:textId="77777777" w:rsidR="00327F39" w:rsidRDefault="00327F39" w:rsidP="00D46FAC">
            <w:pPr>
              <w:spacing w:before="60" w:after="60" w:line="240" w:lineRule="auto"/>
              <w:rPr>
                <w:noProof/>
                <w:lang w:val="fr-BE"/>
              </w:rPr>
            </w:pPr>
          </w:p>
        </w:tc>
        <w:tc>
          <w:tcPr>
            <w:tcW w:w="2550" w:type="dxa"/>
          </w:tcPr>
          <w:p w14:paraId="1F4A02AE" w14:textId="77777777" w:rsidR="00327F39" w:rsidRPr="006A7CF0" w:rsidRDefault="00327F39" w:rsidP="00D46FAC">
            <w:pPr>
              <w:spacing w:before="60" w:after="60" w:line="240" w:lineRule="auto"/>
              <w:rPr>
                <w:noProof/>
                <w:lang w:val="fr-BE"/>
              </w:rPr>
            </w:pPr>
            <w:r w:rsidRPr="006A7CF0">
              <w:rPr>
                <w:noProof/>
                <w:lang w:val="fr-BE"/>
              </w:rPr>
              <w:t>svaiga, saldēta un pārstrādāta gaļa</w:t>
            </w:r>
          </w:p>
        </w:tc>
        <w:tc>
          <w:tcPr>
            <w:tcW w:w="0" w:type="auto"/>
          </w:tcPr>
          <w:p w14:paraId="1F4A02AF" w14:textId="77777777" w:rsidR="00327F39" w:rsidRDefault="00327F39" w:rsidP="00D46FAC">
            <w:pPr>
              <w:spacing w:before="60" w:after="60" w:line="240" w:lineRule="auto"/>
              <w:rPr>
                <w:noProof/>
              </w:rPr>
            </w:pPr>
            <w:r>
              <w:rPr>
                <w:noProof/>
              </w:rPr>
              <w:t>Francija</w:t>
            </w:r>
          </w:p>
        </w:tc>
      </w:tr>
      <w:tr w:rsidR="00327F39" w14:paraId="1F4A02B5" w14:textId="77777777" w:rsidTr="00D46FAC">
        <w:tc>
          <w:tcPr>
            <w:tcW w:w="0" w:type="auto"/>
            <w:vAlign w:val="center"/>
          </w:tcPr>
          <w:p w14:paraId="1F4A02B1" w14:textId="77777777" w:rsidR="00327F39" w:rsidRDefault="00327F39" w:rsidP="00D46FAC">
            <w:pPr>
              <w:spacing w:before="60" w:after="60" w:line="240" w:lineRule="auto"/>
              <w:rPr>
                <w:iCs/>
                <w:noProof/>
                <w:lang w:val="fr-BE"/>
              </w:rPr>
            </w:pPr>
            <w:r>
              <w:rPr>
                <w:i/>
                <w:noProof/>
                <w:lang w:val="fr-BE"/>
              </w:rPr>
              <w:t>Canards à foie gras du Sud-Ouest</w:t>
            </w:r>
            <w:r>
              <w:rPr>
                <w:noProof/>
                <w:lang w:val="fr-BE"/>
              </w:rPr>
              <w:t xml:space="preserve">: </w:t>
            </w:r>
            <w:r>
              <w:rPr>
                <w:i/>
                <w:noProof/>
                <w:lang w:val="fr-BE"/>
              </w:rPr>
              <w:t>Périgord</w:t>
            </w:r>
            <w:r>
              <w:rPr>
                <w:noProof/>
                <w:lang w:val="fr-BE"/>
              </w:rPr>
              <w:t xml:space="preserve"> </w:t>
            </w:r>
          </w:p>
        </w:tc>
        <w:tc>
          <w:tcPr>
            <w:tcW w:w="2513" w:type="dxa"/>
          </w:tcPr>
          <w:p w14:paraId="1F4A02B2" w14:textId="77777777" w:rsidR="00327F39" w:rsidRDefault="00327F39" w:rsidP="00D46FAC">
            <w:pPr>
              <w:spacing w:before="60" w:after="60" w:line="240" w:lineRule="auto"/>
              <w:rPr>
                <w:noProof/>
                <w:lang w:val="fr-BE"/>
              </w:rPr>
            </w:pPr>
          </w:p>
        </w:tc>
        <w:tc>
          <w:tcPr>
            <w:tcW w:w="2550" w:type="dxa"/>
          </w:tcPr>
          <w:p w14:paraId="1F4A02B3" w14:textId="77777777" w:rsidR="00327F39" w:rsidRPr="006A7CF0" w:rsidRDefault="00327F39" w:rsidP="00D46FAC">
            <w:pPr>
              <w:spacing w:before="60" w:after="60" w:line="240" w:lineRule="auto"/>
              <w:rPr>
                <w:noProof/>
                <w:lang w:val="fr-BE"/>
              </w:rPr>
            </w:pPr>
            <w:r w:rsidRPr="006A7CF0">
              <w:rPr>
                <w:noProof/>
                <w:lang w:val="fr-BE"/>
              </w:rPr>
              <w:t>svaiga, saldēta un pārstrādāta gaļa</w:t>
            </w:r>
          </w:p>
        </w:tc>
        <w:tc>
          <w:tcPr>
            <w:tcW w:w="0" w:type="auto"/>
          </w:tcPr>
          <w:p w14:paraId="1F4A02B4" w14:textId="77777777" w:rsidR="00327F39" w:rsidRDefault="00327F39" w:rsidP="00D46FAC">
            <w:pPr>
              <w:spacing w:before="60" w:after="60" w:line="240" w:lineRule="auto"/>
              <w:rPr>
                <w:noProof/>
              </w:rPr>
            </w:pPr>
            <w:r>
              <w:rPr>
                <w:noProof/>
              </w:rPr>
              <w:t>Francija</w:t>
            </w:r>
          </w:p>
        </w:tc>
      </w:tr>
      <w:tr w:rsidR="00327F39" w14:paraId="1F4A02BA" w14:textId="77777777" w:rsidTr="00D46FAC">
        <w:tc>
          <w:tcPr>
            <w:tcW w:w="0" w:type="auto"/>
            <w:vAlign w:val="center"/>
          </w:tcPr>
          <w:p w14:paraId="1F4A02B6" w14:textId="77777777" w:rsidR="00327F39" w:rsidRDefault="00327F39" w:rsidP="00D46FAC">
            <w:pPr>
              <w:spacing w:before="60" w:after="60" w:line="240" w:lineRule="auto"/>
              <w:rPr>
                <w:iCs/>
                <w:noProof/>
                <w:lang w:val="fr-BE"/>
              </w:rPr>
            </w:pPr>
            <w:r>
              <w:rPr>
                <w:i/>
                <w:noProof/>
                <w:lang w:val="fr-BE"/>
              </w:rPr>
              <w:t>Canards à foie gras du Sud-Ouest</w:t>
            </w:r>
            <w:r>
              <w:rPr>
                <w:noProof/>
                <w:lang w:val="fr-BE"/>
              </w:rPr>
              <w:t xml:space="preserve">: </w:t>
            </w:r>
            <w:r>
              <w:rPr>
                <w:i/>
                <w:noProof/>
                <w:lang w:val="fr-BE"/>
              </w:rPr>
              <w:t>Quercy</w:t>
            </w:r>
          </w:p>
        </w:tc>
        <w:tc>
          <w:tcPr>
            <w:tcW w:w="2513" w:type="dxa"/>
          </w:tcPr>
          <w:p w14:paraId="1F4A02B7" w14:textId="77777777" w:rsidR="00327F39" w:rsidRDefault="00327F39" w:rsidP="00D46FAC">
            <w:pPr>
              <w:spacing w:before="60" w:after="60" w:line="240" w:lineRule="auto"/>
              <w:rPr>
                <w:noProof/>
                <w:lang w:val="fr-BE"/>
              </w:rPr>
            </w:pPr>
          </w:p>
        </w:tc>
        <w:tc>
          <w:tcPr>
            <w:tcW w:w="2550" w:type="dxa"/>
          </w:tcPr>
          <w:p w14:paraId="1F4A02B8" w14:textId="77777777" w:rsidR="00327F39" w:rsidRPr="006A7CF0" w:rsidRDefault="00327F39" w:rsidP="00D46FAC">
            <w:pPr>
              <w:spacing w:before="60" w:after="60" w:line="240" w:lineRule="auto"/>
              <w:rPr>
                <w:noProof/>
                <w:lang w:val="fr-BE"/>
              </w:rPr>
            </w:pPr>
            <w:r w:rsidRPr="006A7CF0">
              <w:rPr>
                <w:noProof/>
                <w:lang w:val="fr-BE"/>
              </w:rPr>
              <w:t>svaiga, saldēta un pārstrādāta gaļa</w:t>
            </w:r>
          </w:p>
        </w:tc>
        <w:tc>
          <w:tcPr>
            <w:tcW w:w="0" w:type="auto"/>
          </w:tcPr>
          <w:p w14:paraId="1F4A02B9" w14:textId="77777777" w:rsidR="00327F39" w:rsidRDefault="00327F39" w:rsidP="00D46FAC">
            <w:pPr>
              <w:spacing w:before="60" w:after="60" w:line="240" w:lineRule="auto"/>
              <w:rPr>
                <w:noProof/>
              </w:rPr>
            </w:pPr>
            <w:r>
              <w:rPr>
                <w:noProof/>
              </w:rPr>
              <w:t>Francija</w:t>
            </w:r>
          </w:p>
        </w:tc>
      </w:tr>
      <w:tr w:rsidR="00327F39" w14:paraId="1F4A02BF" w14:textId="77777777" w:rsidTr="00D46FAC">
        <w:tc>
          <w:tcPr>
            <w:tcW w:w="0" w:type="auto"/>
            <w:vAlign w:val="center"/>
          </w:tcPr>
          <w:p w14:paraId="1F4A02BB" w14:textId="77777777" w:rsidR="00327F39" w:rsidRDefault="00327F39" w:rsidP="00D46FAC">
            <w:pPr>
              <w:spacing w:before="60" w:after="60" w:line="240" w:lineRule="auto"/>
              <w:rPr>
                <w:iCs/>
                <w:noProof/>
                <w:lang w:val="fr-BE"/>
              </w:rPr>
            </w:pPr>
            <w:r>
              <w:rPr>
                <w:i/>
                <w:noProof/>
              </w:rPr>
              <w:t>Jambon de Bayonne</w:t>
            </w:r>
            <w:r>
              <w:rPr>
                <w:noProof/>
              </w:rPr>
              <w:t>***</w:t>
            </w:r>
          </w:p>
        </w:tc>
        <w:tc>
          <w:tcPr>
            <w:tcW w:w="2513" w:type="dxa"/>
          </w:tcPr>
          <w:p w14:paraId="1F4A02BC" w14:textId="77777777" w:rsidR="00327F39" w:rsidRDefault="00327F39" w:rsidP="00D46FAC">
            <w:pPr>
              <w:spacing w:before="60" w:after="60" w:line="240" w:lineRule="auto"/>
              <w:rPr>
                <w:noProof/>
                <w:lang w:val="fr-BE"/>
              </w:rPr>
            </w:pPr>
          </w:p>
        </w:tc>
        <w:tc>
          <w:tcPr>
            <w:tcW w:w="2550" w:type="dxa"/>
          </w:tcPr>
          <w:p w14:paraId="1F4A02BD" w14:textId="77777777" w:rsidR="00327F39" w:rsidRDefault="00327F39" w:rsidP="00D46FAC">
            <w:pPr>
              <w:spacing w:before="60" w:after="60" w:line="240" w:lineRule="auto"/>
              <w:rPr>
                <w:noProof/>
              </w:rPr>
            </w:pPr>
            <w:r>
              <w:rPr>
                <w:noProof/>
              </w:rPr>
              <w:t>vītināta gaļa</w:t>
            </w:r>
          </w:p>
        </w:tc>
        <w:tc>
          <w:tcPr>
            <w:tcW w:w="0" w:type="auto"/>
          </w:tcPr>
          <w:p w14:paraId="1F4A02BE" w14:textId="77777777" w:rsidR="00327F39" w:rsidRDefault="00327F39" w:rsidP="00D46FAC">
            <w:pPr>
              <w:spacing w:before="60" w:after="60" w:line="240" w:lineRule="auto"/>
              <w:rPr>
                <w:noProof/>
              </w:rPr>
            </w:pPr>
            <w:r>
              <w:rPr>
                <w:noProof/>
              </w:rPr>
              <w:t>Francija</w:t>
            </w:r>
          </w:p>
        </w:tc>
      </w:tr>
      <w:tr w:rsidR="00327F39" w14:paraId="1F4A02C4" w14:textId="77777777" w:rsidTr="00D46FAC">
        <w:tc>
          <w:tcPr>
            <w:tcW w:w="0" w:type="auto"/>
            <w:vAlign w:val="center"/>
          </w:tcPr>
          <w:p w14:paraId="1F4A02C0" w14:textId="77777777" w:rsidR="00327F39" w:rsidRDefault="00327F39" w:rsidP="00D46FAC">
            <w:pPr>
              <w:spacing w:before="60" w:after="60" w:line="240" w:lineRule="auto"/>
              <w:rPr>
                <w:iCs/>
                <w:noProof/>
                <w:lang w:val="fr-BE"/>
              </w:rPr>
            </w:pPr>
            <w:r>
              <w:rPr>
                <w:i/>
                <w:noProof/>
                <w:lang w:val="fr-BE"/>
              </w:rPr>
              <w:t>Huile d'olive de Haute-Provence</w:t>
            </w:r>
          </w:p>
        </w:tc>
        <w:tc>
          <w:tcPr>
            <w:tcW w:w="2513" w:type="dxa"/>
          </w:tcPr>
          <w:p w14:paraId="1F4A02C1" w14:textId="77777777" w:rsidR="00327F39" w:rsidRDefault="00327F39" w:rsidP="00D46FAC">
            <w:pPr>
              <w:spacing w:before="60" w:after="60" w:line="240" w:lineRule="auto"/>
              <w:rPr>
                <w:noProof/>
                <w:lang w:val="fr-BE"/>
              </w:rPr>
            </w:pPr>
          </w:p>
        </w:tc>
        <w:tc>
          <w:tcPr>
            <w:tcW w:w="2550" w:type="dxa"/>
          </w:tcPr>
          <w:p w14:paraId="1F4A02C2" w14:textId="77777777" w:rsidR="00327F39" w:rsidRDefault="00327F39" w:rsidP="00D46FAC">
            <w:pPr>
              <w:spacing w:before="60" w:after="60" w:line="240" w:lineRule="auto"/>
              <w:rPr>
                <w:noProof/>
              </w:rPr>
            </w:pPr>
            <w:r>
              <w:rPr>
                <w:noProof/>
              </w:rPr>
              <w:t>eļļas un dzīvnieku tauki</w:t>
            </w:r>
          </w:p>
        </w:tc>
        <w:tc>
          <w:tcPr>
            <w:tcW w:w="0" w:type="auto"/>
          </w:tcPr>
          <w:p w14:paraId="1F4A02C3" w14:textId="77777777" w:rsidR="00327F39" w:rsidRDefault="00327F39" w:rsidP="00D46FAC">
            <w:pPr>
              <w:spacing w:before="60" w:after="60" w:line="240" w:lineRule="auto"/>
              <w:rPr>
                <w:noProof/>
              </w:rPr>
            </w:pPr>
            <w:r>
              <w:rPr>
                <w:noProof/>
              </w:rPr>
              <w:t>Francija</w:t>
            </w:r>
          </w:p>
        </w:tc>
      </w:tr>
      <w:tr w:rsidR="00327F39" w14:paraId="1F4A02C9" w14:textId="77777777" w:rsidTr="00D46FAC">
        <w:tc>
          <w:tcPr>
            <w:tcW w:w="0" w:type="auto"/>
            <w:vAlign w:val="center"/>
          </w:tcPr>
          <w:p w14:paraId="1F4A02C5" w14:textId="77777777" w:rsidR="00327F39" w:rsidRDefault="00327F39" w:rsidP="00D46FAC">
            <w:pPr>
              <w:pageBreakBefore/>
              <w:spacing w:before="60" w:after="60" w:line="240" w:lineRule="auto"/>
              <w:rPr>
                <w:noProof/>
                <w:lang w:val="fr-BE"/>
              </w:rPr>
            </w:pPr>
            <w:r>
              <w:rPr>
                <w:i/>
                <w:noProof/>
                <w:lang w:val="fr-BE"/>
              </w:rPr>
              <w:lastRenderedPageBreak/>
              <w:t>Huile essentielle de lavande de Haute-Provence</w:t>
            </w:r>
          </w:p>
        </w:tc>
        <w:tc>
          <w:tcPr>
            <w:tcW w:w="2513" w:type="dxa"/>
          </w:tcPr>
          <w:p w14:paraId="1F4A02C6" w14:textId="77777777" w:rsidR="00327F39" w:rsidRDefault="00327F39" w:rsidP="00D46FAC">
            <w:pPr>
              <w:spacing w:before="60" w:after="60" w:line="240" w:lineRule="auto"/>
              <w:rPr>
                <w:noProof/>
                <w:lang w:val="fr-BE"/>
              </w:rPr>
            </w:pPr>
          </w:p>
        </w:tc>
        <w:tc>
          <w:tcPr>
            <w:tcW w:w="2550" w:type="dxa"/>
          </w:tcPr>
          <w:p w14:paraId="1F4A02C7" w14:textId="77777777" w:rsidR="00327F39" w:rsidRDefault="00327F39" w:rsidP="00D46FAC">
            <w:pPr>
              <w:spacing w:before="60" w:after="60" w:line="240" w:lineRule="auto"/>
              <w:rPr>
                <w:noProof/>
              </w:rPr>
            </w:pPr>
            <w:r>
              <w:rPr>
                <w:noProof/>
              </w:rPr>
              <w:t>ēteriskās eļļas</w:t>
            </w:r>
          </w:p>
        </w:tc>
        <w:tc>
          <w:tcPr>
            <w:tcW w:w="0" w:type="auto"/>
          </w:tcPr>
          <w:p w14:paraId="1F4A02C8" w14:textId="77777777" w:rsidR="00327F39" w:rsidRDefault="00327F39" w:rsidP="00D46FAC">
            <w:pPr>
              <w:spacing w:before="60" w:after="60" w:line="240" w:lineRule="auto"/>
              <w:rPr>
                <w:noProof/>
              </w:rPr>
            </w:pPr>
            <w:r>
              <w:rPr>
                <w:noProof/>
              </w:rPr>
              <w:t>Francija</w:t>
            </w:r>
          </w:p>
        </w:tc>
      </w:tr>
      <w:tr w:rsidR="00327F39" w14:paraId="1F4A02CE" w14:textId="77777777" w:rsidTr="00D46FAC">
        <w:tc>
          <w:tcPr>
            <w:tcW w:w="0" w:type="auto"/>
            <w:vAlign w:val="center"/>
          </w:tcPr>
          <w:p w14:paraId="1F4A02CA" w14:textId="77777777" w:rsidR="00327F39" w:rsidRDefault="00327F39" w:rsidP="00D46FAC">
            <w:pPr>
              <w:spacing w:before="60" w:after="60" w:line="240" w:lineRule="auto"/>
              <w:rPr>
                <w:noProof/>
                <w:lang w:val="fr-BE"/>
              </w:rPr>
            </w:pPr>
            <w:r>
              <w:rPr>
                <w:i/>
                <w:noProof/>
              </w:rPr>
              <w:t>Morbier</w:t>
            </w:r>
          </w:p>
        </w:tc>
        <w:tc>
          <w:tcPr>
            <w:tcW w:w="2513" w:type="dxa"/>
          </w:tcPr>
          <w:p w14:paraId="1F4A02CB" w14:textId="77777777" w:rsidR="00327F39" w:rsidRDefault="00327F39" w:rsidP="00D46FAC">
            <w:pPr>
              <w:spacing w:before="60" w:after="60" w:line="240" w:lineRule="auto"/>
              <w:rPr>
                <w:noProof/>
                <w:lang w:val="fr-BE"/>
              </w:rPr>
            </w:pPr>
          </w:p>
        </w:tc>
        <w:tc>
          <w:tcPr>
            <w:tcW w:w="2550" w:type="dxa"/>
          </w:tcPr>
          <w:p w14:paraId="1F4A02CC" w14:textId="77777777" w:rsidR="00327F39" w:rsidRDefault="00327F39" w:rsidP="00D46FAC">
            <w:pPr>
              <w:spacing w:before="60" w:after="60" w:line="240" w:lineRule="auto"/>
              <w:rPr>
                <w:noProof/>
              </w:rPr>
            </w:pPr>
            <w:r>
              <w:rPr>
                <w:noProof/>
              </w:rPr>
              <w:t>siers</w:t>
            </w:r>
          </w:p>
        </w:tc>
        <w:tc>
          <w:tcPr>
            <w:tcW w:w="0" w:type="auto"/>
          </w:tcPr>
          <w:p w14:paraId="1F4A02CD" w14:textId="77777777" w:rsidR="00327F39" w:rsidRDefault="00327F39" w:rsidP="00D46FAC">
            <w:pPr>
              <w:spacing w:before="60" w:after="60" w:line="240" w:lineRule="auto"/>
              <w:rPr>
                <w:noProof/>
              </w:rPr>
            </w:pPr>
            <w:r>
              <w:rPr>
                <w:noProof/>
              </w:rPr>
              <w:t>Francija</w:t>
            </w:r>
          </w:p>
        </w:tc>
      </w:tr>
      <w:tr w:rsidR="00327F39" w14:paraId="1F4A02D3" w14:textId="77777777" w:rsidTr="00D46FAC">
        <w:tc>
          <w:tcPr>
            <w:tcW w:w="0" w:type="auto"/>
            <w:vAlign w:val="center"/>
          </w:tcPr>
          <w:p w14:paraId="1F4A02CF" w14:textId="77777777" w:rsidR="00327F39" w:rsidRDefault="00327F39" w:rsidP="00D46FAC">
            <w:pPr>
              <w:spacing w:before="60" w:after="60" w:line="240" w:lineRule="auto"/>
              <w:rPr>
                <w:noProof/>
                <w:lang w:val="fr-BE"/>
              </w:rPr>
            </w:pPr>
            <w:r>
              <w:rPr>
                <w:i/>
                <w:noProof/>
              </w:rPr>
              <w:t>Epoisses</w:t>
            </w:r>
          </w:p>
        </w:tc>
        <w:tc>
          <w:tcPr>
            <w:tcW w:w="2513" w:type="dxa"/>
          </w:tcPr>
          <w:p w14:paraId="1F4A02D0" w14:textId="77777777" w:rsidR="00327F39" w:rsidRDefault="00327F39" w:rsidP="00D46FAC">
            <w:pPr>
              <w:spacing w:before="60" w:after="60" w:line="240" w:lineRule="auto"/>
              <w:rPr>
                <w:noProof/>
                <w:lang w:val="fr-BE"/>
              </w:rPr>
            </w:pPr>
          </w:p>
        </w:tc>
        <w:tc>
          <w:tcPr>
            <w:tcW w:w="2550" w:type="dxa"/>
          </w:tcPr>
          <w:p w14:paraId="1F4A02D1" w14:textId="77777777" w:rsidR="00327F39" w:rsidRDefault="00327F39" w:rsidP="00D46FAC">
            <w:pPr>
              <w:spacing w:before="60" w:after="60" w:line="240" w:lineRule="auto"/>
              <w:rPr>
                <w:noProof/>
              </w:rPr>
            </w:pPr>
            <w:r>
              <w:rPr>
                <w:noProof/>
              </w:rPr>
              <w:t>siers</w:t>
            </w:r>
          </w:p>
        </w:tc>
        <w:tc>
          <w:tcPr>
            <w:tcW w:w="0" w:type="auto"/>
          </w:tcPr>
          <w:p w14:paraId="1F4A02D2" w14:textId="77777777" w:rsidR="00327F39" w:rsidRDefault="00327F39" w:rsidP="00D46FAC">
            <w:pPr>
              <w:spacing w:before="60" w:after="60" w:line="240" w:lineRule="auto"/>
              <w:rPr>
                <w:noProof/>
              </w:rPr>
            </w:pPr>
            <w:r>
              <w:rPr>
                <w:noProof/>
              </w:rPr>
              <w:t>Francija</w:t>
            </w:r>
          </w:p>
        </w:tc>
      </w:tr>
      <w:tr w:rsidR="00327F39" w14:paraId="1F4A02D8" w14:textId="77777777" w:rsidTr="00D46FAC">
        <w:tc>
          <w:tcPr>
            <w:tcW w:w="0" w:type="auto"/>
            <w:vAlign w:val="center"/>
          </w:tcPr>
          <w:p w14:paraId="1F4A02D4" w14:textId="77777777" w:rsidR="00327F39" w:rsidRDefault="00327F39" w:rsidP="00D46FAC">
            <w:pPr>
              <w:spacing w:before="60" w:after="60" w:line="240" w:lineRule="auto"/>
              <w:rPr>
                <w:noProof/>
              </w:rPr>
            </w:pPr>
            <w:r>
              <w:rPr>
                <w:i/>
                <w:noProof/>
              </w:rPr>
              <w:t>Beaufort</w:t>
            </w:r>
            <w:r>
              <w:rPr>
                <w:noProof/>
              </w:rPr>
              <w:t>***</w:t>
            </w:r>
          </w:p>
        </w:tc>
        <w:tc>
          <w:tcPr>
            <w:tcW w:w="2513" w:type="dxa"/>
          </w:tcPr>
          <w:p w14:paraId="1F4A02D5" w14:textId="77777777" w:rsidR="00327F39" w:rsidRDefault="00327F39" w:rsidP="00D46FAC">
            <w:pPr>
              <w:spacing w:before="60" w:after="60" w:line="240" w:lineRule="auto"/>
              <w:rPr>
                <w:noProof/>
              </w:rPr>
            </w:pPr>
          </w:p>
        </w:tc>
        <w:tc>
          <w:tcPr>
            <w:tcW w:w="2550" w:type="dxa"/>
          </w:tcPr>
          <w:p w14:paraId="1F4A02D6" w14:textId="77777777" w:rsidR="00327F39" w:rsidRDefault="00327F39" w:rsidP="00D46FAC">
            <w:pPr>
              <w:spacing w:before="60" w:after="60" w:line="240" w:lineRule="auto"/>
              <w:rPr>
                <w:noProof/>
              </w:rPr>
            </w:pPr>
            <w:r>
              <w:rPr>
                <w:noProof/>
              </w:rPr>
              <w:t>siers</w:t>
            </w:r>
          </w:p>
        </w:tc>
        <w:tc>
          <w:tcPr>
            <w:tcW w:w="0" w:type="auto"/>
          </w:tcPr>
          <w:p w14:paraId="1F4A02D7" w14:textId="77777777" w:rsidR="00327F39" w:rsidRDefault="00327F39" w:rsidP="00D46FAC">
            <w:pPr>
              <w:spacing w:before="60" w:after="60" w:line="240" w:lineRule="auto"/>
              <w:rPr>
                <w:noProof/>
              </w:rPr>
            </w:pPr>
            <w:r>
              <w:rPr>
                <w:noProof/>
              </w:rPr>
              <w:t>Francija</w:t>
            </w:r>
          </w:p>
        </w:tc>
      </w:tr>
      <w:tr w:rsidR="00327F39" w14:paraId="1F4A02DD" w14:textId="77777777" w:rsidTr="00D46FAC">
        <w:tc>
          <w:tcPr>
            <w:tcW w:w="0" w:type="auto"/>
            <w:vAlign w:val="center"/>
          </w:tcPr>
          <w:p w14:paraId="1F4A02D9" w14:textId="77777777" w:rsidR="00327F39" w:rsidRDefault="00327F39" w:rsidP="00D46FAC">
            <w:pPr>
              <w:spacing w:before="60" w:after="60" w:line="240" w:lineRule="auto"/>
              <w:rPr>
                <w:noProof/>
              </w:rPr>
            </w:pPr>
            <w:r>
              <w:rPr>
                <w:i/>
                <w:noProof/>
              </w:rPr>
              <w:t>Maroilles</w:t>
            </w:r>
            <w:r>
              <w:rPr>
                <w:noProof/>
              </w:rPr>
              <w:t xml:space="preserve"> </w:t>
            </w:r>
          </w:p>
        </w:tc>
        <w:tc>
          <w:tcPr>
            <w:tcW w:w="2513" w:type="dxa"/>
          </w:tcPr>
          <w:p w14:paraId="1F4A02DA" w14:textId="77777777" w:rsidR="00327F39" w:rsidRDefault="00327F39" w:rsidP="00D46FAC">
            <w:pPr>
              <w:spacing w:before="60" w:after="60" w:line="240" w:lineRule="auto"/>
              <w:rPr>
                <w:noProof/>
              </w:rPr>
            </w:pPr>
          </w:p>
        </w:tc>
        <w:tc>
          <w:tcPr>
            <w:tcW w:w="2550" w:type="dxa"/>
          </w:tcPr>
          <w:p w14:paraId="1F4A02DB" w14:textId="77777777" w:rsidR="00327F39" w:rsidRDefault="00327F39" w:rsidP="00D46FAC">
            <w:pPr>
              <w:spacing w:before="60" w:after="60" w:line="240" w:lineRule="auto"/>
              <w:rPr>
                <w:noProof/>
              </w:rPr>
            </w:pPr>
            <w:r>
              <w:rPr>
                <w:noProof/>
              </w:rPr>
              <w:t>siers</w:t>
            </w:r>
          </w:p>
        </w:tc>
        <w:tc>
          <w:tcPr>
            <w:tcW w:w="0" w:type="auto"/>
          </w:tcPr>
          <w:p w14:paraId="1F4A02DC" w14:textId="77777777" w:rsidR="00327F39" w:rsidRDefault="00327F39" w:rsidP="00D46FAC">
            <w:pPr>
              <w:spacing w:before="60" w:after="60" w:line="240" w:lineRule="auto"/>
              <w:rPr>
                <w:noProof/>
              </w:rPr>
            </w:pPr>
            <w:r>
              <w:rPr>
                <w:noProof/>
              </w:rPr>
              <w:t>Francija</w:t>
            </w:r>
          </w:p>
        </w:tc>
      </w:tr>
      <w:tr w:rsidR="00327F39" w14:paraId="1F4A02E2" w14:textId="77777777" w:rsidTr="00D46FAC">
        <w:tc>
          <w:tcPr>
            <w:tcW w:w="0" w:type="auto"/>
            <w:vAlign w:val="center"/>
          </w:tcPr>
          <w:p w14:paraId="1F4A02DE" w14:textId="77777777" w:rsidR="00327F39" w:rsidRDefault="00327F39" w:rsidP="00D46FAC">
            <w:pPr>
              <w:spacing w:before="60" w:after="60" w:line="240" w:lineRule="auto"/>
              <w:rPr>
                <w:noProof/>
              </w:rPr>
            </w:pPr>
            <w:r>
              <w:rPr>
                <w:i/>
                <w:noProof/>
              </w:rPr>
              <w:t>Marolles</w:t>
            </w:r>
          </w:p>
        </w:tc>
        <w:tc>
          <w:tcPr>
            <w:tcW w:w="2513" w:type="dxa"/>
          </w:tcPr>
          <w:p w14:paraId="1F4A02DF" w14:textId="77777777" w:rsidR="00327F39" w:rsidRDefault="00327F39" w:rsidP="00D46FAC">
            <w:pPr>
              <w:spacing w:before="60" w:after="60" w:line="240" w:lineRule="auto"/>
              <w:rPr>
                <w:noProof/>
              </w:rPr>
            </w:pPr>
          </w:p>
        </w:tc>
        <w:tc>
          <w:tcPr>
            <w:tcW w:w="2550" w:type="dxa"/>
          </w:tcPr>
          <w:p w14:paraId="1F4A02E0" w14:textId="77777777" w:rsidR="00327F39" w:rsidRDefault="00327F39" w:rsidP="00D46FAC">
            <w:pPr>
              <w:spacing w:before="60" w:after="60" w:line="240" w:lineRule="auto"/>
              <w:rPr>
                <w:noProof/>
              </w:rPr>
            </w:pPr>
            <w:r>
              <w:rPr>
                <w:noProof/>
              </w:rPr>
              <w:t>siers</w:t>
            </w:r>
          </w:p>
        </w:tc>
        <w:tc>
          <w:tcPr>
            <w:tcW w:w="0" w:type="auto"/>
          </w:tcPr>
          <w:p w14:paraId="1F4A02E1" w14:textId="77777777" w:rsidR="00327F39" w:rsidRDefault="00327F39" w:rsidP="00D46FAC">
            <w:pPr>
              <w:spacing w:before="60" w:after="60" w:line="240" w:lineRule="auto"/>
              <w:rPr>
                <w:noProof/>
              </w:rPr>
            </w:pPr>
            <w:r>
              <w:rPr>
                <w:noProof/>
              </w:rPr>
              <w:t>Francija</w:t>
            </w:r>
          </w:p>
        </w:tc>
      </w:tr>
      <w:tr w:rsidR="00327F39" w14:paraId="1F4A02E7" w14:textId="77777777" w:rsidTr="00D46FAC">
        <w:tc>
          <w:tcPr>
            <w:tcW w:w="0" w:type="auto"/>
            <w:vAlign w:val="center"/>
          </w:tcPr>
          <w:p w14:paraId="1F4A02E3" w14:textId="77777777" w:rsidR="00327F39" w:rsidRDefault="00327F39" w:rsidP="00D46FAC">
            <w:pPr>
              <w:spacing w:before="60" w:after="60" w:line="240" w:lineRule="auto"/>
              <w:rPr>
                <w:iCs/>
                <w:noProof/>
              </w:rPr>
            </w:pPr>
            <w:r>
              <w:rPr>
                <w:i/>
                <w:noProof/>
              </w:rPr>
              <w:t>Munster</w:t>
            </w:r>
            <w:r>
              <w:rPr>
                <w:noProof/>
              </w:rPr>
              <w:t xml:space="preserve"> *</w:t>
            </w:r>
          </w:p>
        </w:tc>
        <w:tc>
          <w:tcPr>
            <w:tcW w:w="2513" w:type="dxa"/>
          </w:tcPr>
          <w:p w14:paraId="1F4A02E4" w14:textId="77777777" w:rsidR="00327F39" w:rsidRDefault="00327F39" w:rsidP="00D46FAC">
            <w:pPr>
              <w:spacing w:before="60" w:after="60" w:line="240" w:lineRule="auto"/>
              <w:rPr>
                <w:noProof/>
              </w:rPr>
            </w:pPr>
          </w:p>
        </w:tc>
        <w:tc>
          <w:tcPr>
            <w:tcW w:w="2550" w:type="dxa"/>
          </w:tcPr>
          <w:p w14:paraId="1F4A02E5" w14:textId="77777777" w:rsidR="00327F39" w:rsidRDefault="00327F39" w:rsidP="00D46FAC">
            <w:pPr>
              <w:spacing w:before="60" w:after="60" w:line="240" w:lineRule="auto"/>
              <w:rPr>
                <w:noProof/>
              </w:rPr>
            </w:pPr>
            <w:r>
              <w:rPr>
                <w:noProof/>
              </w:rPr>
              <w:t>siers</w:t>
            </w:r>
          </w:p>
        </w:tc>
        <w:tc>
          <w:tcPr>
            <w:tcW w:w="0" w:type="auto"/>
          </w:tcPr>
          <w:p w14:paraId="1F4A02E6" w14:textId="77777777" w:rsidR="00327F39" w:rsidRDefault="00327F39" w:rsidP="00D46FAC">
            <w:pPr>
              <w:spacing w:before="60" w:after="60" w:line="240" w:lineRule="auto"/>
              <w:rPr>
                <w:noProof/>
              </w:rPr>
            </w:pPr>
            <w:r>
              <w:rPr>
                <w:noProof/>
              </w:rPr>
              <w:t>Francija</w:t>
            </w:r>
          </w:p>
        </w:tc>
      </w:tr>
      <w:tr w:rsidR="00327F39" w14:paraId="1F4A02EC" w14:textId="77777777" w:rsidTr="00D46FAC">
        <w:tc>
          <w:tcPr>
            <w:tcW w:w="0" w:type="auto"/>
            <w:vAlign w:val="center"/>
          </w:tcPr>
          <w:p w14:paraId="1F4A02E8" w14:textId="77777777" w:rsidR="00327F39" w:rsidRDefault="00327F39" w:rsidP="00D46FAC">
            <w:pPr>
              <w:spacing w:before="60" w:after="60" w:line="240" w:lineRule="auto"/>
              <w:rPr>
                <w:iCs/>
                <w:noProof/>
              </w:rPr>
            </w:pPr>
            <w:r>
              <w:rPr>
                <w:i/>
                <w:noProof/>
              </w:rPr>
              <w:t>Munster Géromé</w:t>
            </w:r>
          </w:p>
        </w:tc>
        <w:tc>
          <w:tcPr>
            <w:tcW w:w="2513" w:type="dxa"/>
          </w:tcPr>
          <w:p w14:paraId="1F4A02E9" w14:textId="77777777" w:rsidR="00327F39" w:rsidRDefault="00327F39" w:rsidP="00D46FAC">
            <w:pPr>
              <w:spacing w:before="60" w:after="60" w:line="240" w:lineRule="auto"/>
              <w:rPr>
                <w:noProof/>
              </w:rPr>
            </w:pPr>
          </w:p>
        </w:tc>
        <w:tc>
          <w:tcPr>
            <w:tcW w:w="2550" w:type="dxa"/>
          </w:tcPr>
          <w:p w14:paraId="1F4A02EA" w14:textId="77777777" w:rsidR="00327F39" w:rsidRDefault="00327F39" w:rsidP="00D46FAC">
            <w:pPr>
              <w:spacing w:before="60" w:after="60" w:line="240" w:lineRule="auto"/>
              <w:rPr>
                <w:noProof/>
              </w:rPr>
            </w:pPr>
            <w:r>
              <w:rPr>
                <w:noProof/>
              </w:rPr>
              <w:t>siers</w:t>
            </w:r>
          </w:p>
        </w:tc>
        <w:tc>
          <w:tcPr>
            <w:tcW w:w="0" w:type="auto"/>
          </w:tcPr>
          <w:p w14:paraId="1F4A02EB" w14:textId="77777777" w:rsidR="00327F39" w:rsidRDefault="00327F39" w:rsidP="00D46FAC">
            <w:pPr>
              <w:spacing w:before="60" w:after="60" w:line="240" w:lineRule="auto"/>
              <w:rPr>
                <w:noProof/>
              </w:rPr>
            </w:pPr>
            <w:r>
              <w:rPr>
                <w:noProof/>
              </w:rPr>
              <w:t>Francija</w:t>
            </w:r>
          </w:p>
        </w:tc>
      </w:tr>
      <w:tr w:rsidR="00327F39" w14:paraId="1F4A02F1" w14:textId="77777777" w:rsidTr="00D46FAC">
        <w:tc>
          <w:tcPr>
            <w:tcW w:w="0" w:type="auto"/>
            <w:vAlign w:val="center"/>
          </w:tcPr>
          <w:p w14:paraId="1F4A02ED" w14:textId="77777777" w:rsidR="00327F39" w:rsidRDefault="00327F39" w:rsidP="00D46FAC">
            <w:pPr>
              <w:spacing w:before="60" w:after="60" w:line="240" w:lineRule="auto"/>
              <w:rPr>
                <w:iCs/>
                <w:noProof/>
              </w:rPr>
            </w:pPr>
            <w:r>
              <w:rPr>
                <w:i/>
                <w:noProof/>
              </w:rPr>
              <w:t>Fourme d'Ambert</w:t>
            </w:r>
          </w:p>
        </w:tc>
        <w:tc>
          <w:tcPr>
            <w:tcW w:w="2513" w:type="dxa"/>
          </w:tcPr>
          <w:p w14:paraId="1F4A02EE" w14:textId="77777777" w:rsidR="00327F39" w:rsidRDefault="00327F39" w:rsidP="00D46FAC">
            <w:pPr>
              <w:spacing w:before="60" w:after="60" w:line="240" w:lineRule="auto"/>
              <w:rPr>
                <w:noProof/>
              </w:rPr>
            </w:pPr>
          </w:p>
        </w:tc>
        <w:tc>
          <w:tcPr>
            <w:tcW w:w="2550" w:type="dxa"/>
          </w:tcPr>
          <w:p w14:paraId="1F4A02EF" w14:textId="77777777" w:rsidR="00327F39" w:rsidRDefault="00327F39" w:rsidP="00D46FAC">
            <w:pPr>
              <w:spacing w:before="60" w:after="60" w:line="240" w:lineRule="auto"/>
              <w:rPr>
                <w:noProof/>
              </w:rPr>
            </w:pPr>
            <w:r>
              <w:rPr>
                <w:noProof/>
              </w:rPr>
              <w:t>siers</w:t>
            </w:r>
          </w:p>
        </w:tc>
        <w:tc>
          <w:tcPr>
            <w:tcW w:w="0" w:type="auto"/>
          </w:tcPr>
          <w:p w14:paraId="1F4A02F0" w14:textId="77777777" w:rsidR="00327F39" w:rsidRDefault="00327F39" w:rsidP="00D46FAC">
            <w:pPr>
              <w:spacing w:before="60" w:after="60" w:line="240" w:lineRule="auto"/>
              <w:rPr>
                <w:noProof/>
              </w:rPr>
            </w:pPr>
            <w:r>
              <w:rPr>
                <w:noProof/>
              </w:rPr>
              <w:t>Francija</w:t>
            </w:r>
          </w:p>
        </w:tc>
      </w:tr>
      <w:tr w:rsidR="00327F39" w14:paraId="1F4A02F6" w14:textId="77777777" w:rsidTr="00D46FAC">
        <w:tc>
          <w:tcPr>
            <w:tcW w:w="0" w:type="auto"/>
            <w:vAlign w:val="center"/>
          </w:tcPr>
          <w:p w14:paraId="1F4A02F2" w14:textId="77777777" w:rsidR="00327F39" w:rsidRDefault="00327F39" w:rsidP="00D46FAC">
            <w:pPr>
              <w:spacing w:before="60" w:after="60" w:line="240" w:lineRule="auto"/>
              <w:rPr>
                <w:iCs/>
                <w:noProof/>
              </w:rPr>
            </w:pPr>
            <w:r>
              <w:rPr>
                <w:i/>
                <w:noProof/>
              </w:rPr>
              <w:t>Abondance</w:t>
            </w:r>
          </w:p>
        </w:tc>
        <w:tc>
          <w:tcPr>
            <w:tcW w:w="2513" w:type="dxa"/>
          </w:tcPr>
          <w:p w14:paraId="1F4A02F3" w14:textId="77777777" w:rsidR="00327F39" w:rsidRDefault="00327F39" w:rsidP="00D46FAC">
            <w:pPr>
              <w:spacing w:before="60" w:after="60" w:line="240" w:lineRule="auto"/>
              <w:rPr>
                <w:noProof/>
              </w:rPr>
            </w:pPr>
          </w:p>
        </w:tc>
        <w:tc>
          <w:tcPr>
            <w:tcW w:w="2550" w:type="dxa"/>
          </w:tcPr>
          <w:p w14:paraId="1F4A02F4" w14:textId="77777777" w:rsidR="00327F39" w:rsidRDefault="00327F39" w:rsidP="00D46FAC">
            <w:pPr>
              <w:spacing w:before="60" w:after="60" w:line="240" w:lineRule="auto"/>
              <w:rPr>
                <w:noProof/>
              </w:rPr>
            </w:pPr>
            <w:r>
              <w:rPr>
                <w:noProof/>
              </w:rPr>
              <w:t>siers</w:t>
            </w:r>
          </w:p>
        </w:tc>
        <w:tc>
          <w:tcPr>
            <w:tcW w:w="0" w:type="auto"/>
          </w:tcPr>
          <w:p w14:paraId="1F4A02F5" w14:textId="77777777" w:rsidR="00327F39" w:rsidRDefault="00327F39" w:rsidP="00D46FAC">
            <w:pPr>
              <w:spacing w:before="60" w:after="60" w:line="240" w:lineRule="auto"/>
              <w:rPr>
                <w:noProof/>
              </w:rPr>
            </w:pPr>
            <w:r>
              <w:rPr>
                <w:noProof/>
              </w:rPr>
              <w:t>Francija</w:t>
            </w:r>
          </w:p>
        </w:tc>
      </w:tr>
      <w:tr w:rsidR="00327F39" w14:paraId="1F4A02FB" w14:textId="77777777" w:rsidTr="00D46FAC">
        <w:tc>
          <w:tcPr>
            <w:tcW w:w="0" w:type="auto"/>
            <w:vAlign w:val="center"/>
          </w:tcPr>
          <w:p w14:paraId="1F4A02F7" w14:textId="77777777" w:rsidR="00327F39" w:rsidRDefault="00327F39" w:rsidP="00D46FAC">
            <w:pPr>
              <w:spacing w:before="60" w:after="60" w:line="240" w:lineRule="auto"/>
              <w:rPr>
                <w:noProof/>
              </w:rPr>
            </w:pPr>
            <w:r>
              <w:rPr>
                <w:i/>
                <w:noProof/>
              </w:rPr>
              <w:t>Bleu d'Auvergne</w:t>
            </w:r>
          </w:p>
        </w:tc>
        <w:tc>
          <w:tcPr>
            <w:tcW w:w="2513" w:type="dxa"/>
          </w:tcPr>
          <w:p w14:paraId="1F4A02F8" w14:textId="77777777" w:rsidR="00327F39" w:rsidRDefault="00327F39" w:rsidP="00D46FAC">
            <w:pPr>
              <w:spacing w:before="60" w:after="60" w:line="240" w:lineRule="auto"/>
              <w:rPr>
                <w:noProof/>
              </w:rPr>
            </w:pPr>
          </w:p>
        </w:tc>
        <w:tc>
          <w:tcPr>
            <w:tcW w:w="2550" w:type="dxa"/>
          </w:tcPr>
          <w:p w14:paraId="1F4A02F9" w14:textId="77777777" w:rsidR="00327F39" w:rsidRDefault="00327F39" w:rsidP="00D46FAC">
            <w:pPr>
              <w:spacing w:before="60" w:after="60" w:line="240" w:lineRule="auto"/>
              <w:rPr>
                <w:noProof/>
              </w:rPr>
            </w:pPr>
            <w:r>
              <w:rPr>
                <w:noProof/>
              </w:rPr>
              <w:t>siers</w:t>
            </w:r>
          </w:p>
        </w:tc>
        <w:tc>
          <w:tcPr>
            <w:tcW w:w="0" w:type="auto"/>
          </w:tcPr>
          <w:p w14:paraId="1F4A02FA" w14:textId="77777777" w:rsidR="00327F39" w:rsidRDefault="00327F39" w:rsidP="00D46FAC">
            <w:pPr>
              <w:spacing w:before="60" w:after="60" w:line="240" w:lineRule="auto"/>
              <w:rPr>
                <w:noProof/>
              </w:rPr>
            </w:pPr>
            <w:r>
              <w:rPr>
                <w:noProof/>
              </w:rPr>
              <w:t>Francija</w:t>
            </w:r>
          </w:p>
        </w:tc>
      </w:tr>
      <w:tr w:rsidR="00327F39" w14:paraId="1F4A0300" w14:textId="77777777" w:rsidTr="00D46FAC">
        <w:tc>
          <w:tcPr>
            <w:tcW w:w="0" w:type="auto"/>
            <w:vAlign w:val="center"/>
          </w:tcPr>
          <w:p w14:paraId="1F4A02FC" w14:textId="77777777" w:rsidR="00327F39" w:rsidRDefault="00327F39" w:rsidP="00D46FAC">
            <w:pPr>
              <w:spacing w:before="60" w:after="60" w:line="240" w:lineRule="auto"/>
              <w:rPr>
                <w:noProof/>
              </w:rPr>
            </w:pPr>
            <w:r>
              <w:rPr>
                <w:i/>
                <w:noProof/>
              </w:rPr>
              <w:t>Livarot</w:t>
            </w:r>
          </w:p>
        </w:tc>
        <w:tc>
          <w:tcPr>
            <w:tcW w:w="2513" w:type="dxa"/>
          </w:tcPr>
          <w:p w14:paraId="1F4A02FD" w14:textId="77777777" w:rsidR="00327F39" w:rsidRDefault="00327F39" w:rsidP="00D46FAC">
            <w:pPr>
              <w:spacing w:before="60" w:after="60" w:line="240" w:lineRule="auto"/>
              <w:rPr>
                <w:noProof/>
              </w:rPr>
            </w:pPr>
          </w:p>
        </w:tc>
        <w:tc>
          <w:tcPr>
            <w:tcW w:w="2550" w:type="dxa"/>
          </w:tcPr>
          <w:p w14:paraId="1F4A02FE" w14:textId="77777777" w:rsidR="00327F39" w:rsidRDefault="00327F39" w:rsidP="00D46FAC">
            <w:pPr>
              <w:spacing w:before="60" w:after="60" w:line="240" w:lineRule="auto"/>
              <w:rPr>
                <w:noProof/>
              </w:rPr>
            </w:pPr>
            <w:r>
              <w:rPr>
                <w:noProof/>
              </w:rPr>
              <w:t>siers</w:t>
            </w:r>
          </w:p>
        </w:tc>
        <w:tc>
          <w:tcPr>
            <w:tcW w:w="0" w:type="auto"/>
          </w:tcPr>
          <w:p w14:paraId="1F4A02FF" w14:textId="77777777" w:rsidR="00327F39" w:rsidRDefault="00327F39" w:rsidP="00D46FAC">
            <w:pPr>
              <w:spacing w:before="60" w:after="60" w:line="240" w:lineRule="auto"/>
              <w:rPr>
                <w:noProof/>
              </w:rPr>
            </w:pPr>
            <w:r>
              <w:rPr>
                <w:noProof/>
              </w:rPr>
              <w:t>Francija</w:t>
            </w:r>
          </w:p>
        </w:tc>
      </w:tr>
      <w:tr w:rsidR="00327F39" w14:paraId="1F4A0305" w14:textId="77777777" w:rsidTr="00D46FAC">
        <w:tc>
          <w:tcPr>
            <w:tcW w:w="0" w:type="auto"/>
            <w:vAlign w:val="center"/>
          </w:tcPr>
          <w:p w14:paraId="1F4A0301" w14:textId="77777777" w:rsidR="00327F39" w:rsidRDefault="00327F39" w:rsidP="00D46FAC">
            <w:pPr>
              <w:spacing w:before="60" w:after="60" w:line="240" w:lineRule="auto"/>
              <w:rPr>
                <w:noProof/>
              </w:rPr>
            </w:pPr>
            <w:r>
              <w:rPr>
                <w:i/>
                <w:noProof/>
              </w:rPr>
              <w:t>Cantal</w:t>
            </w:r>
            <w:r>
              <w:rPr>
                <w:noProof/>
              </w:rPr>
              <w:t xml:space="preserve"> </w:t>
            </w:r>
          </w:p>
        </w:tc>
        <w:tc>
          <w:tcPr>
            <w:tcW w:w="2513" w:type="dxa"/>
          </w:tcPr>
          <w:p w14:paraId="1F4A0302" w14:textId="77777777" w:rsidR="00327F39" w:rsidRDefault="00327F39" w:rsidP="00D46FAC">
            <w:pPr>
              <w:spacing w:before="60" w:after="60" w:line="240" w:lineRule="auto"/>
              <w:rPr>
                <w:noProof/>
              </w:rPr>
            </w:pPr>
          </w:p>
        </w:tc>
        <w:tc>
          <w:tcPr>
            <w:tcW w:w="2550" w:type="dxa"/>
          </w:tcPr>
          <w:p w14:paraId="1F4A0303" w14:textId="77777777" w:rsidR="00327F39" w:rsidRDefault="00327F39" w:rsidP="00D46FAC">
            <w:pPr>
              <w:spacing w:before="60" w:after="60" w:line="240" w:lineRule="auto"/>
              <w:rPr>
                <w:noProof/>
              </w:rPr>
            </w:pPr>
            <w:r>
              <w:rPr>
                <w:noProof/>
              </w:rPr>
              <w:t>siers</w:t>
            </w:r>
          </w:p>
        </w:tc>
        <w:tc>
          <w:tcPr>
            <w:tcW w:w="0" w:type="auto"/>
          </w:tcPr>
          <w:p w14:paraId="1F4A0304" w14:textId="77777777" w:rsidR="00327F39" w:rsidRDefault="00327F39" w:rsidP="00D46FAC">
            <w:pPr>
              <w:spacing w:before="60" w:after="60" w:line="240" w:lineRule="auto"/>
              <w:rPr>
                <w:noProof/>
              </w:rPr>
            </w:pPr>
            <w:r>
              <w:rPr>
                <w:noProof/>
              </w:rPr>
              <w:t>Francija</w:t>
            </w:r>
          </w:p>
        </w:tc>
      </w:tr>
      <w:tr w:rsidR="00327F39" w14:paraId="1F4A030A" w14:textId="77777777" w:rsidTr="00D46FAC">
        <w:tc>
          <w:tcPr>
            <w:tcW w:w="0" w:type="auto"/>
            <w:vAlign w:val="center"/>
          </w:tcPr>
          <w:p w14:paraId="1F4A0306" w14:textId="77777777" w:rsidR="00327F39" w:rsidRDefault="00327F39" w:rsidP="00D46FAC">
            <w:pPr>
              <w:spacing w:before="60" w:after="60" w:line="240" w:lineRule="auto"/>
              <w:rPr>
                <w:noProof/>
              </w:rPr>
            </w:pPr>
            <w:r>
              <w:rPr>
                <w:i/>
                <w:noProof/>
              </w:rPr>
              <w:t>Fourme de Cantal</w:t>
            </w:r>
          </w:p>
        </w:tc>
        <w:tc>
          <w:tcPr>
            <w:tcW w:w="2513" w:type="dxa"/>
          </w:tcPr>
          <w:p w14:paraId="1F4A0307" w14:textId="77777777" w:rsidR="00327F39" w:rsidRDefault="00327F39" w:rsidP="00D46FAC">
            <w:pPr>
              <w:spacing w:before="60" w:after="60" w:line="240" w:lineRule="auto"/>
              <w:rPr>
                <w:noProof/>
              </w:rPr>
            </w:pPr>
          </w:p>
        </w:tc>
        <w:tc>
          <w:tcPr>
            <w:tcW w:w="2550" w:type="dxa"/>
          </w:tcPr>
          <w:p w14:paraId="1F4A0308" w14:textId="77777777" w:rsidR="00327F39" w:rsidRDefault="00327F39" w:rsidP="00D46FAC">
            <w:pPr>
              <w:spacing w:before="60" w:after="60" w:line="240" w:lineRule="auto"/>
              <w:rPr>
                <w:noProof/>
              </w:rPr>
            </w:pPr>
            <w:r>
              <w:rPr>
                <w:noProof/>
              </w:rPr>
              <w:t>siers</w:t>
            </w:r>
          </w:p>
        </w:tc>
        <w:tc>
          <w:tcPr>
            <w:tcW w:w="0" w:type="auto"/>
          </w:tcPr>
          <w:p w14:paraId="1F4A0309" w14:textId="77777777" w:rsidR="00327F39" w:rsidRDefault="00327F39" w:rsidP="00D46FAC">
            <w:pPr>
              <w:spacing w:before="60" w:after="60" w:line="240" w:lineRule="auto"/>
              <w:rPr>
                <w:noProof/>
              </w:rPr>
            </w:pPr>
            <w:r>
              <w:rPr>
                <w:noProof/>
              </w:rPr>
              <w:t>Francija</w:t>
            </w:r>
          </w:p>
        </w:tc>
      </w:tr>
      <w:tr w:rsidR="00327F39" w14:paraId="1F4A030F" w14:textId="77777777" w:rsidTr="00D46FAC">
        <w:tc>
          <w:tcPr>
            <w:tcW w:w="0" w:type="auto"/>
            <w:vAlign w:val="center"/>
          </w:tcPr>
          <w:p w14:paraId="1F4A030B" w14:textId="77777777" w:rsidR="00327F39" w:rsidRDefault="00327F39" w:rsidP="00D46FAC">
            <w:pPr>
              <w:spacing w:before="60" w:after="60" w:line="240" w:lineRule="auto"/>
              <w:rPr>
                <w:iCs/>
                <w:noProof/>
              </w:rPr>
            </w:pPr>
            <w:r>
              <w:rPr>
                <w:i/>
                <w:noProof/>
              </w:rPr>
              <w:t>Cantalet</w:t>
            </w:r>
          </w:p>
        </w:tc>
        <w:tc>
          <w:tcPr>
            <w:tcW w:w="2513" w:type="dxa"/>
          </w:tcPr>
          <w:p w14:paraId="1F4A030C" w14:textId="77777777" w:rsidR="00327F39" w:rsidRDefault="00327F39" w:rsidP="00D46FAC">
            <w:pPr>
              <w:spacing w:before="60" w:after="60" w:line="240" w:lineRule="auto"/>
              <w:rPr>
                <w:noProof/>
              </w:rPr>
            </w:pPr>
          </w:p>
        </w:tc>
        <w:tc>
          <w:tcPr>
            <w:tcW w:w="2550" w:type="dxa"/>
          </w:tcPr>
          <w:p w14:paraId="1F4A030D" w14:textId="77777777" w:rsidR="00327F39" w:rsidRDefault="00327F39" w:rsidP="00D46FAC">
            <w:pPr>
              <w:spacing w:before="60" w:after="60" w:line="240" w:lineRule="auto"/>
              <w:rPr>
                <w:noProof/>
              </w:rPr>
            </w:pPr>
            <w:r>
              <w:rPr>
                <w:noProof/>
              </w:rPr>
              <w:t>siers</w:t>
            </w:r>
          </w:p>
        </w:tc>
        <w:tc>
          <w:tcPr>
            <w:tcW w:w="0" w:type="auto"/>
          </w:tcPr>
          <w:p w14:paraId="1F4A030E" w14:textId="77777777" w:rsidR="00327F39" w:rsidRDefault="00327F39" w:rsidP="00D46FAC">
            <w:pPr>
              <w:spacing w:before="60" w:after="60" w:line="240" w:lineRule="auto"/>
              <w:rPr>
                <w:noProof/>
              </w:rPr>
            </w:pPr>
            <w:r>
              <w:rPr>
                <w:noProof/>
              </w:rPr>
              <w:t>Francija</w:t>
            </w:r>
          </w:p>
        </w:tc>
      </w:tr>
      <w:tr w:rsidR="00327F39" w14:paraId="1F4A0314" w14:textId="77777777" w:rsidTr="00D46FAC">
        <w:tc>
          <w:tcPr>
            <w:tcW w:w="0" w:type="auto"/>
            <w:vAlign w:val="center"/>
          </w:tcPr>
          <w:p w14:paraId="1F4A0310" w14:textId="77777777" w:rsidR="00327F39" w:rsidRDefault="00327F39" w:rsidP="00D46FAC">
            <w:pPr>
              <w:spacing w:before="60" w:after="60" w:line="240" w:lineRule="auto"/>
              <w:rPr>
                <w:iCs/>
                <w:noProof/>
              </w:rPr>
            </w:pPr>
            <w:r>
              <w:rPr>
                <w:i/>
                <w:noProof/>
              </w:rPr>
              <w:t>Petit Cantal</w:t>
            </w:r>
          </w:p>
        </w:tc>
        <w:tc>
          <w:tcPr>
            <w:tcW w:w="2513" w:type="dxa"/>
          </w:tcPr>
          <w:p w14:paraId="1F4A0311" w14:textId="77777777" w:rsidR="00327F39" w:rsidRDefault="00327F39" w:rsidP="00D46FAC">
            <w:pPr>
              <w:spacing w:before="60" w:after="60" w:line="240" w:lineRule="auto"/>
              <w:rPr>
                <w:noProof/>
              </w:rPr>
            </w:pPr>
          </w:p>
        </w:tc>
        <w:tc>
          <w:tcPr>
            <w:tcW w:w="2550" w:type="dxa"/>
          </w:tcPr>
          <w:p w14:paraId="1F4A0312" w14:textId="77777777" w:rsidR="00327F39" w:rsidRDefault="00327F39" w:rsidP="00D46FAC">
            <w:pPr>
              <w:spacing w:before="60" w:after="60" w:line="240" w:lineRule="auto"/>
              <w:rPr>
                <w:noProof/>
              </w:rPr>
            </w:pPr>
            <w:r>
              <w:rPr>
                <w:noProof/>
              </w:rPr>
              <w:t>siers</w:t>
            </w:r>
          </w:p>
        </w:tc>
        <w:tc>
          <w:tcPr>
            <w:tcW w:w="0" w:type="auto"/>
          </w:tcPr>
          <w:p w14:paraId="1F4A0313" w14:textId="77777777" w:rsidR="00327F39" w:rsidRDefault="00327F39" w:rsidP="00D46FAC">
            <w:pPr>
              <w:spacing w:before="60" w:after="60" w:line="240" w:lineRule="auto"/>
              <w:rPr>
                <w:noProof/>
              </w:rPr>
            </w:pPr>
            <w:r>
              <w:rPr>
                <w:noProof/>
              </w:rPr>
              <w:t>Francija</w:t>
            </w:r>
          </w:p>
        </w:tc>
      </w:tr>
      <w:tr w:rsidR="00327F39" w14:paraId="1F4A0319" w14:textId="77777777" w:rsidTr="00D46FAC">
        <w:tc>
          <w:tcPr>
            <w:tcW w:w="0" w:type="auto"/>
            <w:vAlign w:val="center"/>
          </w:tcPr>
          <w:p w14:paraId="1F4A0315" w14:textId="77777777" w:rsidR="00327F39" w:rsidRDefault="00327F39" w:rsidP="00D46FAC">
            <w:pPr>
              <w:spacing w:before="60" w:after="60" w:line="240" w:lineRule="auto"/>
              <w:rPr>
                <w:iCs/>
                <w:noProof/>
              </w:rPr>
            </w:pPr>
            <w:r>
              <w:rPr>
                <w:i/>
                <w:noProof/>
              </w:rPr>
              <w:t>Tomme de Savoie</w:t>
            </w:r>
          </w:p>
        </w:tc>
        <w:tc>
          <w:tcPr>
            <w:tcW w:w="2513" w:type="dxa"/>
          </w:tcPr>
          <w:p w14:paraId="1F4A0316" w14:textId="77777777" w:rsidR="00327F39" w:rsidRDefault="00327F39" w:rsidP="00D46FAC">
            <w:pPr>
              <w:spacing w:before="60" w:after="60" w:line="240" w:lineRule="auto"/>
              <w:rPr>
                <w:noProof/>
              </w:rPr>
            </w:pPr>
          </w:p>
        </w:tc>
        <w:tc>
          <w:tcPr>
            <w:tcW w:w="2550" w:type="dxa"/>
          </w:tcPr>
          <w:p w14:paraId="1F4A0317" w14:textId="77777777" w:rsidR="00327F39" w:rsidRDefault="00327F39" w:rsidP="00D46FAC">
            <w:pPr>
              <w:spacing w:before="60" w:after="60" w:line="240" w:lineRule="auto"/>
              <w:rPr>
                <w:noProof/>
              </w:rPr>
            </w:pPr>
            <w:r>
              <w:rPr>
                <w:noProof/>
              </w:rPr>
              <w:t>siers</w:t>
            </w:r>
          </w:p>
        </w:tc>
        <w:tc>
          <w:tcPr>
            <w:tcW w:w="0" w:type="auto"/>
          </w:tcPr>
          <w:p w14:paraId="1F4A0318" w14:textId="77777777" w:rsidR="00327F39" w:rsidRDefault="00327F39" w:rsidP="00D46FAC">
            <w:pPr>
              <w:spacing w:before="60" w:after="60" w:line="240" w:lineRule="auto"/>
              <w:rPr>
                <w:noProof/>
              </w:rPr>
            </w:pPr>
            <w:r>
              <w:rPr>
                <w:noProof/>
              </w:rPr>
              <w:t>Francija</w:t>
            </w:r>
          </w:p>
        </w:tc>
      </w:tr>
      <w:tr w:rsidR="00327F39" w14:paraId="1F4A031E" w14:textId="77777777" w:rsidTr="00D46FAC">
        <w:tc>
          <w:tcPr>
            <w:tcW w:w="0" w:type="auto"/>
            <w:vAlign w:val="center"/>
          </w:tcPr>
          <w:p w14:paraId="1F4A031A" w14:textId="77777777" w:rsidR="00327F39" w:rsidRDefault="00327F39" w:rsidP="00D46FAC">
            <w:pPr>
              <w:spacing w:before="60" w:after="60" w:line="240" w:lineRule="auto"/>
              <w:rPr>
                <w:iCs/>
                <w:noProof/>
              </w:rPr>
            </w:pPr>
            <w:r>
              <w:rPr>
                <w:i/>
                <w:noProof/>
              </w:rPr>
              <w:t>Pont - L'Evêque</w:t>
            </w:r>
          </w:p>
        </w:tc>
        <w:tc>
          <w:tcPr>
            <w:tcW w:w="2513" w:type="dxa"/>
          </w:tcPr>
          <w:p w14:paraId="1F4A031B" w14:textId="77777777" w:rsidR="00327F39" w:rsidRDefault="00327F39" w:rsidP="00D46FAC">
            <w:pPr>
              <w:spacing w:before="60" w:after="60" w:line="240" w:lineRule="auto"/>
              <w:rPr>
                <w:noProof/>
              </w:rPr>
            </w:pPr>
          </w:p>
        </w:tc>
        <w:tc>
          <w:tcPr>
            <w:tcW w:w="2550" w:type="dxa"/>
          </w:tcPr>
          <w:p w14:paraId="1F4A031C" w14:textId="77777777" w:rsidR="00327F39" w:rsidRDefault="00327F39" w:rsidP="00D46FAC">
            <w:pPr>
              <w:spacing w:before="60" w:after="60" w:line="240" w:lineRule="auto"/>
              <w:rPr>
                <w:noProof/>
              </w:rPr>
            </w:pPr>
            <w:r>
              <w:rPr>
                <w:noProof/>
              </w:rPr>
              <w:t>siers</w:t>
            </w:r>
          </w:p>
        </w:tc>
        <w:tc>
          <w:tcPr>
            <w:tcW w:w="0" w:type="auto"/>
          </w:tcPr>
          <w:p w14:paraId="1F4A031D" w14:textId="77777777" w:rsidR="00327F39" w:rsidRDefault="00327F39" w:rsidP="00D46FAC">
            <w:pPr>
              <w:spacing w:before="60" w:after="60" w:line="240" w:lineRule="auto"/>
              <w:rPr>
                <w:noProof/>
              </w:rPr>
            </w:pPr>
            <w:r>
              <w:rPr>
                <w:noProof/>
              </w:rPr>
              <w:t>Francija</w:t>
            </w:r>
          </w:p>
        </w:tc>
      </w:tr>
      <w:tr w:rsidR="00327F39" w14:paraId="1F4A0323" w14:textId="77777777" w:rsidTr="00D46FAC">
        <w:tc>
          <w:tcPr>
            <w:tcW w:w="0" w:type="auto"/>
            <w:vAlign w:val="center"/>
          </w:tcPr>
          <w:p w14:paraId="1F4A031F" w14:textId="77777777" w:rsidR="00327F39" w:rsidRDefault="00327F39" w:rsidP="00D46FAC">
            <w:pPr>
              <w:spacing w:before="60" w:after="60" w:line="240" w:lineRule="auto"/>
              <w:rPr>
                <w:noProof/>
              </w:rPr>
            </w:pPr>
            <w:r>
              <w:rPr>
                <w:i/>
                <w:noProof/>
              </w:rPr>
              <w:t>Neufchâtel</w:t>
            </w:r>
          </w:p>
        </w:tc>
        <w:tc>
          <w:tcPr>
            <w:tcW w:w="2513" w:type="dxa"/>
          </w:tcPr>
          <w:p w14:paraId="1F4A0320" w14:textId="77777777" w:rsidR="00327F39" w:rsidRDefault="00327F39" w:rsidP="00D46FAC">
            <w:pPr>
              <w:spacing w:before="60" w:after="60" w:line="240" w:lineRule="auto"/>
              <w:rPr>
                <w:noProof/>
              </w:rPr>
            </w:pPr>
          </w:p>
        </w:tc>
        <w:tc>
          <w:tcPr>
            <w:tcW w:w="2550" w:type="dxa"/>
          </w:tcPr>
          <w:p w14:paraId="1F4A0321" w14:textId="77777777" w:rsidR="00327F39" w:rsidRDefault="00327F39" w:rsidP="00D46FAC">
            <w:pPr>
              <w:spacing w:before="60" w:after="60" w:line="240" w:lineRule="auto"/>
              <w:rPr>
                <w:noProof/>
              </w:rPr>
            </w:pPr>
            <w:r>
              <w:rPr>
                <w:noProof/>
              </w:rPr>
              <w:t>siers</w:t>
            </w:r>
          </w:p>
        </w:tc>
        <w:tc>
          <w:tcPr>
            <w:tcW w:w="0" w:type="auto"/>
          </w:tcPr>
          <w:p w14:paraId="1F4A0322" w14:textId="77777777" w:rsidR="00327F39" w:rsidRDefault="00327F39" w:rsidP="00D46FAC">
            <w:pPr>
              <w:spacing w:before="60" w:after="60" w:line="240" w:lineRule="auto"/>
              <w:rPr>
                <w:noProof/>
              </w:rPr>
            </w:pPr>
            <w:r>
              <w:rPr>
                <w:noProof/>
              </w:rPr>
              <w:t>Francija</w:t>
            </w:r>
          </w:p>
        </w:tc>
      </w:tr>
      <w:tr w:rsidR="00327F39" w14:paraId="1F4A0328" w14:textId="77777777" w:rsidTr="00D46FAC">
        <w:tc>
          <w:tcPr>
            <w:tcW w:w="0" w:type="auto"/>
            <w:vAlign w:val="center"/>
          </w:tcPr>
          <w:p w14:paraId="1F4A0324" w14:textId="77777777" w:rsidR="00327F39" w:rsidRDefault="00327F39" w:rsidP="00D46FAC">
            <w:pPr>
              <w:spacing w:before="60" w:after="60" w:line="240" w:lineRule="auto"/>
              <w:rPr>
                <w:noProof/>
              </w:rPr>
            </w:pPr>
            <w:r>
              <w:rPr>
                <w:i/>
                <w:noProof/>
              </w:rPr>
              <w:t>Chabichou du Poitou</w:t>
            </w:r>
          </w:p>
        </w:tc>
        <w:tc>
          <w:tcPr>
            <w:tcW w:w="2513" w:type="dxa"/>
          </w:tcPr>
          <w:p w14:paraId="1F4A0325" w14:textId="77777777" w:rsidR="00327F39" w:rsidRDefault="00327F39" w:rsidP="00D46FAC">
            <w:pPr>
              <w:spacing w:before="60" w:after="60" w:line="240" w:lineRule="auto"/>
              <w:rPr>
                <w:noProof/>
              </w:rPr>
            </w:pPr>
          </w:p>
        </w:tc>
        <w:tc>
          <w:tcPr>
            <w:tcW w:w="2550" w:type="dxa"/>
          </w:tcPr>
          <w:p w14:paraId="1F4A0326" w14:textId="77777777" w:rsidR="00327F39" w:rsidRDefault="00327F39" w:rsidP="00D46FAC">
            <w:pPr>
              <w:spacing w:before="60" w:after="60" w:line="240" w:lineRule="auto"/>
              <w:rPr>
                <w:noProof/>
              </w:rPr>
            </w:pPr>
            <w:r>
              <w:rPr>
                <w:noProof/>
              </w:rPr>
              <w:t>siers</w:t>
            </w:r>
          </w:p>
        </w:tc>
        <w:tc>
          <w:tcPr>
            <w:tcW w:w="0" w:type="auto"/>
          </w:tcPr>
          <w:p w14:paraId="1F4A0327" w14:textId="77777777" w:rsidR="00327F39" w:rsidRDefault="00327F39" w:rsidP="00D46FAC">
            <w:pPr>
              <w:spacing w:before="60" w:after="60" w:line="240" w:lineRule="auto"/>
              <w:rPr>
                <w:noProof/>
              </w:rPr>
            </w:pPr>
            <w:r>
              <w:rPr>
                <w:noProof/>
              </w:rPr>
              <w:t>Francija</w:t>
            </w:r>
          </w:p>
        </w:tc>
      </w:tr>
      <w:tr w:rsidR="00327F39" w14:paraId="1F4A032D" w14:textId="77777777" w:rsidTr="00D46FAC">
        <w:tc>
          <w:tcPr>
            <w:tcW w:w="0" w:type="auto"/>
            <w:vAlign w:val="center"/>
          </w:tcPr>
          <w:p w14:paraId="1F4A0329" w14:textId="77777777" w:rsidR="00327F39" w:rsidRDefault="00327F39" w:rsidP="00D46FAC">
            <w:pPr>
              <w:spacing w:before="60" w:after="60" w:line="240" w:lineRule="auto"/>
              <w:rPr>
                <w:noProof/>
              </w:rPr>
            </w:pPr>
            <w:r>
              <w:rPr>
                <w:i/>
                <w:noProof/>
              </w:rPr>
              <w:t>Crottin de Chavignol</w:t>
            </w:r>
          </w:p>
        </w:tc>
        <w:tc>
          <w:tcPr>
            <w:tcW w:w="2513" w:type="dxa"/>
          </w:tcPr>
          <w:p w14:paraId="1F4A032A" w14:textId="77777777" w:rsidR="00327F39" w:rsidRDefault="00327F39" w:rsidP="00D46FAC">
            <w:pPr>
              <w:spacing w:before="60" w:after="60" w:line="240" w:lineRule="auto"/>
              <w:rPr>
                <w:noProof/>
              </w:rPr>
            </w:pPr>
          </w:p>
        </w:tc>
        <w:tc>
          <w:tcPr>
            <w:tcW w:w="2550" w:type="dxa"/>
          </w:tcPr>
          <w:p w14:paraId="1F4A032B" w14:textId="77777777" w:rsidR="00327F39" w:rsidRDefault="00327F39" w:rsidP="00D46FAC">
            <w:pPr>
              <w:spacing w:before="60" w:after="60" w:line="240" w:lineRule="auto"/>
              <w:rPr>
                <w:noProof/>
              </w:rPr>
            </w:pPr>
            <w:r>
              <w:rPr>
                <w:noProof/>
              </w:rPr>
              <w:t>siers</w:t>
            </w:r>
          </w:p>
        </w:tc>
        <w:tc>
          <w:tcPr>
            <w:tcW w:w="0" w:type="auto"/>
          </w:tcPr>
          <w:p w14:paraId="1F4A032C" w14:textId="77777777" w:rsidR="00327F39" w:rsidRDefault="00327F39" w:rsidP="00D46FAC">
            <w:pPr>
              <w:spacing w:before="60" w:after="60" w:line="240" w:lineRule="auto"/>
              <w:rPr>
                <w:noProof/>
              </w:rPr>
            </w:pPr>
            <w:r>
              <w:rPr>
                <w:noProof/>
              </w:rPr>
              <w:t>Francija</w:t>
            </w:r>
          </w:p>
        </w:tc>
      </w:tr>
      <w:tr w:rsidR="00327F39" w14:paraId="1F4A0332" w14:textId="77777777" w:rsidTr="00D46FAC">
        <w:tc>
          <w:tcPr>
            <w:tcW w:w="0" w:type="auto"/>
            <w:vAlign w:val="center"/>
          </w:tcPr>
          <w:p w14:paraId="1F4A032E" w14:textId="77777777" w:rsidR="00327F39" w:rsidRDefault="00327F39" w:rsidP="00D46FAC">
            <w:pPr>
              <w:pageBreakBefore/>
              <w:spacing w:before="60" w:after="60" w:line="240" w:lineRule="auto"/>
              <w:rPr>
                <w:noProof/>
              </w:rPr>
            </w:pPr>
            <w:r>
              <w:rPr>
                <w:i/>
                <w:noProof/>
              </w:rPr>
              <w:lastRenderedPageBreak/>
              <w:t>Saint-Nectaire</w:t>
            </w:r>
          </w:p>
        </w:tc>
        <w:tc>
          <w:tcPr>
            <w:tcW w:w="2513" w:type="dxa"/>
          </w:tcPr>
          <w:p w14:paraId="1F4A032F" w14:textId="77777777" w:rsidR="00327F39" w:rsidRDefault="00327F39" w:rsidP="00D46FAC">
            <w:pPr>
              <w:spacing w:before="60" w:after="60" w:line="240" w:lineRule="auto"/>
              <w:rPr>
                <w:noProof/>
              </w:rPr>
            </w:pPr>
          </w:p>
        </w:tc>
        <w:tc>
          <w:tcPr>
            <w:tcW w:w="2550" w:type="dxa"/>
          </w:tcPr>
          <w:p w14:paraId="1F4A0330" w14:textId="77777777" w:rsidR="00327F39" w:rsidRDefault="00327F39" w:rsidP="00D46FAC">
            <w:pPr>
              <w:spacing w:before="60" w:after="60" w:line="240" w:lineRule="auto"/>
              <w:rPr>
                <w:noProof/>
              </w:rPr>
            </w:pPr>
            <w:r>
              <w:rPr>
                <w:noProof/>
              </w:rPr>
              <w:t>siers</w:t>
            </w:r>
          </w:p>
        </w:tc>
        <w:tc>
          <w:tcPr>
            <w:tcW w:w="0" w:type="auto"/>
          </w:tcPr>
          <w:p w14:paraId="1F4A0331" w14:textId="77777777" w:rsidR="00327F39" w:rsidRDefault="00327F39" w:rsidP="00D46FAC">
            <w:pPr>
              <w:spacing w:before="60" w:after="60" w:line="240" w:lineRule="auto"/>
              <w:rPr>
                <w:noProof/>
              </w:rPr>
            </w:pPr>
            <w:r>
              <w:rPr>
                <w:noProof/>
              </w:rPr>
              <w:t>Francija</w:t>
            </w:r>
          </w:p>
        </w:tc>
      </w:tr>
      <w:tr w:rsidR="00327F39" w14:paraId="1F4A0337" w14:textId="77777777" w:rsidTr="00D46FAC">
        <w:tc>
          <w:tcPr>
            <w:tcW w:w="0" w:type="auto"/>
            <w:vAlign w:val="center"/>
          </w:tcPr>
          <w:p w14:paraId="1F4A0333" w14:textId="77777777" w:rsidR="00327F39" w:rsidRDefault="00327F39" w:rsidP="00D46FAC">
            <w:pPr>
              <w:spacing w:before="60" w:after="60" w:line="240" w:lineRule="auto"/>
              <w:rPr>
                <w:noProof/>
              </w:rPr>
            </w:pPr>
            <w:r>
              <w:rPr>
                <w:i/>
                <w:noProof/>
              </w:rPr>
              <w:t>Piment d'Espelette</w:t>
            </w:r>
          </w:p>
        </w:tc>
        <w:tc>
          <w:tcPr>
            <w:tcW w:w="2513" w:type="dxa"/>
          </w:tcPr>
          <w:p w14:paraId="1F4A0334" w14:textId="77777777" w:rsidR="00327F39" w:rsidRDefault="00327F39" w:rsidP="00D46FAC">
            <w:pPr>
              <w:spacing w:before="60" w:after="60" w:line="240" w:lineRule="auto"/>
              <w:rPr>
                <w:noProof/>
              </w:rPr>
            </w:pPr>
          </w:p>
        </w:tc>
        <w:tc>
          <w:tcPr>
            <w:tcW w:w="2550" w:type="dxa"/>
          </w:tcPr>
          <w:p w14:paraId="1F4A0335" w14:textId="77777777" w:rsidR="00327F39" w:rsidRDefault="00327F39" w:rsidP="00D46FAC">
            <w:pPr>
              <w:spacing w:before="60" w:after="60" w:line="240" w:lineRule="auto"/>
              <w:rPr>
                <w:noProof/>
              </w:rPr>
            </w:pPr>
            <w:r>
              <w:rPr>
                <w:noProof/>
              </w:rPr>
              <w:t>garšvielas</w:t>
            </w:r>
          </w:p>
        </w:tc>
        <w:tc>
          <w:tcPr>
            <w:tcW w:w="0" w:type="auto"/>
          </w:tcPr>
          <w:p w14:paraId="1F4A0336" w14:textId="77777777" w:rsidR="00327F39" w:rsidRDefault="00327F39" w:rsidP="00D46FAC">
            <w:pPr>
              <w:spacing w:before="60" w:after="60" w:line="240" w:lineRule="auto"/>
              <w:rPr>
                <w:noProof/>
              </w:rPr>
            </w:pPr>
            <w:r>
              <w:rPr>
                <w:noProof/>
              </w:rPr>
              <w:t>Francija</w:t>
            </w:r>
          </w:p>
        </w:tc>
      </w:tr>
      <w:tr w:rsidR="00327F39" w14:paraId="1F4A033C" w14:textId="77777777" w:rsidTr="00D46FAC">
        <w:tc>
          <w:tcPr>
            <w:tcW w:w="0" w:type="auto"/>
            <w:vAlign w:val="center"/>
          </w:tcPr>
          <w:p w14:paraId="1F4A0338" w14:textId="77777777" w:rsidR="00327F39" w:rsidRDefault="00327F39" w:rsidP="00D46FAC">
            <w:pPr>
              <w:spacing w:before="60" w:after="60" w:line="240" w:lineRule="auto"/>
              <w:rPr>
                <w:noProof/>
              </w:rPr>
            </w:pPr>
            <w:r>
              <w:rPr>
                <w:i/>
                <w:noProof/>
              </w:rPr>
              <w:t>Lentille verte du Puy</w:t>
            </w:r>
          </w:p>
        </w:tc>
        <w:tc>
          <w:tcPr>
            <w:tcW w:w="2513" w:type="dxa"/>
          </w:tcPr>
          <w:p w14:paraId="1F4A0339" w14:textId="77777777" w:rsidR="00327F39" w:rsidRDefault="00327F39" w:rsidP="00D46FAC">
            <w:pPr>
              <w:spacing w:before="60" w:after="60" w:line="240" w:lineRule="auto"/>
              <w:rPr>
                <w:noProof/>
              </w:rPr>
            </w:pPr>
          </w:p>
        </w:tc>
        <w:tc>
          <w:tcPr>
            <w:tcW w:w="2550" w:type="dxa"/>
          </w:tcPr>
          <w:p w14:paraId="1F4A033A" w14:textId="77777777" w:rsidR="00327F39" w:rsidRDefault="00327F39" w:rsidP="00D46FAC">
            <w:pPr>
              <w:spacing w:before="60" w:after="60" w:line="240" w:lineRule="auto"/>
              <w:rPr>
                <w:noProof/>
              </w:rPr>
            </w:pPr>
            <w:r>
              <w:rPr>
                <w:noProof/>
              </w:rPr>
              <w:t>svaigi un pārstrādāti dārzeņu produkti</w:t>
            </w:r>
          </w:p>
        </w:tc>
        <w:tc>
          <w:tcPr>
            <w:tcW w:w="0" w:type="auto"/>
          </w:tcPr>
          <w:p w14:paraId="1F4A033B" w14:textId="77777777" w:rsidR="00327F39" w:rsidRDefault="00327F39" w:rsidP="00D46FAC">
            <w:pPr>
              <w:spacing w:before="60" w:after="60" w:line="240" w:lineRule="auto"/>
              <w:rPr>
                <w:noProof/>
              </w:rPr>
            </w:pPr>
            <w:r>
              <w:rPr>
                <w:noProof/>
              </w:rPr>
              <w:t>Francija</w:t>
            </w:r>
          </w:p>
        </w:tc>
      </w:tr>
      <w:tr w:rsidR="00327F39" w14:paraId="1F4A0341" w14:textId="77777777" w:rsidTr="00D46FAC">
        <w:tc>
          <w:tcPr>
            <w:tcW w:w="0" w:type="auto"/>
            <w:vAlign w:val="center"/>
          </w:tcPr>
          <w:p w14:paraId="1F4A033D" w14:textId="77777777" w:rsidR="00327F39" w:rsidRDefault="00327F39" w:rsidP="00D46FAC">
            <w:pPr>
              <w:spacing w:before="60" w:after="60" w:line="240" w:lineRule="auto"/>
              <w:rPr>
                <w:noProof/>
                <w:lang w:val="it-IT"/>
              </w:rPr>
            </w:pPr>
            <w:r>
              <w:rPr>
                <w:i/>
                <w:noProof/>
                <w:lang w:val="it-IT"/>
              </w:rPr>
              <w:t>Aceto balsamico Tradizionale di Modena</w:t>
            </w:r>
          </w:p>
        </w:tc>
        <w:tc>
          <w:tcPr>
            <w:tcW w:w="2513" w:type="dxa"/>
          </w:tcPr>
          <w:p w14:paraId="1F4A033E" w14:textId="77777777" w:rsidR="00327F39" w:rsidRDefault="00327F39" w:rsidP="00D46FAC">
            <w:pPr>
              <w:spacing w:before="60" w:after="60" w:line="240" w:lineRule="auto"/>
              <w:rPr>
                <w:noProof/>
                <w:lang w:val="it-IT"/>
              </w:rPr>
            </w:pPr>
          </w:p>
        </w:tc>
        <w:tc>
          <w:tcPr>
            <w:tcW w:w="2550" w:type="dxa"/>
          </w:tcPr>
          <w:p w14:paraId="1F4A033F" w14:textId="77777777" w:rsidR="00327F39" w:rsidRDefault="00327F39" w:rsidP="00D46FAC">
            <w:pPr>
              <w:spacing w:before="60" w:after="60" w:line="240" w:lineRule="auto"/>
              <w:rPr>
                <w:noProof/>
              </w:rPr>
            </w:pPr>
            <w:r>
              <w:rPr>
                <w:noProof/>
              </w:rPr>
              <w:t>etiķis</w:t>
            </w:r>
          </w:p>
        </w:tc>
        <w:tc>
          <w:tcPr>
            <w:tcW w:w="0" w:type="auto"/>
          </w:tcPr>
          <w:p w14:paraId="1F4A0340" w14:textId="77777777" w:rsidR="00327F39" w:rsidRDefault="00327F39" w:rsidP="00D46FAC">
            <w:pPr>
              <w:spacing w:before="60" w:after="60" w:line="240" w:lineRule="auto"/>
              <w:rPr>
                <w:noProof/>
              </w:rPr>
            </w:pPr>
            <w:r>
              <w:rPr>
                <w:noProof/>
              </w:rPr>
              <w:t>Itālija</w:t>
            </w:r>
          </w:p>
        </w:tc>
      </w:tr>
      <w:tr w:rsidR="00327F39" w14:paraId="1F4A0346" w14:textId="77777777" w:rsidTr="00D46FAC">
        <w:tc>
          <w:tcPr>
            <w:tcW w:w="0" w:type="auto"/>
            <w:vAlign w:val="center"/>
          </w:tcPr>
          <w:p w14:paraId="1F4A0342" w14:textId="77777777" w:rsidR="00327F39" w:rsidRDefault="00327F39" w:rsidP="00D46FAC">
            <w:pPr>
              <w:spacing w:before="60" w:after="60" w:line="240" w:lineRule="auto"/>
              <w:rPr>
                <w:noProof/>
              </w:rPr>
            </w:pPr>
            <w:r>
              <w:rPr>
                <w:i/>
                <w:noProof/>
              </w:rPr>
              <w:t>Aceto balsamico di Modena</w:t>
            </w:r>
          </w:p>
        </w:tc>
        <w:tc>
          <w:tcPr>
            <w:tcW w:w="2513" w:type="dxa"/>
          </w:tcPr>
          <w:p w14:paraId="1F4A0343" w14:textId="77777777" w:rsidR="00327F39" w:rsidRDefault="00327F39" w:rsidP="00D46FAC">
            <w:pPr>
              <w:spacing w:before="60" w:after="60" w:line="240" w:lineRule="auto"/>
              <w:rPr>
                <w:noProof/>
              </w:rPr>
            </w:pPr>
          </w:p>
        </w:tc>
        <w:tc>
          <w:tcPr>
            <w:tcW w:w="2550" w:type="dxa"/>
          </w:tcPr>
          <w:p w14:paraId="1F4A0344" w14:textId="77777777" w:rsidR="00327F39" w:rsidRDefault="00327F39" w:rsidP="00D46FAC">
            <w:pPr>
              <w:spacing w:before="60" w:after="60" w:line="240" w:lineRule="auto"/>
              <w:rPr>
                <w:noProof/>
              </w:rPr>
            </w:pPr>
            <w:r>
              <w:rPr>
                <w:noProof/>
              </w:rPr>
              <w:t>etiķis</w:t>
            </w:r>
          </w:p>
        </w:tc>
        <w:tc>
          <w:tcPr>
            <w:tcW w:w="0" w:type="auto"/>
          </w:tcPr>
          <w:p w14:paraId="1F4A0345" w14:textId="77777777" w:rsidR="00327F39" w:rsidRDefault="00327F39" w:rsidP="00D46FAC">
            <w:pPr>
              <w:spacing w:before="60" w:after="60" w:line="240" w:lineRule="auto"/>
              <w:rPr>
                <w:noProof/>
              </w:rPr>
            </w:pPr>
            <w:r>
              <w:rPr>
                <w:noProof/>
              </w:rPr>
              <w:t>Itālija</w:t>
            </w:r>
          </w:p>
        </w:tc>
      </w:tr>
      <w:tr w:rsidR="00327F39" w14:paraId="1F4A034B" w14:textId="77777777" w:rsidTr="00D46FAC">
        <w:tc>
          <w:tcPr>
            <w:tcW w:w="0" w:type="auto"/>
            <w:vAlign w:val="center"/>
          </w:tcPr>
          <w:p w14:paraId="1F4A0347" w14:textId="77777777" w:rsidR="00327F39" w:rsidRDefault="00327F39" w:rsidP="00D46FAC">
            <w:pPr>
              <w:spacing w:before="60" w:after="60" w:line="240" w:lineRule="auto"/>
              <w:rPr>
                <w:noProof/>
                <w:lang w:val="it-IT"/>
              </w:rPr>
            </w:pPr>
            <w:r>
              <w:rPr>
                <w:i/>
                <w:noProof/>
              </w:rPr>
              <w:t>Cotechino Modena</w:t>
            </w:r>
          </w:p>
        </w:tc>
        <w:tc>
          <w:tcPr>
            <w:tcW w:w="2513" w:type="dxa"/>
          </w:tcPr>
          <w:p w14:paraId="1F4A0348" w14:textId="77777777" w:rsidR="00327F39" w:rsidRDefault="00327F39" w:rsidP="00D46FAC">
            <w:pPr>
              <w:spacing w:before="60" w:after="60" w:line="240" w:lineRule="auto"/>
              <w:rPr>
                <w:noProof/>
                <w:lang w:val="it-IT"/>
              </w:rPr>
            </w:pPr>
          </w:p>
        </w:tc>
        <w:tc>
          <w:tcPr>
            <w:tcW w:w="2550" w:type="dxa"/>
          </w:tcPr>
          <w:p w14:paraId="1F4A0349" w14:textId="77777777" w:rsidR="00327F39" w:rsidRPr="006A7CF0" w:rsidRDefault="00327F39" w:rsidP="00D46FAC">
            <w:pPr>
              <w:spacing w:before="60" w:after="60" w:line="240" w:lineRule="auto"/>
              <w:rPr>
                <w:noProof/>
                <w:lang w:val="it-IT"/>
              </w:rPr>
            </w:pPr>
            <w:r w:rsidRPr="006A7CF0">
              <w:rPr>
                <w:noProof/>
                <w:lang w:val="it-IT"/>
              </w:rPr>
              <w:t xml:space="preserve">svaiga, saldēta un pārstrādāta gaļa </w:t>
            </w:r>
          </w:p>
        </w:tc>
        <w:tc>
          <w:tcPr>
            <w:tcW w:w="0" w:type="auto"/>
          </w:tcPr>
          <w:p w14:paraId="1F4A034A" w14:textId="77777777" w:rsidR="00327F39" w:rsidRDefault="00327F39" w:rsidP="00D46FAC">
            <w:pPr>
              <w:spacing w:before="60" w:after="60" w:line="240" w:lineRule="auto"/>
              <w:rPr>
                <w:noProof/>
              </w:rPr>
            </w:pPr>
            <w:r>
              <w:rPr>
                <w:noProof/>
              </w:rPr>
              <w:t>Itālija</w:t>
            </w:r>
          </w:p>
        </w:tc>
      </w:tr>
      <w:tr w:rsidR="00327F39" w14:paraId="1F4A0350" w14:textId="77777777" w:rsidTr="00D46FAC">
        <w:tc>
          <w:tcPr>
            <w:tcW w:w="0" w:type="auto"/>
            <w:vAlign w:val="center"/>
          </w:tcPr>
          <w:p w14:paraId="1F4A034C" w14:textId="77777777" w:rsidR="00327F39" w:rsidRDefault="00327F39" w:rsidP="00D46FAC">
            <w:pPr>
              <w:spacing w:before="60" w:after="60" w:line="240" w:lineRule="auto"/>
              <w:rPr>
                <w:noProof/>
              </w:rPr>
            </w:pPr>
            <w:r>
              <w:rPr>
                <w:i/>
                <w:noProof/>
              </w:rPr>
              <w:t>Zampone Modena</w:t>
            </w:r>
          </w:p>
        </w:tc>
        <w:tc>
          <w:tcPr>
            <w:tcW w:w="2513" w:type="dxa"/>
          </w:tcPr>
          <w:p w14:paraId="1F4A034D" w14:textId="77777777" w:rsidR="00327F39" w:rsidRDefault="00327F39" w:rsidP="00D46FAC">
            <w:pPr>
              <w:spacing w:before="60" w:after="60" w:line="240" w:lineRule="auto"/>
              <w:rPr>
                <w:noProof/>
              </w:rPr>
            </w:pPr>
          </w:p>
        </w:tc>
        <w:tc>
          <w:tcPr>
            <w:tcW w:w="2550" w:type="dxa"/>
          </w:tcPr>
          <w:p w14:paraId="1F4A034E" w14:textId="77777777" w:rsidR="00327F39" w:rsidRDefault="00327F39" w:rsidP="00D46FAC">
            <w:pPr>
              <w:spacing w:before="60" w:after="60" w:line="240" w:lineRule="auto"/>
              <w:rPr>
                <w:noProof/>
              </w:rPr>
            </w:pPr>
            <w:r>
              <w:rPr>
                <w:noProof/>
              </w:rPr>
              <w:t>svaiga, saldēta un pārstrādāta gaļa</w:t>
            </w:r>
          </w:p>
        </w:tc>
        <w:tc>
          <w:tcPr>
            <w:tcW w:w="0" w:type="auto"/>
          </w:tcPr>
          <w:p w14:paraId="1F4A034F" w14:textId="77777777" w:rsidR="00327F39" w:rsidRDefault="00327F39" w:rsidP="00D46FAC">
            <w:pPr>
              <w:spacing w:before="60" w:after="60" w:line="240" w:lineRule="auto"/>
              <w:rPr>
                <w:noProof/>
              </w:rPr>
            </w:pPr>
            <w:r>
              <w:rPr>
                <w:noProof/>
              </w:rPr>
              <w:t>Itālija</w:t>
            </w:r>
          </w:p>
        </w:tc>
      </w:tr>
      <w:tr w:rsidR="00327F39" w14:paraId="1F4A0355" w14:textId="77777777" w:rsidTr="00D46FAC">
        <w:tc>
          <w:tcPr>
            <w:tcW w:w="0" w:type="auto"/>
            <w:vAlign w:val="center"/>
          </w:tcPr>
          <w:p w14:paraId="1F4A0351" w14:textId="77777777" w:rsidR="00327F39" w:rsidRDefault="00327F39" w:rsidP="00D46FAC">
            <w:pPr>
              <w:spacing w:before="60" w:after="60" w:line="240" w:lineRule="auto"/>
              <w:rPr>
                <w:noProof/>
              </w:rPr>
            </w:pPr>
            <w:r>
              <w:rPr>
                <w:i/>
                <w:noProof/>
              </w:rPr>
              <w:t>Bresaola della Valtellina</w:t>
            </w:r>
            <w:r>
              <w:rPr>
                <w:noProof/>
              </w:rPr>
              <w:t xml:space="preserve"> </w:t>
            </w:r>
          </w:p>
        </w:tc>
        <w:tc>
          <w:tcPr>
            <w:tcW w:w="2513" w:type="dxa"/>
          </w:tcPr>
          <w:p w14:paraId="1F4A0352" w14:textId="77777777" w:rsidR="00327F39" w:rsidRDefault="00327F39" w:rsidP="00D46FAC">
            <w:pPr>
              <w:spacing w:before="60" w:after="60" w:line="240" w:lineRule="auto"/>
              <w:rPr>
                <w:noProof/>
              </w:rPr>
            </w:pPr>
          </w:p>
        </w:tc>
        <w:tc>
          <w:tcPr>
            <w:tcW w:w="2550" w:type="dxa"/>
          </w:tcPr>
          <w:p w14:paraId="1F4A0353" w14:textId="77777777" w:rsidR="00327F39" w:rsidRDefault="00327F39" w:rsidP="00D46FAC">
            <w:pPr>
              <w:spacing w:before="60" w:after="60" w:line="240" w:lineRule="auto"/>
              <w:rPr>
                <w:noProof/>
              </w:rPr>
            </w:pPr>
            <w:r>
              <w:rPr>
                <w:noProof/>
              </w:rPr>
              <w:t>svaiga, saldēta un pārstrādāta gaļa</w:t>
            </w:r>
          </w:p>
        </w:tc>
        <w:tc>
          <w:tcPr>
            <w:tcW w:w="0" w:type="auto"/>
          </w:tcPr>
          <w:p w14:paraId="1F4A0354" w14:textId="77777777" w:rsidR="00327F39" w:rsidRDefault="00327F39" w:rsidP="00D46FAC">
            <w:pPr>
              <w:spacing w:before="60" w:after="60" w:line="240" w:lineRule="auto"/>
              <w:rPr>
                <w:noProof/>
              </w:rPr>
            </w:pPr>
            <w:r>
              <w:rPr>
                <w:noProof/>
              </w:rPr>
              <w:t>Itālija</w:t>
            </w:r>
          </w:p>
        </w:tc>
      </w:tr>
      <w:tr w:rsidR="00327F39" w14:paraId="1F4A035A" w14:textId="77777777" w:rsidTr="00D46FAC">
        <w:tc>
          <w:tcPr>
            <w:tcW w:w="0" w:type="auto"/>
            <w:vAlign w:val="center"/>
          </w:tcPr>
          <w:p w14:paraId="1F4A0356" w14:textId="77777777" w:rsidR="00327F39" w:rsidRDefault="00327F39" w:rsidP="00D46FAC">
            <w:pPr>
              <w:spacing w:before="60" w:after="60" w:line="240" w:lineRule="auto"/>
              <w:rPr>
                <w:noProof/>
              </w:rPr>
            </w:pPr>
            <w:r>
              <w:rPr>
                <w:i/>
                <w:noProof/>
              </w:rPr>
              <w:t>Mortadella Bologna</w:t>
            </w:r>
          </w:p>
        </w:tc>
        <w:tc>
          <w:tcPr>
            <w:tcW w:w="2513" w:type="dxa"/>
          </w:tcPr>
          <w:p w14:paraId="1F4A0357" w14:textId="77777777" w:rsidR="00327F39" w:rsidRDefault="00327F39" w:rsidP="00D46FAC">
            <w:pPr>
              <w:spacing w:before="60" w:after="60" w:line="240" w:lineRule="auto"/>
              <w:rPr>
                <w:noProof/>
              </w:rPr>
            </w:pPr>
          </w:p>
        </w:tc>
        <w:tc>
          <w:tcPr>
            <w:tcW w:w="2550" w:type="dxa"/>
          </w:tcPr>
          <w:p w14:paraId="1F4A0358" w14:textId="77777777" w:rsidR="00327F39" w:rsidRDefault="00327F39" w:rsidP="00D46FAC">
            <w:pPr>
              <w:spacing w:before="60" w:after="60" w:line="240" w:lineRule="auto"/>
              <w:rPr>
                <w:noProof/>
              </w:rPr>
            </w:pPr>
            <w:r>
              <w:rPr>
                <w:noProof/>
              </w:rPr>
              <w:t>svaiga, saldēta un pārstrādāta gaļa</w:t>
            </w:r>
          </w:p>
        </w:tc>
        <w:tc>
          <w:tcPr>
            <w:tcW w:w="0" w:type="auto"/>
          </w:tcPr>
          <w:p w14:paraId="1F4A0359" w14:textId="77777777" w:rsidR="00327F39" w:rsidRDefault="00327F39" w:rsidP="00D46FAC">
            <w:pPr>
              <w:spacing w:before="60" w:after="60" w:line="240" w:lineRule="auto"/>
              <w:rPr>
                <w:noProof/>
              </w:rPr>
            </w:pPr>
            <w:r>
              <w:rPr>
                <w:noProof/>
              </w:rPr>
              <w:t>Itālija</w:t>
            </w:r>
          </w:p>
        </w:tc>
      </w:tr>
      <w:tr w:rsidR="00327F39" w14:paraId="1F4A035F" w14:textId="77777777" w:rsidTr="00D46FAC">
        <w:tc>
          <w:tcPr>
            <w:tcW w:w="0" w:type="auto"/>
            <w:vAlign w:val="center"/>
          </w:tcPr>
          <w:p w14:paraId="1F4A035B" w14:textId="77777777" w:rsidR="00327F39" w:rsidRDefault="00327F39" w:rsidP="00D46FAC">
            <w:pPr>
              <w:spacing w:before="60" w:after="60" w:line="240" w:lineRule="auto"/>
              <w:rPr>
                <w:noProof/>
              </w:rPr>
            </w:pPr>
            <w:r>
              <w:rPr>
                <w:i/>
                <w:noProof/>
              </w:rPr>
              <w:t>Prosciutto di Parma</w:t>
            </w:r>
          </w:p>
        </w:tc>
        <w:tc>
          <w:tcPr>
            <w:tcW w:w="2513" w:type="dxa"/>
          </w:tcPr>
          <w:p w14:paraId="1F4A035C" w14:textId="77777777" w:rsidR="00327F39" w:rsidRDefault="00327F39" w:rsidP="00D46FAC">
            <w:pPr>
              <w:spacing w:before="60" w:after="60" w:line="240" w:lineRule="auto"/>
              <w:rPr>
                <w:noProof/>
              </w:rPr>
            </w:pPr>
          </w:p>
        </w:tc>
        <w:tc>
          <w:tcPr>
            <w:tcW w:w="2550" w:type="dxa"/>
          </w:tcPr>
          <w:p w14:paraId="1F4A035D" w14:textId="77777777" w:rsidR="00327F39" w:rsidRDefault="00327F39" w:rsidP="00D46FAC">
            <w:pPr>
              <w:spacing w:before="60" w:after="60" w:line="240" w:lineRule="auto"/>
              <w:rPr>
                <w:noProof/>
              </w:rPr>
            </w:pPr>
            <w:r>
              <w:rPr>
                <w:noProof/>
              </w:rPr>
              <w:t>vītināta gaļa</w:t>
            </w:r>
          </w:p>
        </w:tc>
        <w:tc>
          <w:tcPr>
            <w:tcW w:w="0" w:type="auto"/>
          </w:tcPr>
          <w:p w14:paraId="1F4A035E" w14:textId="77777777" w:rsidR="00327F39" w:rsidRDefault="00327F39" w:rsidP="00D46FAC">
            <w:pPr>
              <w:spacing w:before="60" w:after="60" w:line="240" w:lineRule="auto"/>
              <w:rPr>
                <w:noProof/>
              </w:rPr>
            </w:pPr>
            <w:r>
              <w:rPr>
                <w:noProof/>
              </w:rPr>
              <w:t>Itālija</w:t>
            </w:r>
          </w:p>
        </w:tc>
      </w:tr>
      <w:tr w:rsidR="00327F39" w14:paraId="1F4A0364" w14:textId="77777777" w:rsidTr="00D46FAC">
        <w:tc>
          <w:tcPr>
            <w:tcW w:w="0" w:type="auto"/>
            <w:vAlign w:val="center"/>
          </w:tcPr>
          <w:p w14:paraId="1F4A0360" w14:textId="77777777" w:rsidR="00327F39" w:rsidRDefault="00327F39" w:rsidP="00D46FAC">
            <w:pPr>
              <w:spacing w:before="60" w:after="60" w:line="240" w:lineRule="auto"/>
              <w:rPr>
                <w:noProof/>
              </w:rPr>
            </w:pPr>
            <w:r>
              <w:rPr>
                <w:i/>
                <w:noProof/>
              </w:rPr>
              <w:t>Prosciutto di S. Daniele</w:t>
            </w:r>
          </w:p>
        </w:tc>
        <w:tc>
          <w:tcPr>
            <w:tcW w:w="2513" w:type="dxa"/>
          </w:tcPr>
          <w:p w14:paraId="1F4A0361" w14:textId="77777777" w:rsidR="00327F39" w:rsidRDefault="00327F39" w:rsidP="00D46FAC">
            <w:pPr>
              <w:spacing w:before="60" w:after="60" w:line="240" w:lineRule="auto"/>
              <w:rPr>
                <w:noProof/>
              </w:rPr>
            </w:pPr>
          </w:p>
        </w:tc>
        <w:tc>
          <w:tcPr>
            <w:tcW w:w="2550" w:type="dxa"/>
          </w:tcPr>
          <w:p w14:paraId="1F4A0362" w14:textId="77777777" w:rsidR="00327F39" w:rsidRDefault="00327F39" w:rsidP="00D46FAC">
            <w:pPr>
              <w:spacing w:before="60" w:after="60" w:line="240" w:lineRule="auto"/>
              <w:rPr>
                <w:noProof/>
              </w:rPr>
            </w:pPr>
            <w:r>
              <w:rPr>
                <w:noProof/>
              </w:rPr>
              <w:t>vītināta gaļa</w:t>
            </w:r>
          </w:p>
        </w:tc>
        <w:tc>
          <w:tcPr>
            <w:tcW w:w="0" w:type="auto"/>
          </w:tcPr>
          <w:p w14:paraId="1F4A0363" w14:textId="77777777" w:rsidR="00327F39" w:rsidRDefault="00327F39" w:rsidP="00D46FAC">
            <w:pPr>
              <w:spacing w:before="60" w:after="60" w:line="240" w:lineRule="auto"/>
              <w:rPr>
                <w:noProof/>
              </w:rPr>
            </w:pPr>
            <w:r>
              <w:rPr>
                <w:noProof/>
              </w:rPr>
              <w:t>Itālija</w:t>
            </w:r>
          </w:p>
        </w:tc>
      </w:tr>
      <w:tr w:rsidR="00327F39" w14:paraId="1F4A0369" w14:textId="77777777" w:rsidTr="00D46FAC">
        <w:tc>
          <w:tcPr>
            <w:tcW w:w="0" w:type="auto"/>
            <w:vAlign w:val="center"/>
          </w:tcPr>
          <w:p w14:paraId="1F4A0365" w14:textId="77777777" w:rsidR="00327F39" w:rsidRDefault="00327F39" w:rsidP="00D46FAC">
            <w:pPr>
              <w:spacing w:before="60" w:after="60" w:line="240" w:lineRule="auto"/>
              <w:rPr>
                <w:noProof/>
              </w:rPr>
            </w:pPr>
            <w:r>
              <w:rPr>
                <w:i/>
                <w:noProof/>
              </w:rPr>
              <w:t>Prosciutto Toscano</w:t>
            </w:r>
          </w:p>
        </w:tc>
        <w:tc>
          <w:tcPr>
            <w:tcW w:w="2513" w:type="dxa"/>
          </w:tcPr>
          <w:p w14:paraId="1F4A0366" w14:textId="77777777" w:rsidR="00327F39" w:rsidRDefault="00327F39" w:rsidP="00D46FAC">
            <w:pPr>
              <w:spacing w:before="60" w:after="60" w:line="240" w:lineRule="auto"/>
              <w:rPr>
                <w:noProof/>
              </w:rPr>
            </w:pPr>
          </w:p>
        </w:tc>
        <w:tc>
          <w:tcPr>
            <w:tcW w:w="2550" w:type="dxa"/>
          </w:tcPr>
          <w:p w14:paraId="1F4A0367" w14:textId="77777777" w:rsidR="00327F39" w:rsidRDefault="00327F39" w:rsidP="00D46FAC">
            <w:pPr>
              <w:spacing w:before="60" w:after="60" w:line="240" w:lineRule="auto"/>
              <w:rPr>
                <w:noProof/>
              </w:rPr>
            </w:pPr>
            <w:r>
              <w:rPr>
                <w:noProof/>
              </w:rPr>
              <w:t>vītināta gaļa</w:t>
            </w:r>
          </w:p>
        </w:tc>
        <w:tc>
          <w:tcPr>
            <w:tcW w:w="0" w:type="auto"/>
          </w:tcPr>
          <w:p w14:paraId="1F4A0368" w14:textId="77777777" w:rsidR="00327F39" w:rsidRDefault="00327F39" w:rsidP="00D46FAC">
            <w:pPr>
              <w:spacing w:before="60" w:after="60" w:line="240" w:lineRule="auto"/>
              <w:rPr>
                <w:noProof/>
              </w:rPr>
            </w:pPr>
            <w:r>
              <w:rPr>
                <w:noProof/>
              </w:rPr>
              <w:t>Itālija</w:t>
            </w:r>
          </w:p>
        </w:tc>
      </w:tr>
      <w:tr w:rsidR="00327F39" w14:paraId="1F4A036E" w14:textId="77777777" w:rsidTr="00D46FAC">
        <w:tc>
          <w:tcPr>
            <w:tcW w:w="0" w:type="auto"/>
            <w:vAlign w:val="center"/>
          </w:tcPr>
          <w:p w14:paraId="1F4A036A" w14:textId="77777777" w:rsidR="00327F39" w:rsidRDefault="00327F39" w:rsidP="00D46FAC">
            <w:pPr>
              <w:spacing w:before="60" w:after="60" w:line="240" w:lineRule="auto"/>
              <w:rPr>
                <w:noProof/>
              </w:rPr>
            </w:pPr>
            <w:r>
              <w:rPr>
                <w:i/>
                <w:noProof/>
              </w:rPr>
              <w:t>Prosciutto di Modena</w:t>
            </w:r>
          </w:p>
        </w:tc>
        <w:tc>
          <w:tcPr>
            <w:tcW w:w="2513" w:type="dxa"/>
          </w:tcPr>
          <w:p w14:paraId="1F4A036B" w14:textId="77777777" w:rsidR="00327F39" w:rsidRDefault="00327F39" w:rsidP="00D46FAC">
            <w:pPr>
              <w:spacing w:before="60" w:after="60" w:line="240" w:lineRule="auto"/>
              <w:rPr>
                <w:noProof/>
              </w:rPr>
            </w:pPr>
          </w:p>
        </w:tc>
        <w:tc>
          <w:tcPr>
            <w:tcW w:w="2550" w:type="dxa"/>
          </w:tcPr>
          <w:p w14:paraId="1F4A036C" w14:textId="77777777" w:rsidR="00327F39" w:rsidRDefault="00327F39" w:rsidP="00D46FAC">
            <w:pPr>
              <w:spacing w:before="60" w:after="60" w:line="240" w:lineRule="auto"/>
              <w:rPr>
                <w:noProof/>
              </w:rPr>
            </w:pPr>
            <w:r>
              <w:rPr>
                <w:noProof/>
              </w:rPr>
              <w:t>vītināta gaļa</w:t>
            </w:r>
          </w:p>
        </w:tc>
        <w:tc>
          <w:tcPr>
            <w:tcW w:w="0" w:type="auto"/>
          </w:tcPr>
          <w:p w14:paraId="1F4A036D" w14:textId="77777777" w:rsidR="00327F39" w:rsidRDefault="00327F39" w:rsidP="00D46FAC">
            <w:pPr>
              <w:spacing w:before="60" w:after="60" w:line="240" w:lineRule="auto"/>
              <w:rPr>
                <w:noProof/>
              </w:rPr>
            </w:pPr>
            <w:r>
              <w:rPr>
                <w:noProof/>
              </w:rPr>
              <w:t>Itālija</w:t>
            </w:r>
          </w:p>
        </w:tc>
      </w:tr>
      <w:tr w:rsidR="00327F39" w14:paraId="1F4A0373" w14:textId="77777777" w:rsidTr="00D46FAC">
        <w:tc>
          <w:tcPr>
            <w:tcW w:w="0" w:type="auto"/>
            <w:vAlign w:val="center"/>
          </w:tcPr>
          <w:p w14:paraId="1F4A036F" w14:textId="77777777" w:rsidR="00327F39" w:rsidRDefault="00327F39" w:rsidP="00D46FAC">
            <w:pPr>
              <w:spacing w:before="60" w:after="60" w:line="240" w:lineRule="auto"/>
              <w:rPr>
                <w:noProof/>
              </w:rPr>
            </w:pPr>
            <w:r>
              <w:rPr>
                <w:i/>
                <w:noProof/>
              </w:rPr>
              <w:t>Provolone Valpadana</w:t>
            </w:r>
          </w:p>
        </w:tc>
        <w:tc>
          <w:tcPr>
            <w:tcW w:w="2513" w:type="dxa"/>
          </w:tcPr>
          <w:p w14:paraId="1F4A0370" w14:textId="77777777" w:rsidR="00327F39" w:rsidRDefault="00327F39" w:rsidP="00D46FAC">
            <w:pPr>
              <w:spacing w:before="60" w:after="60" w:line="240" w:lineRule="auto"/>
              <w:rPr>
                <w:noProof/>
              </w:rPr>
            </w:pPr>
          </w:p>
        </w:tc>
        <w:tc>
          <w:tcPr>
            <w:tcW w:w="2550" w:type="dxa"/>
          </w:tcPr>
          <w:p w14:paraId="1F4A0371" w14:textId="77777777" w:rsidR="00327F39" w:rsidRDefault="00327F39" w:rsidP="00D46FAC">
            <w:pPr>
              <w:spacing w:before="60" w:after="60" w:line="240" w:lineRule="auto"/>
              <w:rPr>
                <w:noProof/>
                <w:u w:val="double"/>
              </w:rPr>
            </w:pPr>
            <w:r>
              <w:rPr>
                <w:noProof/>
              </w:rPr>
              <w:t>siers</w:t>
            </w:r>
          </w:p>
        </w:tc>
        <w:tc>
          <w:tcPr>
            <w:tcW w:w="0" w:type="auto"/>
          </w:tcPr>
          <w:p w14:paraId="1F4A0372" w14:textId="77777777" w:rsidR="00327F39" w:rsidRDefault="00327F39" w:rsidP="00D46FAC">
            <w:pPr>
              <w:spacing w:before="60" w:after="60" w:line="240" w:lineRule="auto"/>
              <w:rPr>
                <w:noProof/>
              </w:rPr>
            </w:pPr>
            <w:r>
              <w:rPr>
                <w:noProof/>
              </w:rPr>
              <w:t>Itālija</w:t>
            </w:r>
          </w:p>
        </w:tc>
      </w:tr>
      <w:tr w:rsidR="00327F39" w14:paraId="1F4A0378" w14:textId="77777777" w:rsidTr="00D46FAC">
        <w:tc>
          <w:tcPr>
            <w:tcW w:w="0" w:type="auto"/>
            <w:vAlign w:val="center"/>
          </w:tcPr>
          <w:p w14:paraId="1F4A0374" w14:textId="77777777" w:rsidR="00327F39" w:rsidRDefault="00327F39" w:rsidP="00D46FAC">
            <w:pPr>
              <w:spacing w:before="60" w:after="60" w:line="240" w:lineRule="auto"/>
              <w:rPr>
                <w:noProof/>
              </w:rPr>
            </w:pPr>
            <w:r>
              <w:rPr>
                <w:i/>
                <w:noProof/>
              </w:rPr>
              <w:t>Taleggio</w:t>
            </w:r>
          </w:p>
        </w:tc>
        <w:tc>
          <w:tcPr>
            <w:tcW w:w="2513" w:type="dxa"/>
          </w:tcPr>
          <w:p w14:paraId="1F4A0375" w14:textId="77777777" w:rsidR="00327F39" w:rsidRDefault="00327F39" w:rsidP="00D46FAC">
            <w:pPr>
              <w:spacing w:before="60" w:after="60" w:line="240" w:lineRule="auto"/>
              <w:rPr>
                <w:noProof/>
              </w:rPr>
            </w:pPr>
          </w:p>
        </w:tc>
        <w:tc>
          <w:tcPr>
            <w:tcW w:w="2550" w:type="dxa"/>
          </w:tcPr>
          <w:p w14:paraId="1F4A0376" w14:textId="77777777" w:rsidR="00327F39" w:rsidRDefault="00327F39" w:rsidP="00D46FAC">
            <w:pPr>
              <w:spacing w:before="60" w:after="60" w:line="240" w:lineRule="auto"/>
              <w:rPr>
                <w:noProof/>
              </w:rPr>
            </w:pPr>
            <w:r>
              <w:rPr>
                <w:noProof/>
              </w:rPr>
              <w:t>siers</w:t>
            </w:r>
          </w:p>
        </w:tc>
        <w:tc>
          <w:tcPr>
            <w:tcW w:w="0" w:type="auto"/>
          </w:tcPr>
          <w:p w14:paraId="1F4A0377" w14:textId="77777777" w:rsidR="00327F39" w:rsidRDefault="00327F39" w:rsidP="00D46FAC">
            <w:pPr>
              <w:spacing w:before="60" w:after="60" w:line="240" w:lineRule="auto"/>
              <w:rPr>
                <w:noProof/>
              </w:rPr>
            </w:pPr>
            <w:r>
              <w:rPr>
                <w:noProof/>
              </w:rPr>
              <w:t>Itālija</w:t>
            </w:r>
          </w:p>
        </w:tc>
      </w:tr>
      <w:tr w:rsidR="00327F39" w14:paraId="1F4A037D" w14:textId="77777777" w:rsidTr="00D46FAC">
        <w:tc>
          <w:tcPr>
            <w:tcW w:w="0" w:type="auto"/>
            <w:vAlign w:val="center"/>
          </w:tcPr>
          <w:p w14:paraId="1F4A0379" w14:textId="77777777" w:rsidR="00327F39" w:rsidRDefault="00327F39" w:rsidP="00D46FAC">
            <w:pPr>
              <w:spacing w:before="60" w:after="60" w:line="240" w:lineRule="auto"/>
              <w:rPr>
                <w:noProof/>
              </w:rPr>
            </w:pPr>
            <w:r>
              <w:rPr>
                <w:i/>
                <w:noProof/>
              </w:rPr>
              <w:t>Asiago</w:t>
            </w:r>
            <w:r>
              <w:rPr>
                <w:noProof/>
              </w:rPr>
              <w:t>*</w:t>
            </w:r>
          </w:p>
        </w:tc>
        <w:tc>
          <w:tcPr>
            <w:tcW w:w="2513" w:type="dxa"/>
          </w:tcPr>
          <w:p w14:paraId="1F4A037A" w14:textId="77777777" w:rsidR="00327F39" w:rsidRDefault="00327F39" w:rsidP="00D46FAC">
            <w:pPr>
              <w:spacing w:before="60" w:after="60" w:line="240" w:lineRule="auto"/>
              <w:rPr>
                <w:noProof/>
              </w:rPr>
            </w:pPr>
          </w:p>
        </w:tc>
        <w:tc>
          <w:tcPr>
            <w:tcW w:w="2550" w:type="dxa"/>
          </w:tcPr>
          <w:p w14:paraId="1F4A037B" w14:textId="77777777" w:rsidR="00327F39" w:rsidRDefault="00327F39" w:rsidP="00D46FAC">
            <w:pPr>
              <w:spacing w:before="60" w:after="60" w:line="240" w:lineRule="auto"/>
              <w:rPr>
                <w:noProof/>
              </w:rPr>
            </w:pPr>
            <w:r>
              <w:rPr>
                <w:noProof/>
              </w:rPr>
              <w:t>siers</w:t>
            </w:r>
          </w:p>
        </w:tc>
        <w:tc>
          <w:tcPr>
            <w:tcW w:w="0" w:type="auto"/>
          </w:tcPr>
          <w:p w14:paraId="1F4A037C" w14:textId="77777777" w:rsidR="00327F39" w:rsidRDefault="00327F39" w:rsidP="00D46FAC">
            <w:pPr>
              <w:spacing w:before="60" w:after="60" w:line="240" w:lineRule="auto"/>
              <w:rPr>
                <w:noProof/>
              </w:rPr>
            </w:pPr>
            <w:r>
              <w:rPr>
                <w:noProof/>
              </w:rPr>
              <w:t>Itālija</w:t>
            </w:r>
          </w:p>
        </w:tc>
      </w:tr>
      <w:tr w:rsidR="00327F39" w14:paraId="1F4A0382" w14:textId="77777777" w:rsidTr="00D46FAC">
        <w:tc>
          <w:tcPr>
            <w:tcW w:w="0" w:type="auto"/>
            <w:vAlign w:val="center"/>
          </w:tcPr>
          <w:p w14:paraId="1F4A037E" w14:textId="77777777" w:rsidR="00327F39" w:rsidRDefault="00327F39" w:rsidP="00D46FAC">
            <w:pPr>
              <w:spacing w:before="60" w:after="60" w:line="240" w:lineRule="auto"/>
              <w:rPr>
                <w:noProof/>
              </w:rPr>
            </w:pPr>
            <w:r>
              <w:rPr>
                <w:i/>
                <w:noProof/>
              </w:rPr>
              <w:t>Fontina</w:t>
            </w:r>
            <w:r>
              <w:rPr>
                <w:noProof/>
              </w:rPr>
              <w:t>*</w:t>
            </w:r>
          </w:p>
        </w:tc>
        <w:tc>
          <w:tcPr>
            <w:tcW w:w="2513" w:type="dxa"/>
          </w:tcPr>
          <w:p w14:paraId="1F4A037F" w14:textId="77777777" w:rsidR="00327F39" w:rsidRDefault="00327F39" w:rsidP="00D46FAC">
            <w:pPr>
              <w:spacing w:before="60" w:after="60" w:line="240" w:lineRule="auto"/>
              <w:rPr>
                <w:noProof/>
              </w:rPr>
            </w:pPr>
          </w:p>
        </w:tc>
        <w:tc>
          <w:tcPr>
            <w:tcW w:w="2550" w:type="dxa"/>
          </w:tcPr>
          <w:p w14:paraId="1F4A0380" w14:textId="77777777" w:rsidR="00327F39" w:rsidRDefault="00327F39" w:rsidP="00D46FAC">
            <w:pPr>
              <w:spacing w:before="60" w:after="60" w:line="240" w:lineRule="auto"/>
              <w:rPr>
                <w:noProof/>
              </w:rPr>
            </w:pPr>
            <w:r>
              <w:rPr>
                <w:noProof/>
              </w:rPr>
              <w:t>siers</w:t>
            </w:r>
          </w:p>
        </w:tc>
        <w:tc>
          <w:tcPr>
            <w:tcW w:w="0" w:type="auto"/>
          </w:tcPr>
          <w:p w14:paraId="1F4A0381" w14:textId="77777777" w:rsidR="00327F39" w:rsidRDefault="00327F39" w:rsidP="00D46FAC">
            <w:pPr>
              <w:spacing w:before="60" w:after="60" w:line="240" w:lineRule="auto"/>
              <w:rPr>
                <w:noProof/>
              </w:rPr>
            </w:pPr>
            <w:r>
              <w:rPr>
                <w:noProof/>
              </w:rPr>
              <w:t>Itālija</w:t>
            </w:r>
          </w:p>
        </w:tc>
      </w:tr>
      <w:tr w:rsidR="00327F39" w14:paraId="1F4A0387" w14:textId="77777777" w:rsidTr="00D46FAC">
        <w:tc>
          <w:tcPr>
            <w:tcW w:w="0" w:type="auto"/>
            <w:vAlign w:val="center"/>
          </w:tcPr>
          <w:p w14:paraId="1F4A0383" w14:textId="77777777" w:rsidR="00327F39" w:rsidRDefault="00327F39" w:rsidP="00D46FAC">
            <w:pPr>
              <w:pageBreakBefore/>
              <w:spacing w:before="60" w:after="60" w:line="240" w:lineRule="auto"/>
              <w:rPr>
                <w:noProof/>
              </w:rPr>
            </w:pPr>
            <w:r>
              <w:rPr>
                <w:i/>
                <w:noProof/>
              </w:rPr>
              <w:lastRenderedPageBreak/>
              <w:t>Gorgonzola</w:t>
            </w:r>
            <w:r>
              <w:rPr>
                <w:noProof/>
              </w:rPr>
              <w:t>*</w:t>
            </w:r>
          </w:p>
        </w:tc>
        <w:tc>
          <w:tcPr>
            <w:tcW w:w="2513" w:type="dxa"/>
          </w:tcPr>
          <w:p w14:paraId="1F4A0384" w14:textId="77777777" w:rsidR="00327F39" w:rsidRDefault="00327F39" w:rsidP="00D46FAC">
            <w:pPr>
              <w:spacing w:before="60" w:after="60" w:line="240" w:lineRule="auto"/>
              <w:rPr>
                <w:noProof/>
              </w:rPr>
            </w:pPr>
          </w:p>
        </w:tc>
        <w:tc>
          <w:tcPr>
            <w:tcW w:w="2550" w:type="dxa"/>
          </w:tcPr>
          <w:p w14:paraId="1F4A0385" w14:textId="77777777" w:rsidR="00327F39" w:rsidRDefault="00327F39" w:rsidP="00D46FAC">
            <w:pPr>
              <w:spacing w:before="60" w:after="60" w:line="240" w:lineRule="auto"/>
              <w:rPr>
                <w:noProof/>
              </w:rPr>
            </w:pPr>
            <w:r>
              <w:rPr>
                <w:noProof/>
              </w:rPr>
              <w:t>siers</w:t>
            </w:r>
          </w:p>
        </w:tc>
        <w:tc>
          <w:tcPr>
            <w:tcW w:w="0" w:type="auto"/>
          </w:tcPr>
          <w:p w14:paraId="1F4A0386" w14:textId="77777777" w:rsidR="00327F39" w:rsidRDefault="00327F39" w:rsidP="00D46FAC">
            <w:pPr>
              <w:spacing w:before="60" w:after="60" w:line="240" w:lineRule="auto"/>
              <w:rPr>
                <w:noProof/>
              </w:rPr>
            </w:pPr>
            <w:r>
              <w:rPr>
                <w:noProof/>
              </w:rPr>
              <w:t>Itālija</w:t>
            </w:r>
          </w:p>
        </w:tc>
      </w:tr>
      <w:tr w:rsidR="00327F39" w14:paraId="1F4A038C" w14:textId="77777777" w:rsidTr="00D46FAC">
        <w:tc>
          <w:tcPr>
            <w:tcW w:w="0" w:type="auto"/>
            <w:vAlign w:val="center"/>
          </w:tcPr>
          <w:p w14:paraId="1F4A0388" w14:textId="77777777" w:rsidR="00327F39" w:rsidRDefault="00327F39" w:rsidP="00D46FAC">
            <w:pPr>
              <w:spacing w:before="60" w:after="60" w:line="240" w:lineRule="auto"/>
              <w:rPr>
                <w:noProof/>
              </w:rPr>
            </w:pPr>
            <w:r>
              <w:rPr>
                <w:i/>
                <w:noProof/>
              </w:rPr>
              <w:t>Grana Padano</w:t>
            </w:r>
          </w:p>
        </w:tc>
        <w:tc>
          <w:tcPr>
            <w:tcW w:w="2513" w:type="dxa"/>
          </w:tcPr>
          <w:p w14:paraId="1F4A0389" w14:textId="77777777" w:rsidR="00327F39" w:rsidRDefault="00327F39" w:rsidP="00D46FAC">
            <w:pPr>
              <w:spacing w:before="60" w:after="60" w:line="240" w:lineRule="auto"/>
              <w:rPr>
                <w:noProof/>
              </w:rPr>
            </w:pPr>
          </w:p>
        </w:tc>
        <w:tc>
          <w:tcPr>
            <w:tcW w:w="2550" w:type="dxa"/>
          </w:tcPr>
          <w:p w14:paraId="1F4A038A" w14:textId="77777777" w:rsidR="00327F39" w:rsidRDefault="00327F39" w:rsidP="00D46FAC">
            <w:pPr>
              <w:spacing w:before="60" w:after="60" w:line="240" w:lineRule="auto"/>
              <w:rPr>
                <w:noProof/>
              </w:rPr>
            </w:pPr>
            <w:r>
              <w:rPr>
                <w:noProof/>
              </w:rPr>
              <w:t>siers</w:t>
            </w:r>
          </w:p>
        </w:tc>
        <w:tc>
          <w:tcPr>
            <w:tcW w:w="0" w:type="auto"/>
          </w:tcPr>
          <w:p w14:paraId="1F4A038B" w14:textId="77777777" w:rsidR="00327F39" w:rsidRDefault="00327F39" w:rsidP="00D46FAC">
            <w:pPr>
              <w:spacing w:before="60" w:after="60" w:line="240" w:lineRule="auto"/>
              <w:rPr>
                <w:noProof/>
              </w:rPr>
            </w:pPr>
            <w:r>
              <w:rPr>
                <w:noProof/>
              </w:rPr>
              <w:t>Itālija</w:t>
            </w:r>
          </w:p>
        </w:tc>
      </w:tr>
      <w:tr w:rsidR="00327F39" w14:paraId="1F4A0391" w14:textId="77777777" w:rsidTr="00D46FAC">
        <w:tc>
          <w:tcPr>
            <w:tcW w:w="0" w:type="auto"/>
            <w:vAlign w:val="center"/>
          </w:tcPr>
          <w:p w14:paraId="1F4A038D" w14:textId="77777777" w:rsidR="00327F39" w:rsidRDefault="00327F39" w:rsidP="00D46FAC">
            <w:pPr>
              <w:spacing w:before="60" w:after="60" w:line="240" w:lineRule="auto"/>
              <w:rPr>
                <w:noProof/>
              </w:rPr>
            </w:pPr>
            <w:r>
              <w:rPr>
                <w:i/>
                <w:noProof/>
              </w:rPr>
              <w:t>Mozzarella di Bufala Campana</w:t>
            </w:r>
          </w:p>
        </w:tc>
        <w:tc>
          <w:tcPr>
            <w:tcW w:w="2513" w:type="dxa"/>
          </w:tcPr>
          <w:p w14:paraId="1F4A038E" w14:textId="77777777" w:rsidR="00327F39" w:rsidRDefault="00327F39" w:rsidP="00D46FAC">
            <w:pPr>
              <w:spacing w:before="60" w:after="60" w:line="240" w:lineRule="auto"/>
              <w:rPr>
                <w:noProof/>
              </w:rPr>
            </w:pPr>
          </w:p>
        </w:tc>
        <w:tc>
          <w:tcPr>
            <w:tcW w:w="2550" w:type="dxa"/>
          </w:tcPr>
          <w:p w14:paraId="1F4A038F" w14:textId="77777777" w:rsidR="00327F39" w:rsidRDefault="00327F39" w:rsidP="00D46FAC">
            <w:pPr>
              <w:spacing w:before="60" w:after="60" w:line="240" w:lineRule="auto"/>
              <w:rPr>
                <w:noProof/>
              </w:rPr>
            </w:pPr>
            <w:r>
              <w:rPr>
                <w:noProof/>
              </w:rPr>
              <w:t>siers</w:t>
            </w:r>
          </w:p>
        </w:tc>
        <w:tc>
          <w:tcPr>
            <w:tcW w:w="0" w:type="auto"/>
          </w:tcPr>
          <w:p w14:paraId="1F4A0390" w14:textId="77777777" w:rsidR="00327F39" w:rsidRDefault="00327F39" w:rsidP="00D46FAC">
            <w:pPr>
              <w:spacing w:before="60" w:after="60" w:line="240" w:lineRule="auto"/>
              <w:rPr>
                <w:noProof/>
              </w:rPr>
            </w:pPr>
            <w:r>
              <w:rPr>
                <w:noProof/>
              </w:rPr>
              <w:t>Itālija</w:t>
            </w:r>
          </w:p>
        </w:tc>
      </w:tr>
      <w:tr w:rsidR="00327F39" w14:paraId="1F4A0396" w14:textId="77777777" w:rsidTr="00D46FAC">
        <w:tc>
          <w:tcPr>
            <w:tcW w:w="0" w:type="auto"/>
            <w:vAlign w:val="center"/>
          </w:tcPr>
          <w:p w14:paraId="1F4A0392" w14:textId="77777777" w:rsidR="00327F39" w:rsidRDefault="00327F39" w:rsidP="00D46FAC">
            <w:pPr>
              <w:spacing w:before="60" w:after="60" w:line="240" w:lineRule="auto"/>
              <w:rPr>
                <w:noProof/>
              </w:rPr>
            </w:pPr>
            <w:r>
              <w:rPr>
                <w:i/>
                <w:noProof/>
              </w:rPr>
              <w:t>Parmigiano Reggiano</w:t>
            </w:r>
          </w:p>
        </w:tc>
        <w:tc>
          <w:tcPr>
            <w:tcW w:w="2513" w:type="dxa"/>
          </w:tcPr>
          <w:p w14:paraId="1F4A0393" w14:textId="77777777" w:rsidR="00327F39" w:rsidRDefault="00327F39" w:rsidP="00D46FAC">
            <w:pPr>
              <w:spacing w:before="60" w:after="60" w:line="240" w:lineRule="auto"/>
              <w:rPr>
                <w:noProof/>
              </w:rPr>
            </w:pPr>
          </w:p>
        </w:tc>
        <w:tc>
          <w:tcPr>
            <w:tcW w:w="2550" w:type="dxa"/>
          </w:tcPr>
          <w:p w14:paraId="1F4A0394" w14:textId="77777777" w:rsidR="00327F39" w:rsidRDefault="00327F39" w:rsidP="00D46FAC">
            <w:pPr>
              <w:spacing w:before="60" w:after="60" w:line="240" w:lineRule="auto"/>
              <w:rPr>
                <w:noProof/>
              </w:rPr>
            </w:pPr>
            <w:r>
              <w:rPr>
                <w:noProof/>
              </w:rPr>
              <w:t>siers</w:t>
            </w:r>
          </w:p>
        </w:tc>
        <w:tc>
          <w:tcPr>
            <w:tcW w:w="0" w:type="auto"/>
          </w:tcPr>
          <w:p w14:paraId="1F4A0395" w14:textId="77777777" w:rsidR="00327F39" w:rsidRDefault="00327F39" w:rsidP="00D46FAC">
            <w:pPr>
              <w:spacing w:before="60" w:after="60" w:line="240" w:lineRule="auto"/>
              <w:rPr>
                <w:noProof/>
              </w:rPr>
            </w:pPr>
            <w:r>
              <w:rPr>
                <w:noProof/>
              </w:rPr>
              <w:t>Itālija</w:t>
            </w:r>
          </w:p>
        </w:tc>
      </w:tr>
      <w:tr w:rsidR="00327F39" w14:paraId="1F4A039B" w14:textId="77777777" w:rsidTr="00D46FAC">
        <w:trPr>
          <w:trHeight w:val="612"/>
        </w:trPr>
        <w:tc>
          <w:tcPr>
            <w:tcW w:w="0" w:type="auto"/>
            <w:vAlign w:val="center"/>
          </w:tcPr>
          <w:p w14:paraId="1F4A0397" w14:textId="77777777" w:rsidR="00327F39" w:rsidRDefault="00327F39" w:rsidP="00D46FAC">
            <w:pPr>
              <w:spacing w:before="60" w:after="60" w:line="240" w:lineRule="auto"/>
              <w:rPr>
                <w:noProof/>
              </w:rPr>
            </w:pPr>
            <w:r>
              <w:rPr>
                <w:i/>
                <w:noProof/>
              </w:rPr>
              <w:t>Pecorino Romano</w:t>
            </w:r>
          </w:p>
        </w:tc>
        <w:tc>
          <w:tcPr>
            <w:tcW w:w="2513" w:type="dxa"/>
          </w:tcPr>
          <w:p w14:paraId="1F4A0398" w14:textId="77777777" w:rsidR="00327F39" w:rsidRDefault="00327F39" w:rsidP="00D46FAC">
            <w:pPr>
              <w:spacing w:before="60" w:after="60" w:line="240" w:lineRule="auto"/>
              <w:rPr>
                <w:noProof/>
              </w:rPr>
            </w:pPr>
          </w:p>
        </w:tc>
        <w:tc>
          <w:tcPr>
            <w:tcW w:w="2550" w:type="dxa"/>
          </w:tcPr>
          <w:p w14:paraId="1F4A0399" w14:textId="77777777" w:rsidR="00327F39" w:rsidRDefault="00327F39" w:rsidP="00D46FAC">
            <w:pPr>
              <w:spacing w:before="60" w:after="60" w:line="240" w:lineRule="auto"/>
              <w:rPr>
                <w:noProof/>
              </w:rPr>
            </w:pPr>
            <w:r>
              <w:rPr>
                <w:noProof/>
              </w:rPr>
              <w:t>siers</w:t>
            </w:r>
          </w:p>
        </w:tc>
        <w:tc>
          <w:tcPr>
            <w:tcW w:w="0" w:type="auto"/>
          </w:tcPr>
          <w:p w14:paraId="1F4A039A" w14:textId="77777777" w:rsidR="00327F39" w:rsidRDefault="00327F39" w:rsidP="00D46FAC">
            <w:pPr>
              <w:spacing w:before="60" w:after="60" w:line="240" w:lineRule="auto"/>
              <w:rPr>
                <w:noProof/>
              </w:rPr>
            </w:pPr>
            <w:r>
              <w:rPr>
                <w:noProof/>
              </w:rPr>
              <w:t>Itālija</w:t>
            </w:r>
          </w:p>
        </w:tc>
      </w:tr>
      <w:tr w:rsidR="00327F39" w14:paraId="1F4A03A0" w14:textId="77777777" w:rsidTr="00D46FAC">
        <w:tc>
          <w:tcPr>
            <w:tcW w:w="0" w:type="auto"/>
            <w:vAlign w:val="center"/>
          </w:tcPr>
          <w:p w14:paraId="1F4A039C" w14:textId="77777777" w:rsidR="00327F39" w:rsidRDefault="00327F39" w:rsidP="00D46FAC">
            <w:pPr>
              <w:spacing w:before="60" w:after="60" w:line="240" w:lineRule="auto"/>
              <w:rPr>
                <w:noProof/>
              </w:rPr>
            </w:pPr>
            <w:r>
              <w:rPr>
                <w:i/>
                <w:noProof/>
              </w:rPr>
              <w:t>Pecorino Sardo</w:t>
            </w:r>
          </w:p>
        </w:tc>
        <w:tc>
          <w:tcPr>
            <w:tcW w:w="2513" w:type="dxa"/>
          </w:tcPr>
          <w:p w14:paraId="1F4A039D" w14:textId="77777777" w:rsidR="00327F39" w:rsidRDefault="00327F39" w:rsidP="00D46FAC">
            <w:pPr>
              <w:spacing w:before="60" w:after="60" w:line="240" w:lineRule="auto"/>
              <w:rPr>
                <w:noProof/>
              </w:rPr>
            </w:pPr>
          </w:p>
        </w:tc>
        <w:tc>
          <w:tcPr>
            <w:tcW w:w="2550" w:type="dxa"/>
          </w:tcPr>
          <w:p w14:paraId="1F4A039E" w14:textId="77777777" w:rsidR="00327F39" w:rsidRDefault="00327F39" w:rsidP="00D46FAC">
            <w:pPr>
              <w:spacing w:before="60" w:after="60" w:line="240" w:lineRule="auto"/>
              <w:rPr>
                <w:noProof/>
              </w:rPr>
            </w:pPr>
            <w:r>
              <w:rPr>
                <w:noProof/>
              </w:rPr>
              <w:t>siers</w:t>
            </w:r>
          </w:p>
        </w:tc>
        <w:tc>
          <w:tcPr>
            <w:tcW w:w="0" w:type="auto"/>
          </w:tcPr>
          <w:p w14:paraId="1F4A039F" w14:textId="77777777" w:rsidR="00327F39" w:rsidRDefault="00327F39" w:rsidP="00D46FAC">
            <w:pPr>
              <w:spacing w:before="60" w:after="60" w:line="240" w:lineRule="auto"/>
              <w:rPr>
                <w:noProof/>
              </w:rPr>
            </w:pPr>
            <w:r>
              <w:rPr>
                <w:noProof/>
              </w:rPr>
              <w:t>Itālija</w:t>
            </w:r>
          </w:p>
        </w:tc>
      </w:tr>
      <w:tr w:rsidR="00327F39" w14:paraId="1F4A03A5" w14:textId="77777777" w:rsidTr="00D46FAC">
        <w:tc>
          <w:tcPr>
            <w:tcW w:w="0" w:type="auto"/>
            <w:vAlign w:val="center"/>
          </w:tcPr>
          <w:p w14:paraId="1F4A03A1" w14:textId="77777777" w:rsidR="00327F39" w:rsidRDefault="00327F39" w:rsidP="00D46FAC">
            <w:pPr>
              <w:spacing w:before="60" w:after="60" w:line="240" w:lineRule="auto"/>
              <w:rPr>
                <w:noProof/>
              </w:rPr>
            </w:pPr>
            <w:r>
              <w:rPr>
                <w:i/>
                <w:noProof/>
              </w:rPr>
              <w:t>Pecorino Toscano</w:t>
            </w:r>
          </w:p>
        </w:tc>
        <w:tc>
          <w:tcPr>
            <w:tcW w:w="2513" w:type="dxa"/>
          </w:tcPr>
          <w:p w14:paraId="1F4A03A2" w14:textId="77777777" w:rsidR="00327F39" w:rsidRDefault="00327F39" w:rsidP="00D46FAC">
            <w:pPr>
              <w:spacing w:before="60" w:after="60" w:line="240" w:lineRule="auto"/>
              <w:rPr>
                <w:noProof/>
              </w:rPr>
            </w:pPr>
          </w:p>
        </w:tc>
        <w:tc>
          <w:tcPr>
            <w:tcW w:w="2550" w:type="dxa"/>
          </w:tcPr>
          <w:p w14:paraId="1F4A03A3" w14:textId="77777777" w:rsidR="00327F39" w:rsidRDefault="00327F39" w:rsidP="00D46FAC">
            <w:pPr>
              <w:spacing w:before="60" w:after="60" w:line="240" w:lineRule="auto"/>
              <w:rPr>
                <w:noProof/>
              </w:rPr>
            </w:pPr>
            <w:r>
              <w:rPr>
                <w:noProof/>
              </w:rPr>
              <w:t>siers</w:t>
            </w:r>
          </w:p>
        </w:tc>
        <w:tc>
          <w:tcPr>
            <w:tcW w:w="0" w:type="auto"/>
          </w:tcPr>
          <w:p w14:paraId="1F4A03A4" w14:textId="77777777" w:rsidR="00327F39" w:rsidRDefault="00327F39" w:rsidP="00D46FAC">
            <w:pPr>
              <w:spacing w:before="60" w:after="60" w:line="240" w:lineRule="auto"/>
              <w:rPr>
                <w:noProof/>
              </w:rPr>
            </w:pPr>
            <w:r>
              <w:rPr>
                <w:noProof/>
              </w:rPr>
              <w:t>Itālija</w:t>
            </w:r>
          </w:p>
        </w:tc>
      </w:tr>
      <w:tr w:rsidR="00327F39" w14:paraId="1F4A03AA" w14:textId="77777777" w:rsidTr="00D46FAC">
        <w:tc>
          <w:tcPr>
            <w:tcW w:w="0" w:type="auto"/>
            <w:vAlign w:val="center"/>
          </w:tcPr>
          <w:p w14:paraId="1F4A03A6" w14:textId="77777777" w:rsidR="00327F39" w:rsidRDefault="00327F39" w:rsidP="00D46FAC">
            <w:pPr>
              <w:spacing w:before="60" w:after="60" w:line="240" w:lineRule="auto"/>
              <w:rPr>
                <w:noProof/>
              </w:rPr>
            </w:pPr>
            <w:r>
              <w:rPr>
                <w:i/>
                <w:noProof/>
              </w:rPr>
              <w:t>Arancia Rossa di Sicilia</w:t>
            </w:r>
          </w:p>
        </w:tc>
        <w:tc>
          <w:tcPr>
            <w:tcW w:w="2513" w:type="dxa"/>
          </w:tcPr>
          <w:p w14:paraId="1F4A03A7" w14:textId="77777777" w:rsidR="00327F39" w:rsidRDefault="00327F39" w:rsidP="00D46FAC">
            <w:pPr>
              <w:spacing w:before="60" w:after="60" w:line="240" w:lineRule="auto"/>
              <w:rPr>
                <w:noProof/>
              </w:rPr>
            </w:pPr>
          </w:p>
        </w:tc>
        <w:tc>
          <w:tcPr>
            <w:tcW w:w="2550" w:type="dxa"/>
          </w:tcPr>
          <w:p w14:paraId="1F4A03A8"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3A9" w14:textId="77777777" w:rsidR="00327F39" w:rsidRDefault="00327F39" w:rsidP="00D46FAC">
            <w:pPr>
              <w:spacing w:before="60" w:after="60" w:line="240" w:lineRule="auto"/>
              <w:rPr>
                <w:noProof/>
              </w:rPr>
            </w:pPr>
            <w:r>
              <w:rPr>
                <w:noProof/>
              </w:rPr>
              <w:t>Itālija</w:t>
            </w:r>
          </w:p>
        </w:tc>
      </w:tr>
      <w:tr w:rsidR="00327F39" w14:paraId="1F4A03AF" w14:textId="77777777" w:rsidTr="00D46FAC">
        <w:tc>
          <w:tcPr>
            <w:tcW w:w="0" w:type="auto"/>
            <w:vAlign w:val="center"/>
          </w:tcPr>
          <w:p w14:paraId="1F4A03AB" w14:textId="77777777" w:rsidR="00327F39" w:rsidRDefault="00327F39" w:rsidP="00D46FAC">
            <w:pPr>
              <w:spacing w:before="60" w:after="60" w:line="240" w:lineRule="auto"/>
              <w:rPr>
                <w:noProof/>
              </w:rPr>
            </w:pPr>
            <w:r>
              <w:rPr>
                <w:i/>
                <w:noProof/>
              </w:rPr>
              <w:t>Cappero di Pantelleria</w:t>
            </w:r>
          </w:p>
        </w:tc>
        <w:tc>
          <w:tcPr>
            <w:tcW w:w="2513" w:type="dxa"/>
          </w:tcPr>
          <w:p w14:paraId="1F4A03AC" w14:textId="77777777" w:rsidR="00327F39" w:rsidRDefault="00327F39" w:rsidP="00D46FAC">
            <w:pPr>
              <w:spacing w:before="60" w:after="60" w:line="240" w:lineRule="auto"/>
              <w:rPr>
                <w:noProof/>
              </w:rPr>
            </w:pPr>
          </w:p>
        </w:tc>
        <w:tc>
          <w:tcPr>
            <w:tcW w:w="2550" w:type="dxa"/>
          </w:tcPr>
          <w:p w14:paraId="1F4A03AD"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3AE" w14:textId="77777777" w:rsidR="00327F39" w:rsidRDefault="00327F39" w:rsidP="00D46FAC">
            <w:pPr>
              <w:spacing w:before="60" w:after="60" w:line="240" w:lineRule="auto"/>
              <w:rPr>
                <w:noProof/>
              </w:rPr>
            </w:pPr>
            <w:r>
              <w:rPr>
                <w:noProof/>
              </w:rPr>
              <w:t>Itālija</w:t>
            </w:r>
          </w:p>
        </w:tc>
      </w:tr>
      <w:tr w:rsidR="00327F39" w14:paraId="1F4A03B4" w14:textId="77777777" w:rsidTr="00D46FAC">
        <w:tc>
          <w:tcPr>
            <w:tcW w:w="0" w:type="auto"/>
            <w:vAlign w:val="center"/>
          </w:tcPr>
          <w:p w14:paraId="1F4A03B0" w14:textId="77777777" w:rsidR="00327F39" w:rsidRDefault="00327F39" w:rsidP="00D46FAC">
            <w:pPr>
              <w:spacing w:before="60" w:after="60" w:line="240" w:lineRule="auto"/>
              <w:rPr>
                <w:noProof/>
              </w:rPr>
            </w:pPr>
            <w:r>
              <w:rPr>
                <w:i/>
                <w:noProof/>
              </w:rPr>
              <w:t>Kiwi Latina</w:t>
            </w:r>
          </w:p>
        </w:tc>
        <w:tc>
          <w:tcPr>
            <w:tcW w:w="2513" w:type="dxa"/>
          </w:tcPr>
          <w:p w14:paraId="1F4A03B1" w14:textId="77777777" w:rsidR="00327F39" w:rsidRDefault="00327F39" w:rsidP="00D46FAC">
            <w:pPr>
              <w:spacing w:before="60" w:after="60" w:line="240" w:lineRule="auto"/>
              <w:rPr>
                <w:noProof/>
              </w:rPr>
            </w:pPr>
          </w:p>
        </w:tc>
        <w:tc>
          <w:tcPr>
            <w:tcW w:w="2550" w:type="dxa"/>
          </w:tcPr>
          <w:p w14:paraId="1F4A03B2"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3B3" w14:textId="77777777" w:rsidR="00327F39" w:rsidRDefault="00327F39" w:rsidP="00D46FAC">
            <w:pPr>
              <w:spacing w:before="60" w:after="60" w:line="240" w:lineRule="auto"/>
              <w:rPr>
                <w:noProof/>
              </w:rPr>
            </w:pPr>
            <w:r>
              <w:rPr>
                <w:noProof/>
              </w:rPr>
              <w:t>Itālija</w:t>
            </w:r>
          </w:p>
        </w:tc>
      </w:tr>
      <w:tr w:rsidR="00327F39" w14:paraId="1F4A03B9" w14:textId="77777777" w:rsidTr="00D46FAC">
        <w:tc>
          <w:tcPr>
            <w:tcW w:w="0" w:type="auto"/>
            <w:vAlign w:val="center"/>
          </w:tcPr>
          <w:p w14:paraId="1F4A03B5" w14:textId="77777777" w:rsidR="00327F39" w:rsidRDefault="00327F39" w:rsidP="00D46FAC">
            <w:pPr>
              <w:spacing w:before="60" w:after="60" w:line="240" w:lineRule="auto"/>
              <w:rPr>
                <w:noProof/>
                <w:lang w:val="it-IT"/>
              </w:rPr>
            </w:pPr>
            <w:r>
              <w:rPr>
                <w:i/>
                <w:noProof/>
                <w:lang w:val="it-IT"/>
              </w:rPr>
              <w:t>Lenticchia di Castelluccio di Norcia</w:t>
            </w:r>
          </w:p>
        </w:tc>
        <w:tc>
          <w:tcPr>
            <w:tcW w:w="2513" w:type="dxa"/>
          </w:tcPr>
          <w:p w14:paraId="1F4A03B6" w14:textId="77777777" w:rsidR="00327F39" w:rsidRDefault="00327F39" w:rsidP="00D46FAC">
            <w:pPr>
              <w:spacing w:before="60" w:after="60" w:line="240" w:lineRule="auto"/>
              <w:rPr>
                <w:noProof/>
                <w:lang w:val="it-IT"/>
              </w:rPr>
            </w:pPr>
          </w:p>
        </w:tc>
        <w:tc>
          <w:tcPr>
            <w:tcW w:w="2550" w:type="dxa"/>
          </w:tcPr>
          <w:p w14:paraId="1F4A03B7" w14:textId="77777777" w:rsidR="00327F39" w:rsidRDefault="00327F39" w:rsidP="00D46FAC">
            <w:pPr>
              <w:spacing w:before="60" w:after="60" w:line="240" w:lineRule="auto"/>
              <w:rPr>
                <w:noProof/>
                <w:lang w:val="it-IT"/>
              </w:rPr>
            </w:pPr>
            <w:r>
              <w:rPr>
                <w:noProof/>
                <w:lang w:val="it-IT"/>
              </w:rPr>
              <w:t>svaigi un pārstrādāti dārzeņu produkti</w:t>
            </w:r>
          </w:p>
        </w:tc>
        <w:tc>
          <w:tcPr>
            <w:tcW w:w="0" w:type="auto"/>
          </w:tcPr>
          <w:p w14:paraId="1F4A03B8" w14:textId="77777777" w:rsidR="00327F39" w:rsidRDefault="00327F39" w:rsidP="00D46FAC">
            <w:pPr>
              <w:spacing w:before="60" w:after="60" w:line="240" w:lineRule="auto"/>
              <w:rPr>
                <w:noProof/>
              </w:rPr>
            </w:pPr>
            <w:r>
              <w:rPr>
                <w:noProof/>
              </w:rPr>
              <w:t>Itālija</w:t>
            </w:r>
          </w:p>
        </w:tc>
      </w:tr>
      <w:tr w:rsidR="00327F39" w14:paraId="1F4A03BE" w14:textId="77777777" w:rsidTr="00D46FAC">
        <w:tc>
          <w:tcPr>
            <w:tcW w:w="0" w:type="auto"/>
            <w:vAlign w:val="center"/>
          </w:tcPr>
          <w:p w14:paraId="1F4A03BA" w14:textId="77777777" w:rsidR="00327F39" w:rsidRDefault="00327F39" w:rsidP="00D46FAC">
            <w:pPr>
              <w:spacing w:before="60" w:after="60" w:line="240" w:lineRule="auto"/>
              <w:rPr>
                <w:noProof/>
              </w:rPr>
            </w:pPr>
            <w:r>
              <w:rPr>
                <w:i/>
                <w:noProof/>
              </w:rPr>
              <w:t>Mela Alto Adige</w:t>
            </w:r>
            <w:r>
              <w:rPr>
                <w:noProof/>
              </w:rPr>
              <w:t xml:space="preserve"> </w:t>
            </w:r>
          </w:p>
        </w:tc>
        <w:tc>
          <w:tcPr>
            <w:tcW w:w="2513" w:type="dxa"/>
          </w:tcPr>
          <w:p w14:paraId="1F4A03BB" w14:textId="77777777" w:rsidR="00327F39" w:rsidRDefault="00327F39" w:rsidP="00D46FAC">
            <w:pPr>
              <w:spacing w:before="60" w:after="60" w:line="240" w:lineRule="auto"/>
              <w:rPr>
                <w:noProof/>
              </w:rPr>
            </w:pPr>
          </w:p>
        </w:tc>
        <w:tc>
          <w:tcPr>
            <w:tcW w:w="2550" w:type="dxa"/>
          </w:tcPr>
          <w:p w14:paraId="1F4A03BC"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3BD" w14:textId="77777777" w:rsidR="00327F39" w:rsidRDefault="00327F39" w:rsidP="00D46FAC">
            <w:pPr>
              <w:spacing w:before="60" w:after="60" w:line="240" w:lineRule="auto"/>
              <w:rPr>
                <w:noProof/>
              </w:rPr>
            </w:pPr>
            <w:r>
              <w:rPr>
                <w:noProof/>
              </w:rPr>
              <w:t>Itālija</w:t>
            </w:r>
          </w:p>
        </w:tc>
      </w:tr>
      <w:tr w:rsidR="00327F39" w14:paraId="1F4A03C3" w14:textId="77777777" w:rsidTr="00D46FAC">
        <w:tc>
          <w:tcPr>
            <w:tcW w:w="0" w:type="auto"/>
            <w:vAlign w:val="center"/>
          </w:tcPr>
          <w:p w14:paraId="1F4A03BF" w14:textId="77777777" w:rsidR="00327F39" w:rsidRDefault="00327F39" w:rsidP="00D46FAC">
            <w:pPr>
              <w:spacing w:before="60" w:after="60" w:line="240" w:lineRule="auto"/>
              <w:rPr>
                <w:noProof/>
                <w:lang w:val="it-IT"/>
              </w:rPr>
            </w:pPr>
            <w:r>
              <w:rPr>
                <w:i/>
                <w:noProof/>
              </w:rPr>
              <w:t>Südtiroler Apfel</w:t>
            </w:r>
          </w:p>
        </w:tc>
        <w:tc>
          <w:tcPr>
            <w:tcW w:w="2513" w:type="dxa"/>
          </w:tcPr>
          <w:p w14:paraId="1F4A03C0" w14:textId="77777777" w:rsidR="00327F39" w:rsidRDefault="00327F39" w:rsidP="00D46FAC">
            <w:pPr>
              <w:spacing w:before="60" w:after="60" w:line="240" w:lineRule="auto"/>
              <w:rPr>
                <w:noProof/>
                <w:lang w:val="it-IT"/>
              </w:rPr>
            </w:pPr>
          </w:p>
        </w:tc>
        <w:tc>
          <w:tcPr>
            <w:tcW w:w="2550" w:type="dxa"/>
          </w:tcPr>
          <w:p w14:paraId="1F4A03C1"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3C2" w14:textId="77777777" w:rsidR="00327F39" w:rsidRDefault="00327F39" w:rsidP="00D46FAC">
            <w:pPr>
              <w:spacing w:before="60" w:after="60" w:line="240" w:lineRule="auto"/>
              <w:rPr>
                <w:noProof/>
              </w:rPr>
            </w:pPr>
            <w:r>
              <w:rPr>
                <w:noProof/>
              </w:rPr>
              <w:t>Itālija</w:t>
            </w:r>
          </w:p>
        </w:tc>
      </w:tr>
      <w:tr w:rsidR="00327F39" w14:paraId="1F4A03C8" w14:textId="77777777" w:rsidTr="00D46FAC">
        <w:tc>
          <w:tcPr>
            <w:tcW w:w="0" w:type="auto"/>
            <w:vAlign w:val="center"/>
          </w:tcPr>
          <w:p w14:paraId="1F4A03C4" w14:textId="77777777" w:rsidR="00327F39" w:rsidRDefault="00327F39" w:rsidP="00D46FAC">
            <w:pPr>
              <w:spacing w:before="60" w:after="60" w:line="240" w:lineRule="auto"/>
              <w:rPr>
                <w:iCs/>
                <w:noProof/>
                <w:lang w:val="it-IT"/>
              </w:rPr>
            </w:pPr>
            <w:r>
              <w:rPr>
                <w:i/>
                <w:noProof/>
                <w:lang w:val="it-IT"/>
              </w:rPr>
              <w:t>Pesca e nettarina di Romagna</w:t>
            </w:r>
          </w:p>
        </w:tc>
        <w:tc>
          <w:tcPr>
            <w:tcW w:w="2513" w:type="dxa"/>
          </w:tcPr>
          <w:p w14:paraId="1F4A03C5" w14:textId="77777777" w:rsidR="00327F39" w:rsidRDefault="00327F39" w:rsidP="00D46FAC">
            <w:pPr>
              <w:spacing w:before="60" w:after="60" w:line="240" w:lineRule="auto"/>
              <w:rPr>
                <w:noProof/>
                <w:lang w:val="it-IT"/>
              </w:rPr>
            </w:pPr>
          </w:p>
        </w:tc>
        <w:tc>
          <w:tcPr>
            <w:tcW w:w="2550" w:type="dxa"/>
          </w:tcPr>
          <w:p w14:paraId="1F4A03C6"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3C7" w14:textId="77777777" w:rsidR="00327F39" w:rsidRDefault="00327F39" w:rsidP="00D46FAC">
            <w:pPr>
              <w:spacing w:before="60" w:after="60" w:line="240" w:lineRule="auto"/>
              <w:rPr>
                <w:noProof/>
              </w:rPr>
            </w:pPr>
            <w:r>
              <w:rPr>
                <w:noProof/>
              </w:rPr>
              <w:t>Itālija</w:t>
            </w:r>
          </w:p>
        </w:tc>
      </w:tr>
      <w:tr w:rsidR="00327F39" w14:paraId="1F4A03CD" w14:textId="77777777" w:rsidTr="00D46FAC">
        <w:tc>
          <w:tcPr>
            <w:tcW w:w="0" w:type="auto"/>
            <w:vAlign w:val="center"/>
          </w:tcPr>
          <w:p w14:paraId="1F4A03C9" w14:textId="77777777" w:rsidR="00327F39" w:rsidRDefault="00327F39" w:rsidP="00D46FAC">
            <w:pPr>
              <w:spacing w:before="60" w:after="60" w:line="240" w:lineRule="auto"/>
              <w:rPr>
                <w:iCs/>
                <w:noProof/>
              </w:rPr>
            </w:pPr>
            <w:r>
              <w:rPr>
                <w:i/>
                <w:noProof/>
              </w:rPr>
              <w:t>Pomodoro di Pachino</w:t>
            </w:r>
          </w:p>
        </w:tc>
        <w:tc>
          <w:tcPr>
            <w:tcW w:w="2513" w:type="dxa"/>
          </w:tcPr>
          <w:p w14:paraId="1F4A03CA" w14:textId="77777777" w:rsidR="00327F39" w:rsidRDefault="00327F39" w:rsidP="00D46FAC">
            <w:pPr>
              <w:spacing w:before="60" w:after="60" w:line="240" w:lineRule="auto"/>
              <w:rPr>
                <w:noProof/>
              </w:rPr>
            </w:pPr>
          </w:p>
        </w:tc>
        <w:tc>
          <w:tcPr>
            <w:tcW w:w="2550" w:type="dxa"/>
          </w:tcPr>
          <w:p w14:paraId="1F4A03CB" w14:textId="77777777" w:rsidR="00327F39" w:rsidRDefault="00327F39" w:rsidP="00D46FAC">
            <w:pPr>
              <w:spacing w:before="60" w:after="60" w:line="240" w:lineRule="auto"/>
              <w:rPr>
                <w:noProof/>
              </w:rPr>
            </w:pPr>
            <w:r>
              <w:rPr>
                <w:noProof/>
              </w:rPr>
              <w:t>svaigi un pārstrādāti dārzeņu produkti</w:t>
            </w:r>
          </w:p>
        </w:tc>
        <w:tc>
          <w:tcPr>
            <w:tcW w:w="0" w:type="auto"/>
          </w:tcPr>
          <w:p w14:paraId="1F4A03CC" w14:textId="77777777" w:rsidR="00327F39" w:rsidRDefault="00327F39" w:rsidP="00D46FAC">
            <w:pPr>
              <w:spacing w:before="60" w:after="60" w:line="240" w:lineRule="auto"/>
              <w:rPr>
                <w:noProof/>
              </w:rPr>
            </w:pPr>
            <w:r>
              <w:rPr>
                <w:noProof/>
              </w:rPr>
              <w:t>Itālija</w:t>
            </w:r>
          </w:p>
        </w:tc>
      </w:tr>
      <w:tr w:rsidR="00327F39" w14:paraId="1F4A03D2" w14:textId="77777777" w:rsidTr="00D46FAC">
        <w:tc>
          <w:tcPr>
            <w:tcW w:w="0" w:type="auto"/>
            <w:vAlign w:val="center"/>
          </w:tcPr>
          <w:p w14:paraId="1F4A03CE" w14:textId="77777777" w:rsidR="00327F39" w:rsidRDefault="00327F39" w:rsidP="00D46FAC">
            <w:pPr>
              <w:pageBreakBefore/>
              <w:spacing w:before="60" w:after="60" w:line="240" w:lineRule="auto"/>
              <w:rPr>
                <w:noProof/>
                <w:lang w:val="it-IT"/>
              </w:rPr>
            </w:pPr>
            <w:r>
              <w:rPr>
                <w:i/>
                <w:noProof/>
              </w:rPr>
              <w:lastRenderedPageBreak/>
              <w:t>Radicchio Rosso di Treviso</w:t>
            </w:r>
          </w:p>
        </w:tc>
        <w:tc>
          <w:tcPr>
            <w:tcW w:w="2513" w:type="dxa"/>
          </w:tcPr>
          <w:p w14:paraId="1F4A03CF" w14:textId="77777777" w:rsidR="00327F39" w:rsidRDefault="00327F39" w:rsidP="00D46FAC">
            <w:pPr>
              <w:spacing w:before="60" w:after="60" w:line="240" w:lineRule="auto"/>
              <w:rPr>
                <w:noProof/>
                <w:lang w:val="it-IT"/>
              </w:rPr>
            </w:pPr>
          </w:p>
        </w:tc>
        <w:tc>
          <w:tcPr>
            <w:tcW w:w="2550" w:type="dxa"/>
          </w:tcPr>
          <w:p w14:paraId="1F4A03D0" w14:textId="77777777" w:rsidR="00327F39" w:rsidRDefault="00327F39" w:rsidP="00D46FAC">
            <w:pPr>
              <w:spacing w:before="60" w:after="60" w:line="240" w:lineRule="auto"/>
              <w:rPr>
                <w:noProof/>
                <w:lang w:val="it-IT"/>
              </w:rPr>
            </w:pPr>
            <w:r>
              <w:rPr>
                <w:noProof/>
                <w:lang w:val="it-IT"/>
              </w:rPr>
              <w:t>svaigi un pārstrādāti dārzeņu produkti</w:t>
            </w:r>
          </w:p>
        </w:tc>
        <w:tc>
          <w:tcPr>
            <w:tcW w:w="0" w:type="auto"/>
          </w:tcPr>
          <w:p w14:paraId="1F4A03D1" w14:textId="77777777" w:rsidR="00327F39" w:rsidRDefault="00327F39" w:rsidP="00D46FAC">
            <w:pPr>
              <w:spacing w:before="60" w:after="60" w:line="240" w:lineRule="auto"/>
              <w:rPr>
                <w:noProof/>
              </w:rPr>
            </w:pPr>
            <w:r>
              <w:rPr>
                <w:noProof/>
              </w:rPr>
              <w:t>Itālija</w:t>
            </w:r>
          </w:p>
        </w:tc>
      </w:tr>
      <w:tr w:rsidR="00327F39" w14:paraId="1F4A03D7" w14:textId="77777777" w:rsidTr="00D46FAC">
        <w:tc>
          <w:tcPr>
            <w:tcW w:w="0" w:type="auto"/>
            <w:vAlign w:val="center"/>
          </w:tcPr>
          <w:p w14:paraId="1F4A03D3" w14:textId="77777777" w:rsidR="00327F39" w:rsidRDefault="00327F39" w:rsidP="00D46FAC">
            <w:pPr>
              <w:spacing w:before="60" w:after="60" w:line="240" w:lineRule="auto"/>
              <w:rPr>
                <w:noProof/>
              </w:rPr>
            </w:pPr>
            <w:r>
              <w:rPr>
                <w:i/>
                <w:noProof/>
              </w:rPr>
              <w:t>Ricciarelli di Siena</w:t>
            </w:r>
          </w:p>
        </w:tc>
        <w:tc>
          <w:tcPr>
            <w:tcW w:w="2513" w:type="dxa"/>
          </w:tcPr>
          <w:p w14:paraId="1F4A03D4" w14:textId="77777777" w:rsidR="00327F39" w:rsidRDefault="00327F39" w:rsidP="00D46FAC">
            <w:pPr>
              <w:spacing w:before="60" w:after="60" w:line="240" w:lineRule="auto"/>
              <w:rPr>
                <w:noProof/>
              </w:rPr>
            </w:pPr>
          </w:p>
        </w:tc>
        <w:tc>
          <w:tcPr>
            <w:tcW w:w="2550" w:type="dxa"/>
          </w:tcPr>
          <w:p w14:paraId="1F4A03D5" w14:textId="77777777" w:rsidR="00327F39" w:rsidRDefault="00327F39" w:rsidP="00D46FAC">
            <w:pPr>
              <w:spacing w:before="60" w:after="60" w:line="240" w:lineRule="auto"/>
              <w:rPr>
                <w:noProof/>
              </w:rPr>
            </w:pPr>
            <w:r>
              <w:rPr>
                <w:noProof/>
              </w:rPr>
              <w:t>konditorejas izstrādājumi</w:t>
            </w:r>
          </w:p>
        </w:tc>
        <w:tc>
          <w:tcPr>
            <w:tcW w:w="0" w:type="auto"/>
          </w:tcPr>
          <w:p w14:paraId="1F4A03D6" w14:textId="77777777" w:rsidR="00327F39" w:rsidRDefault="00327F39" w:rsidP="00D46FAC">
            <w:pPr>
              <w:spacing w:before="60" w:after="60" w:line="240" w:lineRule="auto"/>
              <w:rPr>
                <w:noProof/>
              </w:rPr>
            </w:pPr>
            <w:r>
              <w:rPr>
                <w:noProof/>
              </w:rPr>
              <w:t>Itālija</w:t>
            </w:r>
          </w:p>
        </w:tc>
      </w:tr>
      <w:tr w:rsidR="00327F39" w14:paraId="1F4A03DC" w14:textId="77777777" w:rsidTr="00D46FAC">
        <w:tc>
          <w:tcPr>
            <w:tcW w:w="0" w:type="auto"/>
            <w:vAlign w:val="center"/>
          </w:tcPr>
          <w:p w14:paraId="1F4A03D8" w14:textId="77777777" w:rsidR="00327F39" w:rsidRDefault="00327F39" w:rsidP="00D46FAC">
            <w:pPr>
              <w:spacing w:before="60" w:after="60" w:line="240" w:lineRule="auto"/>
              <w:rPr>
                <w:noProof/>
              </w:rPr>
            </w:pPr>
            <w:r>
              <w:rPr>
                <w:i/>
                <w:noProof/>
              </w:rPr>
              <w:t>Riso Nano Vialone Veronese</w:t>
            </w:r>
          </w:p>
        </w:tc>
        <w:tc>
          <w:tcPr>
            <w:tcW w:w="2513" w:type="dxa"/>
          </w:tcPr>
          <w:p w14:paraId="1F4A03D9" w14:textId="77777777" w:rsidR="00327F39" w:rsidRDefault="00327F39" w:rsidP="00D46FAC">
            <w:pPr>
              <w:spacing w:before="60" w:after="60" w:line="240" w:lineRule="auto"/>
              <w:rPr>
                <w:noProof/>
              </w:rPr>
            </w:pPr>
          </w:p>
        </w:tc>
        <w:tc>
          <w:tcPr>
            <w:tcW w:w="2550" w:type="dxa"/>
          </w:tcPr>
          <w:p w14:paraId="1F4A03DA" w14:textId="77777777" w:rsidR="00327F39" w:rsidRDefault="00327F39" w:rsidP="00D46FAC">
            <w:pPr>
              <w:spacing w:before="60" w:after="60" w:line="240" w:lineRule="auto"/>
              <w:rPr>
                <w:noProof/>
              </w:rPr>
            </w:pPr>
            <w:r>
              <w:rPr>
                <w:noProof/>
              </w:rPr>
              <w:t xml:space="preserve">graudaugi </w:t>
            </w:r>
          </w:p>
        </w:tc>
        <w:tc>
          <w:tcPr>
            <w:tcW w:w="0" w:type="auto"/>
          </w:tcPr>
          <w:p w14:paraId="1F4A03DB" w14:textId="77777777" w:rsidR="00327F39" w:rsidRDefault="00327F39" w:rsidP="00D46FAC">
            <w:pPr>
              <w:spacing w:before="60" w:after="60" w:line="240" w:lineRule="auto"/>
              <w:rPr>
                <w:noProof/>
              </w:rPr>
            </w:pPr>
            <w:r>
              <w:rPr>
                <w:noProof/>
              </w:rPr>
              <w:t>Itālija</w:t>
            </w:r>
          </w:p>
        </w:tc>
      </w:tr>
      <w:tr w:rsidR="00327F39" w14:paraId="1F4A03E1" w14:textId="77777777" w:rsidTr="00D46FAC">
        <w:tc>
          <w:tcPr>
            <w:tcW w:w="0" w:type="auto"/>
            <w:vAlign w:val="center"/>
          </w:tcPr>
          <w:p w14:paraId="1F4A03DD" w14:textId="77777777" w:rsidR="00327F39" w:rsidRDefault="00327F39" w:rsidP="00D46FAC">
            <w:pPr>
              <w:spacing w:before="60" w:after="60" w:line="240" w:lineRule="auto"/>
              <w:rPr>
                <w:noProof/>
              </w:rPr>
            </w:pPr>
            <w:r>
              <w:rPr>
                <w:i/>
                <w:noProof/>
              </w:rPr>
              <w:t>Speck Alto Adige</w:t>
            </w:r>
            <w:r>
              <w:rPr>
                <w:noProof/>
              </w:rPr>
              <w:t xml:space="preserve"> </w:t>
            </w:r>
          </w:p>
        </w:tc>
        <w:tc>
          <w:tcPr>
            <w:tcW w:w="2513" w:type="dxa"/>
          </w:tcPr>
          <w:p w14:paraId="1F4A03DE" w14:textId="77777777" w:rsidR="00327F39" w:rsidRDefault="00327F39" w:rsidP="00D46FAC">
            <w:pPr>
              <w:spacing w:before="60" w:after="60" w:line="240" w:lineRule="auto"/>
              <w:rPr>
                <w:noProof/>
              </w:rPr>
            </w:pPr>
          </w:p>
        </w:tc>
        <w:tc>
          <w:tcPr>
            <w:tcW w:w="2550" w:type="dxa"/>
          </w:tcPr>
          <w:p w14:paraId="1F4A03DF" w14:textId="77777777" w:rsidR="00327F39" w:rsidRDefault="00327F39" w:rsidP="00D46FAC">
            <w:pPr>
              <w:spacing w:before="60" w:after="60" w:line="240" w:lineRule="auto"/>
              <w:rPr>
                <w:noProof/>
              </w:rPr>
            </w:pPr>
            <w:r>
              <w:rPr>
                <w:noProof/>
              </w:rPr>
              <w:t xml:space="preserve">svaiga, saldēta un pārstrādāta gaļa </w:t>
            </w:r>
          </w:p>
        </w:tc>
        <w:tc>
          <w:tcPr>
            <w:tcW w:w="0" w:type="auto"/>
          </w:tcPr>
          <w:p w14:paraId="1F4A03E0" w14:textId="77777777" w:rsidR="00327F39" w:rsidRDefault="00327F39" w:rsidP="00D46FAC">
            <w:pPr>
              <w:spacing w:before="60" w:after="60" w:line="240" w:lineRule="auto"/>
              <w:rPr>
                <w:noProof/>
              </w:rPr>
            </w:pPr>
            <w:r>
              <w:rPr>
                <w:noProof/>
              </w:rPr>
              <w:t>Itālija</w:t>
            </w:r>
          </w:p>
        </w:tc>
      </w:tr>
      <w:tr w:rsidR="00327F39" w14:paraId="1F4A03E6" w14:textId="77777777" w:rsidTr="00D46FAC">
        <w:tc>
          <w:tcPr>
            <w:tcW w:w="0" w:type="auto"/>
            <w:vAlign w:val="center"/>
          </w:tcPr>
          <w:p w14:paraId="1F4A03E2" w14:textId="77777777" w:rsidR="00327F39" w:rsidRDefault="00327F39" w:rsidP="00D46FAC">
            <w:pPr>
              <w:spacing w:before="60" w:after="60" w:line="240" w:lineRule="auto"/>
              <w:rPr>
                <w:noProof/>
              </w:rPr>
            </w:pPr>
            <w:r>
              <w:rPr>
                <w:i/>
                <w:noProof/>
              </w:rPr>
              <w:t>Südtiroler Markenspeck</w:t>
            </w:r>
          </w:p>
        </w:tc>
        <w:tc>
          <w:tcPr>
            <w:tcW w:w="2513" w:type="dxa"/>
          </w:tcPr>
          <w:p w14:paraId="1F4A03E3" w14:textId="77777777" w:rsidR="00327F39" w:rsidRDefault="00327F39" w:rsidP="00D46FAC">
            <w:pPr>
              <w:spacing w:before="60" w:after="60" w:line="240" w:lineRule="auto"/>
              <w:rPr>
                <w:noProof/>
              </w:rPr>
            </w:pPr>
          </w:p>
        </w:tc>
        <w:tc>
          <w:tcPr>
            <w:tcW w:w="2550" w:type="dxa"/>
          </w:tcPr>
          <w:p w14:paraId="1F4A03E4" w14:textId="77777777" w:rsidR="00327F39" w:rsidRDefault="00327F39" w:rsidP="00D46FAC">
            <w:pPr>
              <w:spacing w:before="60" w:after="60" w:line="240" w:lineRule="auto"/>
              <w:rPr>
                <w:noProof/>
              </w:rPr>
            </w:pPr>
            <w:r>
              <w:rPr>
                <w:noProof/>
              </w:rPr>
              <w:t xml:space="preserve">svaiga, saldēta un pārstrādāta gaļa </w:t>
            </w:r>
          </w:p>
        </w:tc>
        <w:tc>
          <w:tcPr>
            <w:tcW w:w="0" w:type="auto"/>
          </w:tcPr>
          <w:p w14:paraId="1F4A03E5" w14:textId="77777777" w:rsidR="00327F39" w:rsidRDefault="00327F39" w:rsidP="00D46FAC">
            <w:pPr>
              <w:spacing w:before="60" w:after="60" w:line="240" w:lineRule="auto"/>
              <w:rPr>
                <w:noProof/>
              </w:rPr>
            </w:pPr>
            <w:r>
              <w:rPr>
                <w:noProof/>
              </w:rPr>
              <w:t>Itālija</w:t>
            </w:r>
          </w:p>
        </w:tc>
      </w:tr>
      <w:tr w:rsidR="00327F39" w14:paraId="1F4A03EB" w14:textId="77777777" w:rsidTr="00D46FAC">
        <w:tc>
          <w:tcPr>
            <w:tcW w:w="0" w:type="auto"/>
            <w:vAlign w:val="center"/>
          </w:tcPr>
          <w:p w14:paraId="1F4A03E7" w14:textId="77777777" w:rsidR="00327F39" w:rsidRDefault="00327F39" w:rsidP="00D46FAC">
            <w:pPr>
              <w:spacing w:before="60" w:after="60" w:line="240" w:lineRule="auto"/>
              <w:rPr>
                <w:noProof/>
              </w:rPr>
            </w:pPr>
            <w:r>
              <w:rPr>
                <w:i/>
                <w:noProof/>
              </w:rPr>
              <w:t>Südtiroler Speck</w:t>
            </w:r>
          </w:p>
        </w:tc>
        <w:tc>
          <w:tcPr>
            <w:tcW w:w="2513" w:type="dxa"/>
          </w:tcPr>
          <w:p w14:paraId="1F4A03E8" w14:textId="77777777" w:rsidR="00327F39" w:rsidRDefault="00327F39" w:rsidP="00D46FAC">
            <w:pPr>
              <w:spacing w:before="60" w:after="60" w:line="240" w:lineRule="auto"/>
              <w:rPr>
                <w:noProof/>
              </w:rPr>
            </w:pPr>
          </w:p>
        </w:tc>
        <w:tc>
          <w:tcPr>
            <w:tcW w:w="2550" w:type="dxa"/>
          </w:tcPr>
          <w:p w14:paraId="1F4A03E9" w14:textId="77777777" w:rsidR="00327F39" w:rsidRDefault="00327F39" w:rsidP="00D46FAC">
            <w:pPr>
              <w:spacing w:before="60" w:after="60" w:line="240" w:lineRule="auto"/>
              <w:rPr>
                <w:noProof/>
              </w:rPr>
            </w:pPr>
            <w:r>
              <w:rPr>
                <w:noProof/>
              </w:rPr>
              <w:t>svaiga, saldēta un pārstrādāta gaļa</w:t>
            </w:r>
          </w:p>
        </w:tc>
        <w:tc>
          <w:tcPr>
            <w:tcW w:w="0" w:type="auto"/>
          </w:tcPr>
          <w:p w14:paraId="1F4A03EA" w14:textId="77777777" w:rsidR="00327F39" w:rsidRDefault="00327F39" w:rsidP="00D46FAC">
            <w:pPr>
              <w:spacing w:before="60" w:after="60" w:line="240" w:lineRule="auto"/>
              <w:rPr>
                <w:noProof/>
              </w:rPr>
            </w:pPr>
            <w:r>
              <w:rPr>
                <w:noProof/>
              </w:rPr>
              <w:t>Itālija</w:t>
            </w:r>
          </w:p>
        </w:tc>
      </w:tr>
      <w:tr w:rsidR="00327F39" w14:paraId="1F4A03F0" w14:textId="77777777" w:rsidTr="00D46FAC">
        <w:tc>
          <w:tcPr>
            <w:tcW w:w="0" w:type="auto"/>
            <w:vAlign w:val="center"/>
          </w:tcPr>
          <w:p w14:paraId="1F4A03EC" w14:textId="77777777" w:rsidR="00327F39" w:rsidRDefault="00327F39" w:rsidP="00D46FAC">
            <w:pPr>
              <w:spacing w:before="60" w:after="60" w:line="240" w:lineRule="auto"/>
              <w:rPr>
                <w:iCs/>
                <w:noProof/>
              </w:rPr>
            </w:pPr>
            <w:r>
              <w:rPr>
                <w:i/>
                <w:noProof/>
              </w:rPr>
              <w:t>Veneto Valpolicella</w:t>
            </w:r>
          </w:p>
        </w:tc>
        <w:tc>
          <w:tcPr>
            <w:tcW w:w="2513" w:type="dxa"/>
          </w:tcPr>
          <w:p w14:paraId="1F4A03ED" w14:textId="77777777" w:rsidR="00327F39" w:rsidRDefault="00327F39" w:rsidP="00D46FAC">
            <w:pPr>
              <w:spacing w:before="60" w:after="60" w:line="240" w:lineRule="auto"/>
              <w:rPr>
                <w:noProof/>
              </w:rPr>
            </w:pPr>
          </w:p>
        </w:tc>
        <w:tc>
          <w:tcPr>
            <w:tcW w:w="2550" w:type="dxa"/>
          </w:tcPr>
          <w:p w14:paraId="1F4A03EE" w14:textId="77777777" w:rsidR="00327F39" w:rsidRDefault="00327F39" w:rsidP="00D46FAC">
            <w:pPr>
              <w:spacing w:before="60" w:after="60" w:line="240" w:lineRule="auto"/>
              <w:rPr>
                <w:noProof/>
              </w:rPr>
            </w:pPr>
            <w:r>
              <w:rPr>
                <w:noProof/>
              </w:rPr>
              <w:t>eļļas un dzīvnieku tauki</w:t>
            </w:r>
          </w:p>
        </w:tc>
        <w:tc>
          <w:tcPr>
            <w:tcW w:w="0" w:type="auto"/>
          </w:tcPr>
          <w:p w14:paraId="1F4A03EF" w14:textId="77777777" w:rsidR="00327F39" w:rsidRDefault="00327F39" w:rsidP="00D46FAC">
            <w:pPr>
              <w:spacing w:before="60" w:after="60" w:line="240" w:lineRule="auto"/>
              <w:rPr>
                <w:noProof/>
              </w:rPr>
            </w:pPr>
            <w:r>
              <w:rPr>
                <w:noProof/>
              </w:rPr>
              <w:t>Itālija</w:t>
            </w:r>
          </w:p>
        </w:tc>
      </w:tr>
      <w:tr w:rsidR="00327F39" w14:paraId="1F4A03F5" w14:textId="77777777" w:rsidTr="00D46FAC">
        <w:tc>
          <w:tcPr>
            <w:tcW w:w="0" w:type="auto"/>
            <w:vAlign w:val="center"/>
          </w:tcPr>
          <w:p w14:paraId="1F4A03F1" w14:textId="77777777" w:rsidR="00327F39" w:rsidRDefault="00327F39" w:rsidP="00D46FAC">
            <w:pPr>
              <w:spacing w:before="60" w:after="60" w:line="240" w:lineRule="auto"/>
              <w:rPr>
                <w:iCs/>
                <w:noProof/>
              </w:rPr>
            </w:pPr>
            <w:r>
              <w:rPr>
                <w:i/>
                <w:noProof/>
              </w:rPr>
              <w:t>Veneto Euganei e Berici</w:t>
            </w:r>
          </w:p>
        </w:tc>
        <w:tc>
          <w:tcPr>
            <w:tcW w:w="2513" w:type="dxa"/>
          </w:tcPr>
          <w:p w14:paraId="1F4A03F2" w14:textId="77777777" w:rsidR="00327F39" w:rsidRDefault="00327F39" w:rsidP="00D46FAC">
            <w:pPr>
              <w:spacing w:before="60" w:after="60" w:line="240" w:lineRule="auto"/>
              <w:rPr>
                <w:noProof/>
              </w:rPr>
            </w:pPr>
          </w:p>
        </w:tc>
        <w:tc>
          <w:tcPr>
            <w:tcW w:w="2550" w:type="dxa"/>
          </w:tcPr>
          <w:p w14:paraId="1F4A03F3" w14:textId="77777777" w:rsidR="00327F39" w:rsidRDefault="00327F39" w:rsidP="00D46FAC">
            <w:pPr>
              <w:spacing w:before="60" w:after="60" w:line="240" w:lineRule="auto"/>
              <w:rPr>
                <w:noProof/>
              </w:rPr>
            </w:pPr>
            <w:r>
              <w:rPr>
                <w:noProof/>
              </w:rPr>
              <w:t>eļļas un dzīvnieku tauki</w:t>
            </w:r>
          </w:p>
        </w:tc>
        <w:tc>
          <w:tcPr>
            <w:tcW w:w="0" w:type="auto"/>
          </w:tcPr>
          <w:p w14:paraId="1F4A03F4" w14:textId="77777777" w:rsidR="00327F39" w:rsidRDefault="00327F39" w:rsidP="00D46FAC">
            <w:pPr>
              <w:spacing w:before="60" w:after="60" w:line="240" w:lineRule="auto"/>
              <w:rPr>
                <w:noProof/>
              </w:rPr>
            </w:pPr>
            <w:r>
              <w:rPr>
                <w:noProof/>
              </w:rPr>
              <w:t>Itālija</w:t>
            </w:r>
          </w:p>
        </w:tc>
      </w:tr>
      <w:tr w:rsidR="00327F39" w14:paraId="1F4A03FA" w14:textId="77777777" w:rsidTr="00D46FAC">
        <w:tc>
          <w:tcPr>
            <w:tcW w:w="0" w:type="auto"/>
            <w:vAlign w:val="center"/>
          </w:tcPr>
          <w:p w14:paraId="1F4A03F6" w14:textId="77777777" w:rsidR="00327F39" w:rsidRDefault="00327F39" w:rsidP="00D46FAC">
            <w:pPr>
              <w:spacing w:before="60" w:after="60" w:line="240" w:lineRule="auto"/>
              <w:rPr>
                <w:iCs/>
                <w:noProof/>
              </w:rPr>
            </w:pPr>
            <w:r>
              <w:rPr>
                <w:i/>
                <w:noProof/>
              </w:rPr>
              <w:t>Veneto del Grappa</w:t>
            </w:r>
          </w:p>
        </w:tc>
        <w:tc>
          <w:tcPr>
            <w:tcW w:w="2513" w:type="dxa"/>
          </w:tcPr>
          <w:p w14:paraId="1F4A03F7" w14:textId="77777777" w:rsidR="00327F39" w:rsidRDefault="00327F39" w:rsidP="00D46FAC">
            <w:pPr>
              <w:spacing w:before="60" w:after="60" w:line="240" w:lineRule="auto"/>
              <w:rPr>
                <w:noProof/>
              </w:rPr>
            </w:pPr>
          </w:p>
        </w:tc>
        <w:tc>
          <w:tcPr>
            <w:tcW w:w="2550" w:type="dxa"/>
          </w:tcPr>
          <w:p w14:paraId="1F4A03F8" w14:textId="77777777" w:rsidR="00327F39" w:rsidRDefault="00327F39" w:rsidP="00D46FAC">
            <w:pPr>
              <w:spacing w:before="60" w:after="60" w:line="240" w:lineRule="auto"/>
              <w:rPr>
                <w:noProof/>
              </w:rPr>
            </w:pPr>
            <w:r>
              <w:rPr>
                <w:noProof/>
              </w:rPr>
              <w:t>eļļas un dzīvnieku tauki</w:t>
            </w:r>
          </w:p>
        </w:tc>
        <w:tc>
          <w:tcPr>
            <w:tcW w:w="0" w:type="auto"/>
          </w:tcPr>
          <w:p w14:paraId="1F4A03F9" w14:textId="77777777" w:rsidR="00327F39" w:rsidRDefault="00327F39" w:rsidP="00D46FAC">
            <w:pPr>
              <w:spacing w:before="60" w:after="60" w:line="240" w:lineRule="auto"/>
              <w:rPr>
                <w:noProof/>
              </w:rPr>
            </w:pPr>
            <w:r>
              <w:rPr>
                <w:noProof/>
              </w:rPr>
              <w:t>Itālija</w:t>
            </w:r>
          </w:p>
        </w:tc>
      </w:tr>
      <w:tr w:rsidR="00327F39" w14:paraId="1F4A03FF" w14:textId="77777777" w:rsidTr="00D46FAC">
        <w:tc>
          <w:tcPr>
            <w:tcW w:w="0" w:type="auto"/>
            <w:vAlign w:val="center"/>
          </w:tcPr>
          <w:p w14:paraId="1F4A03FB" w14:textId="77777777" w:rsidR="00327F39" w:rsidRDefault="00327F39" w:rsidP="00D46FAC">
            <w:pPr>
              <w:spacing w:before="60" w:after="60" w:line="240" w:lineRule="auto"/>
              <w:rPr>
                <w:iCs/>
                <w:noProof/>
              </w:rPr>
            </w:pPr>
            <w:r>
              <w:rPr>
                <w:i/>
                <w:noProof/>
              </w:rPr>
              <w:t>Culatello di Zibello</w:t>
            </w:r>
          </w:p>
        </w:tc>
        <w:tc>
          <w:tcPr>
            <w:tcW w:w="2513" w:type="dxa"/>
          </w:tcPr>
          <w:p w14:paraId="1F4A03FC" w14:textId="77777777" w:rsidR="00327F39" w:rsidRDefault="00327F39" w:rsidP="00D46FAC">
            <w:pPr>
              <w:spacing w:before="60" w:after="60" w:line="240" w:lineRule="auto"/>
              <w:rPr>
                <w:noProof/>
              </w:rPr>
            </w:pPr>
          </w:p>
        </w:tc>
        <w:tc>
          <w:tcPr>
            <w:tcW w:w="2550" w:type="dxa"/>
          </w:tcPr>
          <w:p w14:paraId="1F4A03FD" w14:textId="77777777" w:rsidR="00327F39" w:rsidRDefault="00327F39" w:rsidP="00D46FAC">
            <w:pPr>
              <w:spacing w:before="60" w:after="60" w:line="240" w:lineRule="auto"/>
              <w:rPr>
                <w:noProof/>
              </w:rPr>
            </w:pPr>
            <w:r>
              <w:rPr>
                <w:noProof/>
              </w:rPr>
              <w:t>svaiga, saldēta un pārstrādāta gaļa</w:t>
            </w:r>
          </w:p>
        </w:tc>
        <w:tc>
          <w:tcPr>
            <w:tcW w:w="0" w:type="auto"/>
          </w:tcPr>
          <w:p w14:paraId="1F4A03FE" w14:textId="77777777" w:rsidR="00327F39" w:rsidRDefault="00327F39" w:rsidP="00D46FAC">
            <w:pPr>
              <w:spacing w:before="60" w:after="60" w:line="240" w:lineRule="auto"/>
              <w:rPr>
                <w:noProof/>
              </w:rPr>
            </w:pPr>
            <w:r>
              <w:rPr>
                <w:noProof/>
              </w:rPr>
              <w:t>Itālija</w:t>
            </w:r>
          </w:p>
        </w:tc>
      </w:tr>
      <w:tr w:rsidR="00327F39" w14:paraId="1F4A0404" w14:textId="77777777" w:rsidTr="00D46FAC">
        <w:tc>
          <w:tcPr>
            <w:tcW w:w="0" w:type="auto"/>
            <w:vAlign w:val="center"/>
          </w:tcPr>
          <w:p w14:paraId="1F4A0400" w14:textId="77777777" w:rsidR="00327F39" w:rsidRDefault="00327F39" w:rsidP="00D46FAC">
            <w:pPr>
              <w:spacing w:before="60" w:after="60" w:line="240" w:lineRule="auto"/>
              <w:rPr>
                <w:iCs/>
                <w:noProof/>
              </w:rPr>
            </w:pPr>
            <w:r>
              <w:rPr>
                <w:i/>
                <w:noProof/>
              </w:rPr>
              <w:t>Garda</w:t>
            </w:r>
          </w:p>
        </w:tc>
        <w:tc>
          <w:tcPr>
            <w:tcW w:w="2513" w:type="dxa"/>
          </w:tcPr>
          <w:p w14:paraId="1F4A0401" w14:textId="77777777" w:rsidR="00327F39" w:rsidRDefault="00327F39" w:rsidP="00D46FAC">
            <w:pPr>
              <w:spacing w:before="60" w:after="60" w:line="240" w:lineRule="auto"/>
              <w:rPr>
                <w:noProof/>
              </w:rPr>
            </w:pPr>
          </w:p>
        </w:tc>
        <w:tc>
          <w:tcPr>
            <w:tcW w:w="2550" w:type="dxa"/>
          </w:tcPr>
          <w:p w14:paraId="1F4A0402" w14:textId="77777777" w:rsidR="00327F39" w:rsidRDefault="00327F39" w:rsidP="00D46FAC">
            <w:pPr>
              <w:spacing w:before="60" w:after="60" w:line="240" w:lineRule="auto"/>
              <w:rPr>
                <w:noProof/>
              </w:rPr>
            </w:pPr>
            <w:r>
              <w:rPr>
                <w:noProof/>
              </w:rPr>
              <w:t xml:space="preserve">svaiga, saldēta un pārstrādāta gaļa </w:t>
            </w:r>
          </w:p>
        </w:tc>
        <w:tc>
          <w:tcPr>
            <w:tcW w:w="0" w:type="auto"/>
          </w:tcPr>
          <w:p w14:paraId="1F4A0403" w14:textId="77777777" w:rsidR="00327F39" w:rsidRDefault="00327F39" w:rsidP="00D46FAC">
            <w:pPr>
              <w:spacing w:before="60" w:after="60" w:line="240" w:lineRule="auto"/>
              <w:rPr>
                <w:noProof/>
              </w:rPr>
            </w:pPr>
            <w:r>
              <w:rPr>
                <w:noProof/>
              </w:rPr>
              <w:t>Itālija</w:t>
            </w:r>
          </w:p>
        </w:tc>
      </w:tr>
      <w:tr w:rsidR="00327F39" w14:paraId="1F4A0409" w14:textId="77777777" w:rsidTr="00D46FAC">
        <w:tc>
          <w:tcPr>
            <w:tcW w:w="0" w:type="auto"/>
            <w:vAlign w:val="center"/>
          </w:tcPr>
          <w:p w14:paraId="1F4A0405" w14:textId="77777777" w:rsidR="00327F39" w:rsidRDefault="00327F39" w:rsidP="00D46FAC">
            <w:pPr>
              <w:spacing w:before="60" w:after="60" w:line="240" w:lineRule="auto"/>
              <w:rPr>
                <w:noProof/>
              </w:rPr>
            </w:pPr>
            <w:r>
              <w:rPr>
                <w:i/>
                <w:noProof/>
              </w:rPr>
              <w:t>Lardo di Colonnata</w:t>
            </w:r>
          </w:p>
        </w:tc>
        <w:tc>
          <w:tcPr>
            <w:tcW w:w="2513" w:type="dxa"/>
          </w:tcPr>
          <w:p w14:paraId="1F4A0406" w14:textId="77777777" w:rsidR="00327F39" w:rsidRDefault="00327F39" w:rsidP="00D46FAC">
            <w:pPr>
              <w:spacing w:before="60" w:after="60" w:line="240" w:lineRule="auto"/>
              <w:rPr>
                <w:noProof/>
              </w:rPr>
            </w:pPr>
          </w:p>
        </w:tc>
        <w:tc>
          <w:tcPr>
            <w:tcW w:w="2550" w:type="dxa"/>
          </w:tcPr>
          <w:p w14:paraId="1F4A0407" w14:textId="77777777" w:rsidR="00327F39" w:rsidRDefault="00327F39" w:rsidP="00D46FAC">
            <w:pPr>
              <w:spacing w:before="60" w:after="60" w:line="240" w:lineRule="auto"/>
              <w:rPr>
                <w:noProof/>
              </w:rPr>
            </w:pPr>
            <w:r>
              <w:rPr>
                <w:noProof/>
              </w:rPr>
              <w:t xml:space="preserve">svaiga, saldēta un pārstrādāta gaļa </w:t>
            </w:r>
          </w:p>
        </w:tc>
        <w:tc>
          <w:tcPr>
            <w:tcW w:w="0" w:type="auto"/>
          </w:tcPr>
          <w:p w14:paraId="1F4A0408" w14:textId="77777777" w:rsidR="00327F39" w:rsidRDefault="00327F39" w:rsidP="00D46FAC">
            <w:pPr>
              <w:spacing w:before="60" w:after="60" w:line="240" w:lineRule="auto"/>
              <w:rPr>
                <w:noProof/>
              </w:rPr>
            </w:pPr>
            <w:r>
              <w:rPr>
                <w:noProof/>
              </w:rPr>
              <w:t>Itālija</w:t>
            </w:r>
          </w:p>
        </w:tc>
      </w:tr>
      <w:tr w:rsidR="00327F39" w14:paraId="1F4A040E" w14:textId="77777777" w:rsidTr="00D46FAC">
        <w:tc>
          <w:tcPr>
            <w:tcW w:w="0" w:type="auto"/>
            <w:vAlign w:val="center"/>
          </w:tcPr>
          <w:p w14:paraId="1F4A040A" w14:textId="77777777" w:rsidR="00327F39" w:rsidRDefault="00327F39" w:rsidP="00D46FAC">
            <w:pPr>
              <w:spacing w:before="60" w:after="60" w:line="240" w:lineRule="auto"/>
              <w:rPr>
                <w:noProof/>
              </w:rPr>
            </w:pPr>
            <w:r>
              <w:rPr>
                <w:i/>
                <w:noProof/>
              </w:rPr>
              <w:t>Szegedi téliszalámi</w:t>
            </w:r>
            <w:r>
              <w:rPr>
                <w:noProof/>
              </w:rPr>
              <w:t xml:space="preserve"> </w:t>
            </w:r>
          </w:p>
        </w:tc>
        <w:tc>
          <w:tcPr>
            <w:tcW w:w="2513" w:type="dxa"/>
          </w:tcPr>
          <w:p w14:paraId="1F4A040B" w14:textId="77777777" w:rsidR="00327F39" w:rsidRDefault="00327F39" w:rsidP="00D46FAC">
            <w:pPr>
              <w:spacing w:before="60" w:after="60" w:line="240" w:lineRule="auto"/>
              <w:rPr>
                <w:noProof/>
              </w:rPr>
            </w:pPr>
          </w:p>
        </w:tc>
        <w:tc>
          <w:tcPr>
            <w:tcW w:w="2550" w:type="dxa"/>
          </w:tcPr>
          <w:p w14:paraId="1F4A040C" w14:textId="77777777" w:rsidR="00327F39" w:rsidRDefault="00327F39" w:rsidP="00D46FAC">
            <w:pPr>
              <w:spacing w:before="60" w:after="60" w:line="240" w:lineRule="auto"/>
              <w:rPr>
                <w:noProof/>
              </w:rPr>
            </w:pPr>
            <w:r>
              <w:rPr>
                <w:noProof/>
              </w:rPr>
              <w:t>svaiga, saldēta un pārstrādāta gaļa</w:t>
            </w:r>
          </w:p>
        </w:tc>
        <w:tc>
          <w:tcPr>
            <w:tcW w:w="0" w:type="auto"/>
          </w:tcPr>
          <w:p w14:paraId="1F4A040D" w14:textId="77777777" w:rsidR="00327F39" w:rsidRDefault="00327F39" w:rsidP="00D46FAC">
            <w:pPr>
              <w:spacing w:before="60" w:after="60" w:line="240" w:lineRule="auto"/>
              <w:rPr>
                <w:noProof/>
              </w:rPr>
            </w:pPr>
            <w:r>
              <w:rPr>
                <w:noProof/>
              </w:rPr>
              <w:t>Ungārija</w:t>
            </w:r>
          </w:p>
        </w:tc>
      </w:tr>
      <w:tr w:rsidR="00327F39" w14:paraId="1F4A0413" w14:textId="77777777" w:rsidTr="00D46FAC">
        <w:tc>
          <w:tcPr>
            <w:tcW w:w="0" w:type="auto"/>
            <w:vAlign w:val="center"/>
          </w:tcPr>
          <w:p w14:paraId="1F4A040F" w14:textId="77777777" w:rsidR="00327F39" w:rsidRDefault="00327F39" w:rsidP="00D46FAC">
            <w:pPr>
              <w:spacing w:before="60" w:after="60" w:line="240" w:lineRule="auto"/>
              <w:rPr>
                <w:noProof/>
              </w:rPr>
            </w:pPr>
            <w:r>
              <w:rPr>
                <w:i/>
                <w:noProof/>
              </w:rPr>
              <w:t>Szegedi szalámi</w:t>
            </w:r>
          </w:p>
        </w:tc>
        <w:tc>
          <w:tcPr>
            <w:tcW w:w="2513" w:type="dxa"/>
          </w:tcPr>
          <w:p w14:paraId="1F4A0410" w14:textId="77777777" w:rsidR="00327F39" w:rsidRDefault="00327F39" w:rsidP="00D46FAC">
            <w:pPr>
              <w:spacing w:before="60" w:after="60" w:line="240" w:lineRule="auto"/>
              <w:rPr>
                <w:noProof/>
              </w:rPr>
            </w:pPr>
          </w:p>
        </w:tc>
        <w:tc>
          <w:tcPr>
            <w:tcW w:w="2550" w:type="dxa"/>
          </w:tcPr>
          <w:p w14:paraId="1F4A0411" w14:textId="77777777" w:rsidR="00327F39" w:rsidRDefault="00327F39" w:rsidP="00D46FAC">
            <w:pPr>
              <w:spacing w:before="60" w:after="60" w:line="240" w:lineRule="auto"/>
              <w:rPr>
                <w:noProof/>
              </w:rPr>
            </w:pPr>
            <w:r>
              <w:rPr>
                <w:noProof/>
              </w:rPr>
              <w:t>svaiga, saldēta un pārstrādāta gaļa</w:t>
            </w:r>
          </w:p>
        </w:tc>
        <w:tc>
          <w:tcPr>
            <w:tcW w:w="0" w:type="auto"/>
          </w:tcPr>
          <w:p w14:paraId="1F4A0412" w14:textId="77777777" w:rsidR="00327F39" w:rsidRDefault="00327F39" w:rsidP="00D46FAC">
            <w:pPr>
              <w:spacing w:before="60" w:after="60" w:line="240" w:lineRule="auto"/>
              <w:rPr>
                <w:noProof/>
              </w:rPr>
            </w:pPr>
            <w:r>
              <w:rPr>
                <w:noProof/>
              </w:rPr>
              <w:t>Ungārija</w:t>
            </w:r>
          </w:p>
        </w:tc>
      </w:tr>
      <w:tr w:rsidR="00327F39" w14:paraId="1F4A0418" w14:textId="77777777" w:rsidTr="00D46FAC">
        <w:tc>
          <w:tcPr>
            <w:tcW w:w="0" w:type="auto"/>
            <w:vAlign w:val="center"/>
          </w:tcPr>
          <w:p w14:paraId="1F4A0414" w14:textId="77777777" w:rsidR="00327F39" w:rsidRDefault="00327F39" w:rsidP="00D46FAC">
            <w:pPr>
              <w:pageBreakBefore/>
              <w:spacing w:before="60" w:after="60" w:line="240" w:lineRule="auto"/>
              <w:rPr>
                <w:iCs/>
                <w:noProof/>
              </w:rPr>
            </w:pPr>
            <w:r>
              <w:rPr>
                <w:i/>
                <w:noProof/>
              </w:rPr>
              <w:lastRenderedPageBreak/>
              <w:t>Tiroler Speck</w:t>
            </w:r>
          </w:p>
        </w:tc>
        <w:tc>
          <w:tcPr>
            <w:tcW w:w="2513" w:type="dxa"/>
          </w:tcPr>
          <w:p w14:paraId="1F4A0415" w14:textId="77777777" w:rsidR="00327F39" w:rsidRDefault="00327F39" w:rsidP="00D46FAC">
            <w:pPr>
              <w:spacing w:before="60" w:after="60" w:line="240" w:lineRule="auto"/>
              <w:rPr>
                <w:noProof/>
              </w:rPr>
            </w:pPr>
          </w:p>
        </w:tc>
        <w:tc>
          <w:tcPr>
            <w:tcW w:w="2550" w:type="dxa"/>
          </w:tcPr>
          <w:p w14:paraId="1F4A0416" w14:textId="77777777" w:rsidR="00327F39" w:rsidRDefault="00327F39" w:rsidP="00D46FAC">
            <w:pPr>
              <w:spacing w:before="60" w:after="60" w:line="240" w:lineRule="auto"/>
              <w:rPr>
                <w:noProof/>
              </w:rPr>
            </w:pPr>
            <w:r>
              <w:rPr>
                <w:noProof/>
              </w:rPr>
              <w:t xml:space="preserve">svaiga, saldēta un pārstrādāta gaļa </w:t>
            </w:r>
          </w:p>
        </w:tc>
        <w:tc>
          <w:tcPr>
            <w:tcW w:w="0" w:type="auto"/>
          </w:tcPr>
          <w:p w14:paraId="1F4A0417" w14:textId="77777777" w:rsidR="00327F39" w:rsidRDefault="00327F39" w:rsidP="00D46FAC">
            <w:pPr>
              <w:spacing w:before="60" w:after="60" w:line="240" w:lineRule="auto"/>
              <w:rPr>
                <w:noProof/>
              </w:rPr>
            </w:pPr>
            <w:r>
              <w:rPr>
                <w:noProof/>
              </w:rPr>
              <w:t>Austrija</w:t>
            </w:r>
          </w:p>
        </w:tc>
      </w:tr>
      <w:tr w:rsidR="00327F39" w14:paraId="1F4A041D" w14:textId="77777777" w:rsidTr="00D46FAC">
        <w:tc>
          <w:tcPr>
            <w:tcW w:w="0" w:type="auto"/>
            <w:vAlign w:val="center"/>
          </w:tcPr>
          <w:p w14:paraId="1F4A0419" w14:textId="77777777" w:rsidR="00327F39" w:rsidRDefault="00327F39" w:rsidP="00D46FAC">
            <w:pPr>
              <w:spacing w:before="60" w:after="60" w:line="240" w:lineRule="auto"/>
              <w:rPr>
                <w:iCs/>
                <w:noProof/>
              </w:rPr>
            </w:pPr>
            <w:r>
              <w:rPr>
                <w:i/>
                <w:noProof/>
              </w:rPr>
              <w:t>Steirischer Kren</w:t>
            </w:r>
          </w:p>
        </w:tc>
        <w:tc>
          <w:tcPr>
            <w:tcW w:w="2513" w:type="dxa"/>
          </w:tcPr>
          <w:p w14:paraId="1F4A041A" w14:textId="77777777" w:rsidR="00327F39" w:rsidRDefault="00327F39" w:rsidP="00D46FAC">
            <w:pPr>
              <w:spacing w:before="60" w:after="60" w:line="240" w:lineRule="auto"/>
              <w:rPr>
                <w:noProof/>
              </w:rPr>
            </w:pPr>
          </w:p>
        </w:tc>
        <w:tc>
          <w:tcPr>
            <w:tcW w:w="2550" w:type="dxa"/>
          </w:tcPr>
          <w:p w14:paraId="1F4A041B" w14:textId="77777777" w:rsidR="00327F39" w:rsidRDefault="00327F39" w:rsidP="00D46FAC">
            <w:pPr>
              <w:spacing w:before="60" w:after="60" w:line="240" w:lineRule="auto"/>
              <w:rPr>
                <w:noProof/>
              </w:rPr>
            </w:pPr>
            <w:r>
              <w:rPr>
                <w:noProof/>
              </w:rPr>
              <w:t>svaigi un pārstrādāti dārzeņu produkti</w:t>
            </w:r>
          </w:p>
        </w:tc>
        <w:tc>
          <w:tcPr>
            <w:tcW w:w="0" w:type="auto"/>
          </w:tcPr>
          <w:p w14:paraId="1F4A041C" w14:textId="77777777" w:rsidR="00327F39" w:rsidRDefault="00327F39" w:rsidP="00D46FAC">
            <w:pPr>
              <w:spacing w:before="60" w:after="60" w:line="240" w:lineRule="auto"/>
              <w:rPr>
                <w:noProof/>
              </w:rPr>
            </w:pPr>
            <w:r>
              <w:rPr>
                <w:noProof/>
              </w:rPr>
              <w:t>Austrija</w:t>
            </w:r>
          </w:p>
        </w:tc>
      </w:tr>
      <w:tr w:rsidR="00327F39" w14:paraId="1F4A0422" w14:textId="77777777" w:rsidTr="00D46FAC">
        <w:tc>
          <w:tcPr>
            <w:tcW w:w="0" w:type="auto"/>
            <w:vAlign w:val="center"/>
          </w:tcPr>
          <w:p w14:paraId="1F4A041E" w14:textId="77777777" w:rsidR="00327F39" w:rsidRDefault="00327F39" w:rsidP="00D46FAC">
            <w:pPr>
              <w:spacing w:before="60" w:after="60" w:line="240" w:lineRule="auto"/>
              <w:rPr>
                <w:noProof/>
              </w:rPr>
            </w:pPr>
            <w:r>
              <w:rPr>
                <w:i/>
                <w:noProof/>
              </w:rPr>
              <w:t>Steirisches Kürbiskernöl</w:t>
            </w:r>
          </w:p>
        </w:tc>
        <w:tc>
          <w:tcPr>
            <w:tcW w:w="2513" w:type="dxa"/>
          </w:tcPr>
          <w:p w14:paraId="1F4A041F" w14:textId="77777777" w:rsidR="00327F39" w:rsidRDefault="00327F39" w:rsidP="00D46FAC">
            <w:pPr>
              <w:spacing w:before="60" w:after="60" w:line="240" w:lineRule="auto"/>
              <w:rPr>
                <w:noProof/>
              </w:rPr>
            </w:pPr>
          </w:p>
        </w:tc>
        <w:tc>
          <w:tcPr>
            <w:tcW w:w="2550" w:type="dxa"/>
          </w:tcPr>
          <w:p w14:paraId="1F4A0420" w14:textId="77777777" w:rsidR="00327F39" w:rsidRDefault="00327F39" w:rsidP="00D46FAC">
            <w:pPr>
              <w:spacing w:before="60" w:after="60" w:line="240" w:lineRule="auto"/>
              <w:rPr>
                <w:noProof/>
              </w:rPr>
            </w:pPr>
            <w:r>
              <w:rPr>
                <w:noProof/>
              </w:rPr>
              <w:t>eļļas augu sēklas</w:t>
            </w:r>
          </w:p>
        </w:tc>
        <w:tc>
          <w:tcPr>
            <w:tcW w:w="0" w:type="auto"/>
          </w:tcPr>
          <w:p w14:paraId="1F4A0421" w14:textId="77777777" w:rsidR="00327F39" w:rsidRDefault="00327F39" w:rsidP="00D46FAC">
            <w:pPr>
              <w:spacing w:before="60" w:after="60" w:line="240" w:lineRule="auto"/>
              <w:rPr>
                <w:noProof/>
              </w:rPr>
            </w:pPr>
            <w:r>
              <w:rPr>
                <w:noProof/>
              </w:rPr>
              <w:t xml:space="preserve">Austrija </w:t>
            </w:r>
          </w:p>
        </w:tc>
      </w:tr>
      <w:tr w:rsidR="00327F39" w14:paraId="1F4A0427" w14:textId="77777777" w:rsidTr="00D46FAC">
        <w:tc>
          <w:tcPr>
            <w:tcW w:w="0" w:type="auto"/>
            <w:vAlign w:val="center"/>
          </w:tcPr>
          <w:p w14:paraId="1F4A0423" w14:textId="77777777" w:rsidR="00327F39" w:rsidRDefault="00327F39" w:rsidP="00D46FAC">
            <w:pPr>
              <w:spacing w:before="60" w:after="60" w:line="240" w:lineRule="auto"/>
              <w:rPr>
                <w:noProof/>
              </w:rPr>
            </w:pPr>
            <w:r>
              <w:rPr>
                <w:i/>
                <w:noProof/>
              </w:rPr>
              <w:t>Queijo S. Jorge</w:t>
            </w:r>
          </w:p>
        </w:tc>
        <w:tc>
          <w:tcPr>
            <w:tcW w:w="2513" w:type="dxa"/>
          </w:tcPr>
          <w:p w14:paraId="1F4A0424" w14:textId="77777777" w:rsidR="00327F39" w:rsidRDefault="00327F39" w:rsidP="00D46FAC">
            <w:pPr>
              <w:spacing w:before="60" w:after="60" w:line="240" w:lineRule="auto"/>
              <w:rPr>
                <w:noProof/>
              </w:rPr>
            </w:pPr>
          </w:p>
        </w:tc>
        <w:tc>
          <w:tcPr>
            <w:tcW w:w="2550" w:type="dxa"/>
          </w:tcPr>
          <w:p w14:paraId="1F4A0425" w14:textId="77777777" w:rsidR="00327F39" w:rsidRDefault="00327F39" w:rsidP="00D46FAC">
            <w:pPr>
              <w:spacing w:before="60" w:after="60" w:line="240" w:lineRule="auto"/>
              <w:rPr>
                <w:noProof/>
              </w:rPr>
            </w:pPr>
            <w:r>
              <w:rPr>
                <w:noProof/>
              </w:rPr>
              <w:t>siers</w:t>
            </w:r>
          </w:p>
        </w:tc>
        <w:tc>
          <w:tcPr>
            <w:tcW w:w="0" w:type="auto"/>
          </w:tcPr>
          <w:p w14:paraId="1F4A0426" w14:textId="77777777" w:rsidR="00327F39" w:rsidRDefault="00327F39" w:rsidP="00D46FAC">
            <w:pPr>
              <w:spacing w:before="60" w:after="60" w:line="240" w:lineRule="auto"/>
              <w:rPr>
                <w:noProof/>
              </w:rPr>
            </w:pPr>
            <w:r>
              <w:rPr>
                <w:noProof/>
              </w:rPr>
              <w:t>Portugāle</w:t>
            </w:r>
          </w:p>
        </w:tc>
      </w:tr>
      <w:tr w:rsidR="00327F39" w14:paraId="1F4A042D" w14:textId="77777777" w:rsidTr="00D46FAC">
        <w:tc>
          <w:tcPr>
            <w:tcW w:w="0" w:type="auto"/>
            <w:vAlign w:val="center"/>
          </w:tcPr>
          <w:p w14:paraId="1F4A0428" w14:textId="77777777" w:rsidR="00327F39" w:rsidRDefault="00327F39" w:rsidP="00D46FAC">
            <w:pPr>
              <w:spacing w:before="60" w:after="60" w:line="240" w:lineRule="auto"/>
              <w:rPr>
                <w:noProof/>
              </w:rPr>
            </w:pPr>
            <w:r>
              <w:rPr>
                <w:i/>
                <w:noProof/>
              </w:rPr>
              <w:t>Azeite de Moura</w:t>
            </w:r>
            <w:r>
              <w:rPr>
                <w:noProof/>
              </w:rPr>
              <w:t xml:space="preserve"> </w:t>
            </w:r>
          </w:p>
        </w:tc>
        <w:tc>
          <w:tcPr>
            <w:tcW w:w="2513" w:type="dxa"/>
          </w:tcPr>
          <w:p w14:paraId="1F4A0429" w14:textId="77777777" w:rsidR="00327F39" w:rsidRDefault="00327F39" w:rsidP="00D46FAC">
            <w:pPr>
              <w:spacing w:before="60" w:after="60" w:line="240" w:lineRule="auto"/>
              <w:rPr>
                <w:noProof/>
              </w:rPr>
            </w:pPr>
          </w:p>
        </w:tc>
        <w:tc>
          <w:tcPr>
            <w:tcW w:w="2550" w:type="dxa"/>
          </w:tcPr>
          <w:p w14:paraId="1F4A042A" w14:textId="77777777" w:rsidR="00327F39" w:rsidRDefault="00327F39" w:rsidP="00D46FAC">
            <w:pPr>
              <w:spacing w:before="60" w:after="60" w:line="240" w:lineRule="auto"/>
              <w:rPr>
                <w:noProof/>
              </w:rPr>
            </w:pPr>
            <w:r>
              <w:rPr>
                <w:noProof/>
              </w:rPr>
              <w:t>eļļas un dzīvnieku tauki</w:t>
            </w:r>
          </w:p>
        </w:tc>
        <w:tc>
          <w:tcPr>
            <w:tcW w:w="0" w:type="auto"/>
          </w:tcPr>
          <w:p w14:paraId="1F4A042B" w14:textId="77777777" w:rsidR="00327F39" w:rsidRDefault="00327F39" w:rsidP="00D46FAC">
            <w:pPr>
              <w:spacing w:before="60" w:after="60" w:line="240" w:lineRule="auto"/>
              <w:rPr>
                <w:noProof/>
              </w:rPr>
            </w:pPr>
            <w:r>
              <w:rPr>
                <w:noProof/>
              </w:rPr>
              <w:t>Portugāle</w:t>
            </w:r>
          </w:p>
          <w:p w14:paraId="1F4A042C" w14:textId="77777777" w:rsidR="00327F39" w:rsidRDefault="00327F39" w:rsidP="00D46FAC">
            <w:pPr>
              <w:spacing w:before="60" w:after="60" w:line="240" w:lineRule="auto"/>
              <w:rPr>
                <w:noProof/>
              </w:rPr>
            </w:pPr>
          </w:p>
        </w:tc>
      </w:tr>
      <w:tr w:rsidR="00327F39" w14:paraId="1F4A0432" w14:textId="77777777" w:rsidTr="00D46FAC">
        <w:tc>
          <w:tcPr>
            <w:tcW w:w="0" w:type="auto"/>
            <w:vAlign w:val="center"/>
          </w:tcPr>
          <w:p w14:paraId="1F4A042E" w14:textId="77777777" w:rsidR="00327F39" w:rsidRDefault="00327F39" w:rsidP="00D46FAC">
            <w:pPr>
              <w:spacing w:before="60" w:after="60" w:line="240" w:lineRule="auto"/>
              <w:rPr>
                <w:noProof/>
                <w:lang w:val="pt-PT"/>
              </w:rPr>
            </w:pPr>
            <w:r>
              <w:rPr>
                <w:i/>
                <w:noProof/>
                <w:lang w:val="pt-PT"/>
              </w:rPr>
              <w:t>Azeites de Trás-os-Montes</w:t>
            </w:r>
            <w:r>
              <w:rPr>
                <w:noProof/>
                <w:lang w:val="pt-PT"/>
              </w:rPr>
              <w:t xml:space="preserve"> </w:t>
            </w:r>
          </w:p>
        </w:tc>
        <w:tc>
          <w:tcPr>
            <w:tcW w:w="2513" w:type="dxa"/>
          </w:tcPr>
          <w:p w14:paraId="1F4A042F" w14:textId="77777777" w:rsidR="00327F39" w:rsidRDefault="00327F39" w:rsidP="00D46FAC">
            <w:pPr>
              <w:spacing w:before="60" w:after="60" w:line="240" w:lineRule="auto"/>
              <w:rPr>
                <w:noProof/>
                <w:lang w:val="pt-PT"/>
              </w:rPr>
            </w:pPr>
          </w:p>
        </w:tc>
        <w:tc>
          <w:tcPr>
            <w:tcW w:w="2550" w:type="dxa"/>
          </w:tcPr>
          <w:p w14:paraId="1F4A0430" w14:textId="77777777" w:rsidR="00327F39" w:rsidRDefault="00327F39" w:rsidP="00D46FAC">
            <w:pPr>
              <w:spacing w:before="60" w:after="60" w:line="240" w:lineRule="auto"/>
              <w:rPr>
                <w:noProof/>
              </w:rPr>
            </w:pPr>
            <w:r>
              <w:rPr>
                <w:noProof/>
              </w:rPr>
              <w:t>eļļas un dzīvnieku tauki</w:t>
            </w:r>
          </w:p>
        </w:tc>
        <w:tc>
          <w:tcPr>
            <w:tcW w:w="0" w:type="auto"/>
          </w:tcPr>
          <w:p w14:paraId="1F4A0431" w14:textId="77777777" w:rsidR="00327F39" w:rsidRDefault="00327F39" w:rsidP="00D46FAC">
            <w:pPr>
              <w:spacing w:before="60" w:after="60" w:line="240" w:lineRule="auto"/>
              <w:rPr>
                <w:noProof/>
              </w:rPr>
            </w:pPr>
            <w:r>
              <w:rPr>
                <w:noProof/>
              </w:rPr>
              <w:t>Portugāle</w:t>
            </w:r>
          </w:p>
        </w:tc>
      </w:tr>
      <w:tr w:rsidR="00327F39" w14:paraId="1F4A0437" w14:textId="77777777" w:rsidTr="00D46FAC">
        <w:tc>
          <w:tcPr>
            <w:tcW w:w="0" w:type="auto"/>
            <w:vAlign w:val="center"/>
          </w:tcPr>
          <w:p w14:paraId="1F4A0433" w14:textId="77777777" w:rsidR="00327F39" w:rsidRDefault="00327F39" w:rsidP="00D46FAC">
            <w:pPr>
              <w:spacing w:before="60" w:after="60" w:line="240" w:lineRule="auto"/>
              <w:rPr>
                <w:noProof/>
              </w:rPr>
            </w:pPr>
            <w:r>
              <w:rPr>
                <w:i/>
                <w:noProof/>
              </w:rPr>
              <w:t>Azeite do Alentejo Interior</w:t>
            </w:r>
            <w:r>
              <w:rPr>
                <w:noProof/>
              </w:rPr>
              <w:t xml:space="preserve"> </w:t>
            </w:r>
          </w:p>
        </w:tc>
        <w:tc>
          <w:tcPr>
            <w:tcW w:w="2513" w:type="dxa"/>
          </w:tcPr>
          <w:p w14:paraId="1F4A0434" w14:textId="77777777" w:rsidR="00327F39" w:rsidRDefault="00327F39" w:rsidP="00D46FAC">
            <w:pPr>
              <w:spacing w:before="60" w:after="60" w:line="240" w:lineRule="auto"/>
              <w:rPr>
                <w:noProof/>
              </w:rPr>
            </w:pPr>
          </w:p>
        </w:tc>
        <w:tc>
          <w:tcPr>
            <w:tcW w:w="2550" w:type="dxa"/>
          </w:tcPr>
          <w:p w14:paraId="1F4A0435" w14:textId="77777777" w:rsidR="00327F39" w:rsidRDefault="00327F39" w:rsidP="00D46FAC">
            <w:pPr>
              <w:spacing w:before="60" w:after="60" w:line="240" w:lineRule="auto"/>
              <w:rPr>
                <w:noProof/>
              </w:rPr>
            </w:pPr>
            <w:r>
              <w:rPr>
                <w:noProof/>
              </w:rPr>
              <w:t>eļļas un dzīvnieku tauki</w:t>
            </w:r>
          </w:p>
        </w:tc>
        <w:tc>
          <w:tcPr>
            <w:tcW w:w="0" w:type="auto"/>
          </w:tcPr>
          <w:p w14:paraId="1F4A0436" w14:textId="77777777" w:rsidR="00327F39" w:rsidRDefault="00327F39" w:rsidP="00D46FAC">
            <w:pPr>
              <w:spacing w:before="60" w:after="60" w:line="240" w:lineRule="auto"/>
              <w:rPr>
                <w:noProof/>
              </w:rPr>
            </w:pPr>
            <w:r>
              <w:rPr>
                <w:noProof/>
              </w:rPr>
              <w:t>Portugāle</w:t>
            </w:r>
          </w:p>
        </w:tc>
      </w:tr>
      <w:tr w:rsidR="00327F39" w14:paraId="1F4A043C" w14:textId="77777777" w:rsidTr="00D46FAC">
        <w:tc>
          <w:tcPr>
            <w:tcW w:w="0" w:type="auto"/>
            <w:vAlign w:val="center"/>
          </w:tcPr>
          <w:p w14:paraId="1F4A0438" w14:textId="77777777" w:rsidR="00327F39" w:rsidRDefault="00327F39" w:rsidP="00D46FAC">
            <w:pPr>
              <w:spacing w:before="60" w:after="60" w:line="240" w:lineRule="auto"/>
              <w:rPr>
                <w:noProof/>
                <w:lang w:val="pt-PT"/>
              </w:rPr>
            </w:pPr>
            <w:r>
              <w:rPr>
                <w:i/>
                <w:noProof/>
              </w:rPr>
              <w:t>Azeites da Beira Interior</w:t>
            </w:r>
            <w:r>
              <w:rPr>
                <w:noProof/>
              </w:rPr>
              <w:t xml:space="preserve"> </w:t>
            </w:r>
          </w:p>
        </w:tc>
        <w:tc>
          <w:tcPr>
            <w:tcW w:w="2513" w:type="dxa"/>
          </w:tcPr>
          <w:p w14:paraId="1F4A0439" w14:textId="77777777" w:rsidR="00327F39" w:rsidRDefault="00327F39" w:rsidP="00D46FAC">
            <w:pPr>
              <w:spacing w:before="60" w:after="60" w:line="240" w:lineRule="auto"/>
              <w:rPr>
                <w:noProof/>
                <w:lang w:val="pt-PT"/>
              </w:rPr>
            </w:pPr>
          </w:p>
        </w:tc>
        <w:tc>
          <w:tcPr>
            <w:tcW w:w="2550" w:type="dxa"/>
          </w:tcPr>
          <w:p w14:paraId="1F4A043A" w14:textId="77777777" w:rsidR="00327F39" w:rsidRDefault="00327F39" w:rsidP="00D46FAC">
            <w:pPr>
              <w:spacing w:before="60" w:after="60" w:line="240" w:lineRule="auto"/>
              <w:rPr>
                <w:noProof/>
              </w:rPr>
            </w:pPr>
            <w:r>
              <w:rPr>
                <w:noProof/>
              </w:rPr>
              <w:t>eļļas un dzīvnieku tauki</w:t>
            </w:r>
          </w:p>
        </w:tc>
        <w:tc>
          <w:tcPr>
            <w:tcW w:w="0" w:type="auto"/>
          </w:tcPr>
          <w:p w14:paraId="1F4A043B" w14:textId="77777777" w:rsidR="00327F39" w:rsidRDefault="00327F39" w:rsidP="00D46FAC">
            <w:pPr>
              <w:spacing w:before="60" w:after="60" w:line="240" w:lineRule="auto"/>
              <w:rPr>
                <w:noProof/>
              </w:rPr>
            </w:pPr>
            <w:r>
              <w:rPr>
                <w:noProof/>
              </w:rPr>
              <w:t>Portugāle</w:t>
            </w:r>
          </w:p>
        </w:tc>
      </w:tr>
      <w:tr w:rsidR="00327F39" w14:paraId="1F4A0441" w14:textId="77777777" w:rsidTr="00D46FAC">
        <w:tc>
          <w:tcPr>
            <w:tcW w:w="0" w:type="auto"/>
            <w:vAlign w:val="center"/>
          </w:tcPr>
          <w:p w14:paraId="1F4A043D" w14:textId="77777777" w:rsidR="00327F39" w:rsidRDefault="00327F39" w:rsidP="00D46FAC">
            <w:pPr>
              <w:spacing w:before="60" w:after="60" w:line="240" w:lineRule="auto"/>
              <w:rPr>
                <w:noProof/>
              </w:rPr>
            </w:pPr>
            <w:r>
              <w:rPr>
                <w:i/>
                <w:noProof/>
              </w:rPr>
              <w:t>Azeites do Norte Alentejano</w:t>
            </w:r>
            <w:r>
              <w:rPr>
                <w:noProof/>
              </w:rPr>
              <w:t xml:space="preserve"> </w:t>
            </w:r>
          </w:p>
        </w:tc>
        <w:tc>
          <w:tcPr>
            <w:tcW w:w="2513" w:type="dxa"/>
          </w:tcPr>
          <w:p w14:paraId="1F4A043E" w14:textId="77777777" w:rsidR="00327F39" w:rsidRDefault="00327F39" w:rsidP="00D46FAC">
            <w:pPr>
              <w:spacing w:before="60" w:after="60" w:line="240" w:lineRule="auto"/>
              <w:rPr>
                <w:noProof/>
              </w:rPr>
            </w:pPr>
          </w:p>
        </w:tc>
        <w:tc>
          <w:tcPr>
            <w:tcW w:w="2550" w:type="dxa"/>
          </w:tcPr>
          <w:p w14:paraId="1F4A043F" w14:textId="77777777" w:rsidR="00327F39" w:rsidRDefault="00327F39" w:rsidP="00D46FAC">
            <w:pPr>
              <w:spacing w:before="60" w:after="60" w:line="240" w:lineRule="auto"/>
              <w:rPr>
                <w:noProof/>
              </w:rPr>
            </w:pPr>
            <w:r>
              <w:rPr>
                <w:noProof/>
              </w:rPr>
              <w:t>eļļas un dzīvnieku tauki</w:t>
            </w:r>
          </w:p>
        </w:tc>
        <w:tc>
          <w:tcPr>
            <w:tcW w:w="0" w:type="auto"/>
          </w:tcPr>
          <w:p w14:paraId="1F4A0440" w14:textId="77777777" w:rsidR="00327F39" w:rsidRDefault="00327F39" w:rsidP="00D46FAC">
            <w:pPr>
              <w:spacing w:before="60" w:after="60" w:line="240" w:lineRule="auto"/>
              <w:rPr>
                <w:noProof/>
              </w:rPr>
            </w:pPr>
            <w:r>
              <w:rPr>
                <w:noProof/>
              </w:rPr>
              <w:t>Portugāle</w:t>
            </w:r>
          </w:p>
        </w:tc>
      </w:tr>
      <w:tr w:rsidR="00327F39" w14:paraId="1F4A0446" w14:textId="77777777" w:rsidTr="00D46FAC">
        <w:tc>
          <w:tcPr>
            <w:tcW w:w="0" w:type="auto"/>
            <w:vAlign w:val="center"/>
          </w:tcPr>
          <w:p w14:paraId="1F4A0442" w14:textId="77777777" w:rsidR="00327F39" w:rsidRDefault="00327F39" w:rsidP="00D46FAC">
            <w:pPr>
              <w:spacing w:before="60" w:after="60" w:line="240" w:lineRule="auto"/>
              <w:rPr>
                <w:noProof/>
              </w:rPr>
            </w:pPr>
            <w:r>
              <w:rPr>
                <w:i/>
                <w:noProof/>
              </w:rPr>
              <w:t>Azeites do Ribatejo</w:t>
            </w:r>
            <w:r>
              <w:rPr>
                <w:noProof/>
              </w:rPr>
              <w:t xml:space="preserve"> </w:t>
            </w:r>
          </w:p>
        </w:tc>
        <w:tc>
          <w:tcPr>
            <w:tcW w:w="2513" w:type="dxa"/>
          </w:tcPr>
          <w:p w14:paraId="1F4A0443" w14:textId="77777777" w:rsidR="00327F39" w:rsidRDefault="00327F39" w:rsidP="00D46FAC">
            <w:pPr>
              <w:spacing w:before="60" w:after="60" w:line="240" w:lineRule="auto"/>
              <w:rPr>
                <w:noProof/>
              </w:rPr>
            </w:pPr>
          </w:p>
        </w:tc>
        <w:tc>
          <w:tcPr>
            <w:tcW w:w="2550" w:type="dxa"/>
          </w:tcPr>
          <w:p w14:paraId="1F4A0444" w14:textId="77777777" w:rsidR="00327F39" w:rsidRDefault="00327F39" w:rsidP="00D46FAC">
            <w:pPr>
              <w:spacing w:before="60" w:after="60" w:line="240" w:lineRule="auto"/>
              <w:rPr>
                <w:noProof/>
              </w:rPr>
            </w:pPr>
            <w:r>
              <w:rPr>
                <w:noProof/>
              </w:rPr>
              <w:t>eļļas un dzīvnieku tauki</w:t>
            </w:r>
          </w:p>
        </w:tc>
        <w:tc>
          <w:tcPr>
            <w:tcW w:w="0" w:type="auto"/>
          </w:tcPr>
          <w:p w14:paraId="1F4A0445" w14:textId="77777777" w:rsidR="00327F39" w:rsidRDefault="00327F39" w:rsidP="00D46FAC">
            <w:pPr>
              <w:spacing w:before="60" w:after="60" w:line="240" w:lineRule="auto"/>
              <w:rPr>
                <w:noProof/>
              </w:rPr>
            </w:pPr>
            <w:r>
              <w:rPr>
                <w:noProof/>
              </w:rPr>
              <w:t>Portugāle</w:t>
            </w:r>
          </w:p>
        </w:tc>
      </w:tr>
      <w:tr w:rsidR="00327F39" w14:paraId="1F4A044B" w14:textId="77777777" w:rsidTr="00D46FAC">
        <w:tc>
          <w:tcPr>
            <w:tcW w:w="0" w:type="auto"/>
            <w:vAlign w:val="center"/>
          </w:tcPr>
          <w:p w14:paraId="1F4A0447" w14:textId="77777777" w:rsidR="00327F39" w:rsidRDefault="00327F39" w:rsidP="00D46FAC">
            <w:pPr>
              <w:spacing w:before="60" w:after="60" w:line="240" w:lineRule="auto"/>
              <w:rPr>
                <w:noProof/>
              </w:rPr>
            </w:pPr>
            <w:r>
              <w:rPr>
                <w:i/>
                <w:noProof/>
              </w:rPr>
              <w:t>Pêra Rocha do Oeste</w:t>
            </w:r>
            <w:r>
              <w:rPr>
                <w:noProof/>
              </w:rPr>
              <w:t xml:space="preserve"> </w:t>
            </w:r>
          </w:p>
        </w:tc>
        <w:tc>
          <w:tcPr>
            <w:tcW w:w="2513" w:type="dxa"/>
          </w:tcPr>
          <w:p w14:paraId="1F4A0448" w14:textId="77777777" w:rsidR="00327F39" w:rsidRDefault="00327F39" w:rsidP="00D46FAC">
            <w:pPr>
              <w:spacing w:before="60" w:after="60" w:line="240" w:lineRule="auto"/>
              <w:rPr>
                <w:noProof/>
              </w:rPr>
            </w:pPr>
          </w:p>
        </w:tc>
        <w:tc>
          <w:tcPr>
            <w:tcW w:w="2550" w:type="dxa"/>
          </w:tcPr>
          <w:p w14:paraId="1F4A0449"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44A" w14:textId="77777777" w:rsidR="00327F39" w:rsidRDefault="00327F39" w:rsidP="00D46FAC">
            <w:pPr>
              <w:spacing w:before="60" w:after="60" w:line="240" w:lineRule="auto"/>
              <w:rPr>
                <w:noProof/>
              </w:rPr>
            </w:pPr>
            <w:r>
              <w:rPr>
                <w:noProof/>
              </w:rPr>
              <w:t>Portugāle</w:t>
            </w:r>
          </w:p>
        </w:tc>
      </w:tr>
      <w:tr w:rsidR="00327F39" w14:paraId="1F4A0450" w14:textId="77777777" w:rsidTr="00D46FAC">
        <w:tc>
          <w:tcPr>
            <w:tcW w:w="0" w:type="auto"/>
            <w:vAlign w:val="center"/>
          </w:tcPr>
          <w:p w14:paraId="1F4A044C" w14:textId="77777777" w:rsidR="00327F39" w:rsidRDefault="00327F39" w:rsidP="00D46FAC">
            <w:pPr>
              <w:spacing w:before="60" w:after="60" w:line="240" w:lineRule="auto"/>
              <w:rPr>
                <w:noProof/>
              </w:rPr>
            </w:pPr>
            <w:r>
              <w:rPr>
                <w:i/>
                <w:noProof/>
              </w:rPr>
              <w:t>Ameixa d'Elvas</w:t>
            </w:r>
          </w:p>
        </w:tc>
        <w:tc>
          <w:tcPr>
            <w:tcW w:w="2513" w:type="dxa"/>
          </w:tcPr>
          <w:p w14:paraId="1F4A044D" w14:textId="77777777" w:rsidR="00327F39" w:rsidRDefault="00327F39" w:rsidP="00D46FAC">
            <w:pPr>
              <w:spacing w:before="60" w:after="60" w:line="240" w:lineRule="auto"/>
              <w:rPr>
                <w:noProof/>
              </w:rPr>
            </w:pPr>
          </w:p>
        </w:tc>
        <w:tc>
          <w:tcPr>
            <w:tcW w:w="2550" w:type="dxa"/>
          </w:tcPr>
          <w:p w14:paraId="1F4A044E"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44F" w14:textId="77777777" w:rsidR="00327F39" w:rsidRDefault="00327F39" w:rsidP="00D46FAC">
            <w:pPr>
              <w:spacing w:before="60" w:after="60" w:line="240" w:lineRule="auto"/>
              <w:rPr>
                <w:noProof/>
              </w:rPr>
            </w:pPr>
            <w:r>
              <w:rPr>
                <w:noProof/>
              </w:rPr>
              <w:t>Portugāle</w:t>
            </w:r>
          </w:p>
        </w:tc>
      </w:tr>
      <w:tr w:rsidR="00327F39" w14:paraId="1F4A0455" w14:textId="77777777" w:rsidTr="00D46FAC">
        <w:tc>
          <w:tcPr>
            <w:tcW w:w="0" w:type="auto"/>
            <w:vAlign w:val="center"/>
          </w:tcPr>
          <w:p w14:paraId="1F4A0451" w14:textId="77777777" w:rsidR="00327F39" w:rsidRDefault="00327F39" w:rsidP="00D46FAC">
            <w:pPr>
              <w:spacing w:before="60" w:after="60" w:line="240" w:lineRule="auto"/>
              <w:rPr>
                <w:noProof/>
                <w:lang w:val="pt-PT"/>
              </w:rPr>
            </w:pPr>
            <w:r>
              <w:rPr>
                <w:i/>
                <w:noProof/>
                <w:lang w:val="pt-PT"/>
              </w:rPr>
              <w:t>Ananás dos Açores / S. Miguel</w:t>
            </w:r>
            <w:r>
              <w:rPr>
                <w:noProof/>
                <w:lang w:val="pt-PT"/>
              </w:rPr>
              <w:t xml:space="preserve"> </w:t>
            </w:r>
          </w:p>
        </w:tc>
        <w:tc>
          <w:tcPr>
            <w:tcW w:w="2513" w:type="dxa"/>
          </w:tcPr>
          <w:p w14:paraId="1F4A0452" w14:textId="77777777" w:rsidR="00327F39" w:rsidRDefault="00327F39" w:rsidP="00D46FAC">
            <w:pPr>
              <w:spacing w:before="60" w:after="60" w:line="240" w:lineRule="auto"/>
              <w:rPr>
                <w:noProof/>
                <w:lang w:val="pt-PT"/>
              </w:rPr>
            </w:pPr>
          </w:p>
        </w:tc>
        <w:tc>
          <w:tcPr>
            <w:tcW w:w="2550" w:type="dxa"/>
          </w:tcPr>
          <w:p w14:paraId="1F4A0453"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454" w14:textId="77777777" w:rsidR="00327F39" w:rsidRDefault="00327F39" w:rsidP="00D46FAC">
            <w:pPr>
              <w:spacing w:before="60" w:after="60" w:line="240" w:lineRule="auto"/>
              <w:rPr>
                <w:noProof/>
              </w:rPr>
            </w:pPr>
            <w:r>
              <w:rPr>
                <w:noProof/>
              </w:rPr>
              <w:t>Portugāle</w:t>
            </w:r>
          </w:p>
        </w:tc>
      </w:tr>
      <w:tr w:rsidR="00327F39" w14:paraId="1F4A045A" w14:textId="77777777" w:rsidTr="00D46FAC">
        <w:tc>
          <w:tcPr>
            <w:tcW w:w="0" w:type="auto"/>
            <w:vAlign w:val="center"/>
          </w:tcPr>
          <w:p w14:paraId="1F4A0456" w14:textId="77777777" w:rsidR="00327F39" w:rsidRDefault="00327F39" w:rsidP="00D46FAC">
            <w:pPr>
              <w:spacing w:before="60" w:after="60" w:line="240" w:lineRule="auto"/>
              <w:rPr>
                <w:noProof/>
                <w:lang w:val="pt-PT"/>
              </w:rPr>
            </w:pPr>
            <w:r>
              <w:rPr>
                <w:i/>
                <w:noProof/>
                <w:lang w:val="pt-PT"/>
              </w:rPr>
              <w:t>Chouriça de carne de Vinhais</w:t>
            </w:r>
            <w:r>
              <w:rPr>
                <w:noProof/>
                <w:lang w:val="pt-PT"/>
              </w:rPr>
              <w:t xml:space="preserve"> </w:t>
            </w:r>
          </w:p>
        </w:tc>
        <w:tc>
          <w:tcPr>
            <w:tcW w:w="2513" w:type="dxa"/>
          </w:tcPr>
          <w:p w14:paraId="1F4A0457" w14:textId="77777777" w:rsidR="00327F39" w:rsidRDefault="00327F39" w:rsidP="00D46FAC">
            <w:pPr>
              <w:spacing w:before="60" w:after="60" w:line="240" w:lineRule="auto"/>
              <w:rPr>
                <w:noProof/>
                <w:lang w:val="pt-PT"/>
              </w:rPr>
            </w:pPr>
          </w:p>
        </w:tc>
        <w:tc>
          <w:tcPr>
            <w:tcW w:w="2550" w:type="dxa"/>
          </w:tcPr>
          <w:p w14:paraId="1F4A0458" w14:textId="77777777" w:rsidR="00327F39" w:rsidRDefault="00327F39" w:rsidP="00D46FAC">
            <w:pPr>
              <w:spacing w:before="60" w:after="60" w:line="240" w:lineRule="auto"/>
              <w:rPr>
                <w:noProof/>
                <w:lang w:val="it-IT"/>
              </w:rPr>
            </w:pPr>
            <w:r w:rsidRPr="006A7CF0">
              <w:rPr>
                <w:noProof/>
                <w:lang w:val="pt-PT"/>
              </w:rPr>
              <w:t>svaiga, saldēta un pārstrādāta gaļa</w:t>
            </w:r>
          </w:p>
        </w:tc>
        <w:tc>
          <w:tcPr>
            <w:tcW w:w="0" w:type="auto"/>
          </w:tcPr>
          <w:p w14:paraId="1F4A0459" w14:textId="77777777" w:rsidR="00327F39" w:rsidRDefault="00327F39" w:rsidP="00D46FAC">
            <w:pPr>
              <w:spacing w:before="60" w:after="60" w:line="240" w:lineRule="auto"/>
              <w:rPr>
                <w:noProof/>
              </w:rPr>
            </w:pPr>
            <w:r>
              <w:rPr>
                <w:noProof/>
              </w:rPr>
              <w:t>Portugāle</w:t>
            </w:r>
          </w:p>
        </w:tc>
      </w:tr>
      <w:tr w:rsidR="00327F39" w14:paraId="1F4A045F" w14:textId="77777777" w:rsidTr="00D46FAC">
        <w:tc>
          <w:tcPr>
            <w:tcW w:w="0" w:type="auto"/>
            <w:vAlign w:val="center"/>
          </w:tcPr>
          <w:p w14:paraId="1F4A045B" w14:textId="77777777" w:rsidR="00327F39" w:rsidRDefault="00327F39" w:rsidP="00D46FAC">
            <w:pPr>
              <w:pageBreakBefore/>
              <w:spacing w:before="60" w:after="60" w:line="240" w:lineRule="auto"/>
              <w:rPr>
                <w:noProof/>
                <w:lang w:val="pt-PT"/>
              </w:rPr>
            </w:pPr>
            <w:r>
              <w:rPr>
                <w:i/>
                <w:noProof/>
              </w:rPr>
              <w:t>Linguiça de Vinhais</w:t>
            </w:r>
          </w:p>
        </w:tc>
        <w:tc>
          <w:tcPr>
            <w:tcW w:w="2513" w:type="dxa"/>
          </w:tcPr>
          <w:p w14:paraId="1F4A045C" w14:textId="77777777" w:rsidR="00327F39" w:rsidRDefault="00327F39" w:rsidP="00D46FAC">
            <w:pPr>
              <w:spacing w:before="60" w:after="60" w:line="240" w:lineRule="auto"/>
              <w:rPr>
                <w:noProof/>
                <w:lang w:val="pt-PT"/>
              </w:rPr>
            </w:pPr>
          </w:p>
        </w:tc>
        <w:tc>
          <w:tcPr>
            <w:tcW w:w="2550" w:type="dxa"/>
          </w:tcPr>
          <w:p w14:paraId="1F4A045D" w14:textId="77777777" w:rsidR="00327F39" w:rsidRDefault="00327F39" w:rsidP="00D46FAC">
            <w:pPr>
              <w:spacing w:before="60" w:after="60" w:line="240" w:lineRule="auto"/>
              <w:rPr>
                <w:noProof/>
                <w:lang w:val="it-IT"/>
              </w:rPr>
            </w:pPr>
            <w:r w:rsidRPr="006A7CF0">
              <w:rPr>
                <w:noProof/>
                <w:lang w:val="pt-PT"/>
              </w:rPr>
              <w:t>svaiga, saldēta un pārstrādāta gaļa</w:t>
            </w:r>
          </w:p>
        </w:tc>
        <w:tc>
          <w:tcPr>
            <w:tcW w:w="0" w:type="auto"/>
          </w:tcPr>
          <w:p w14:paraId="1F4A045E" w14:textId="77777777" w:rsidR="00327F39" w:rsidRDefault="00327F39" w:rsidP="00D46FAC">
            <w:pPr>
              <w:spacing w:before="60" w:after="60" w:line="240" w:lineRule="auto"/>
              <w:rPr>
                <w:noProof/>
              </w:rPr>
            </w:pPr>
            <w:r>
              <w:rPr>
                <w:noProof/>
              </w:rPr>
              <w:t>Portugāle</w:t>
            </w:r>
          </w:p>
        </w:tc>
      </w:tr>
      <w:tr w:rsidR="00327F39" w14:paraId="1F4A0464" w14:textId="77777777" w:rsidTr="00D46FAC">
        <w:tc>
          <w:tcPr>
            <w:tcW w:w="0" w:type="auto"/>
            <w:vAlign w:val="center"/>
          </w:tcPr>
          <w:p w14:paraId="1F4A0460" w14:textId="77777777" w:rsidR="00327F39" w:rsidRDefault="00327F39" w:rsidP="00D46FAC">
            <w:pPr>
              <w:spacing w:before="60" w:after="60" w:line="240" w:lineRule="auto"/>
              <w:rPr>
                <w:iCs/>
                <w:noProof/>
                <w:lang w:val="pt-PT"/>
              </w:rPr>
            </w:pPr>
            <w:r>
              <w:rPr>
                <w:i/>
                <w:noProof/>
              </w:rPr>
              <w:t>Chouriço de Portalegre</w:t>
            </w:r>
          </w:p>
        </w:tc>
        <w:tc>
          <w:tcPr>
            <w:tcW w:w="2513" w:type="dxa"/>
          </w:tcPr>
          <w:p w14:paraId="1F4A0461" w14:textId="77777777" w:rsidR="00327F39" w:rsidRDefault="00327F39" w:rsidP="00D46FAC">
            <w:pPr>
              <w:spacing w:before="60" w:after="60" w:line="240" w:lineRule="auto"/>
              <w:rPr>
                <w:noProof/>
                <w:lang w:val="pt-PT"/>
              </w:rPr>
            </w:pPr>
          </w:p>
        </w:tc>
        <w:tc>
          <w:tcPr>
            <w:tcW w:w="2550" w:type="dxa"/>
          </w:tcPr>
          <w:p w14:paraId="1F4A0462" w14:textId="77777777" w:rsidR="00327F39" w:rsidRPr="006A7CF0" w:rsidRDefault="00327F39" w:rsidP="00D46FAC">
            <w:pPr>
              <w:spacing w:before="60" w:after="60" w:line="240" w:lineRule="auto"/>
              <w:rPr>
                <w:noProof/>
                <w:lang w:val="pt-PT"/>
              </w:rPr>
            </w:pPr>
            <w:r w:rsidRPr="006A7CF0">
              <w:rPr>
                <w:noProof/>
                <w:lang w:val="pt-PT"/>
              </w:rPr>
              <w:t>svaiga, saldēta un pārstrādāta gaļa</w:t>
            </w:r>
          </w:p>
        </w:tc>
        <w:tc>
          <w:tcPr>
            <w:tcW w:w="0" w:type="auto"/>
          </w:tcPr>
          <w:p w14:paraId="1F4A0463" w14:textId="77777777" w:rsidR="00327F39" w:rsidRDefault="00327F39" w:rsidP="00D46FAC">
            <w:pPr>
              <w:spacing w:before="60" w:after="60" w:line="240" w:lineRule="auto"/>
              <w:rPr>
                <w:noProof/>
              </w:rPr>
            </w:pPr>
            <w:r>
              <w:rPr>
                <w:noProof/>
              </w:rPr>
              <w:t>Portugāle</w:t>
            </w:r>
          </w:p>
        </w:tc>
      </w:tr>
      <w:tr w:rsidR="00327F39" w14:paraId="1F4A0469" w14:textId="77777777" w:rsidTr="00D46FAC">
        <w:tc>
          <w:tcPr>
            <w:tcW w:w="0" w:type="auto"/>
            <w:vAlign w:val="center"/>
          </w:tcPr>
          <w:p w14:paraId="1F4A0465" w14:textId="77777777" w:rsidR="00327F39" w:rsidRDefault="00327F39" w:rsidP="00D46FAC">
            <w:pPr>
              <w:spacing w:before="60" w:after="60" w:line="240" w:lineRule="auto"/>
              <w:rPr>
                <w:iCs/>
                <w:noProof/>
              </w:rPr>
            </w:pPr>
            <w:r>
              <w:rPr>
                <w:i/>
                <w:noProof/>
              </w:rPr>
              <w:t>Presunto de Barrancos</w:t>
            </w:r>
          </w:p>
        </w:tc>
        <w:tc>
          <w:tcPr>
            <w:tcW w:w="2513" w:type="dxa"/>
          </w:tcPr>
          <w:p w14:paraId="1F4A0466" w14:textId="77777777" w:rsidR="00327F39" w:rsidRDefault="00327F39" w:rsidP="00D46FAC">
            <w:pPr>
              <w:spacing w:before="60" w:after="60" w:line="240" w:lineRule="auto"/>
              <w:rPr>
                <w:noProof/>
              </w:rPr>
            </w:pPr>
          </w:p>
        </w:tc>
        <w:tc>
          <w:tcPr>
            <w:tcW w:w="2550" w:type="dxa"/>
          </w:tcPr>
          <w:p w14:paraId="1F4A0467" w14:textId="77777777" w:rsidR="00327F39" w:rsidRDefault="00327F39" w:rsidP="00D46FAC">
            <w:pPr>
              <w:spacing w:before="60" w:after="60" w:line="240" w:lineRule="auto"/>
              <w:rPr>
                <w:noProof/>
              </w:rPr>
            </w:pPr>
            <w:r>
              <w:rPr>
                <w:noProof/>
              </w:rPr>
              <w:t>svaiga, saldēta un pārstrādāta gaļa</w:t>
            </w:r>
          </w:p>
        </w:tc>
        <w:tc>
          <w:tcPr>
            <w:tcW w:w="0" w:type="auto"/>
          </w:tcPr>
          <w:p w14:paraId="1F4A0468" w14:textId="77777777" w:rsidR="00327F39" w:rsidRDefault="00327F39" w:rsidP="00D46FAC">
            <w:pPr>
              <w:spacing w:before="60" w:after="60" w:line="240" w:lineRule="auto"/>
              <w:rPr>
                <w:noProof/>
              </w:rPr>
            </w:pPr>
            <w:r>
              <w:rPr>
                <w:noProof/>
              </w:rPr>
              <w:t>Portugāle</w:t>
            </w:r>
          </w:p>
        </w:tc>
      </w:tr>
      <w:tr w:rsidR="00327F39" w14:paraId="1F4A046E" w14:textId="77777777" w:rsidTr="00D46FAC">
        <w:tc>
          <w:tcPr>
            <w:tcW w:w="0" w:type="auto"/>
            <w:vAlign w:val="center"/>
          </w:tcPr>
          <w:p w14:paraId="1F4A046A" w14:textId="77777777" w:rsidR="00327F39" w:rsidRDefault="00327F39" w:rsidP="00D46FAC">
            <w:pPr>
              <w:spacing w:before="60" w:after="60" w:line="240" w:lineRule="auto"/>
              <w:rPr>
                <w:noProof/>
              </w:rPr>
            </w:pPr>
            <w:r>
              <w:rPr>
                <w:i/>
                <w:noProof/>
              </w:rPr>
              <w:t>Queijo Serra da Estrela</w:t>
            </w:r>
          </w:p>
        </w:tc>
        <w:tc>
          <w:tcPr>
            <w:tcW w:w="2513" w:type="dxa"/>
          </w:tcPr>
          <w:p w14:paraId="1F4A046B" w14:textId="77777777" w:rsidR="00327F39" w:rsidRDefault="00327F39" w:rsidP="00D46FAC">
            <w:pPr>
              <w:spacing w:before="60" w:after="60" w:line="240" w:lineRule="auto"/>
              <w:rPr>
                <w:noProof/>
              </w:rPr>
            </w:pPr>
          </w:p>
        </w:tc>
        <w:tc>
          <w:tcPr>
            <w:tcW w:w="2550" w:type="dxa"/>
          </w:tcPr>
          <w:p w14:paraId="1F4A046C" w14:textId="77777777" w:rsidR="00327F39" w:rsidRDefault="00327F39" w:rsidP="00D46FAC">
            <w:pPr>
              <w:spacing w:before="60" w:after="60" w:line="240" w:lineRule="auto"/>
              <w:rPr>
                <w:noProof/>
              </w:rPr>
            </w:pPr>
            <w:r>
              <w:rPr>
                <w:noProof/>
              </w:rPr>
              <w:t>siers</w:t>
            </w:r>
          </w:p>
        </w:tc>
        <w:tc>
          <w:tcPr>
            <w:tcW w:w="0" w:type="auto"/>
          </w:tcPr>
          <w:p w14:paraId="1F4A046D" w14:textId="77777777" w:rsidR="00327F39" w:rsidRDefault="00327F39" w:rsidP="00D46FAC">
            <w:pPr>
              <w:spacing w:before="60" w:after="60" w:line="240" w:lineRule="auto"/>
              <w:rPr>
                <w:noProof/>
              </w:rPr>
            </w:pPr>
            <w:r>
              <w:rPr>
                <w:noProof/>
              </w:rPr>
              <w:t>Portugāle</w:t>
            </w:r>
          </w:p>
        </w:tc>
      </w:tr>
      <w:tr w:rsidR="00327F39" w14:paraId="1F4A0473" w14:textId="77777777" w:rsidTr="00D46FAC">
        <w:tc>
          <w:tcPr>
            <w:tcW w:w="0" w:type="auto"/>
            <w:vAlign w:val="center"/>
          </w:tcPr>
          <w:p w14:paraId="1F4A046F" w14:textId="77777777" w:rsidR="00327F39" w:rsidRDefault="00327F39" w:rsidP="00D46FAC">
            <w:pPr>
              <w:spacing w:before="60" w:after="60" w:line="240" w:lineRule="auto"/>
              <w:rPr>
                <w:noProof/>
              </w:rPr>
            </w:pPr>
            <w:r>
              <w:rPr>
                <w:i/>
                <w:noProof/>
              </w:rPr>
              <w:t>Queijos da Beira Baixa</w:t>
            </w:r>
            <w:r>
              <w:rPr>
                <w:noProof/>
              </w:rPr>
              <w:t xml:space="preserve"> </w:t>
            </w:r>
          </w:p>
        </w:tc>
        <w:tc>
          <w:tcPr>
            <w:tcW w:w="2513" w:type="dxa"/>
          </w:tcPr>
          <w:p w14:paraId="1F4A0470" w14:textId="77777777" w:rsidR="00327F39" w:rsidRDefault="00327F39" w:rsidP="00D46FAC">
            <w:pPr>
              <w:spacing w:before="60" w:after="60" w:line="240" w:lineRule="auto"/>
              <w:rPr>
                <w:noProof/>
              </w:rPr>
            </w:pPr>
          </w:p>
        </w:tc>
        <w:tc>
          <w:tcPr>
            <w:tcW w:w="2550" w:type="dxa"/>
          </w:tcPr>
          <w:p w14:paraId="1F4A0471" w14:textId="77777777" w:rsidR="00327F39" w:rsidRDefault="00327F39" w:rsidP="00D46FAC">
            <w:pPr>
              <w:spacing w:before="60" w:after="60" w:line="240" w:lineRule="auto"/>
              <w:rPr>
                <w:noProof/>
              </w:rPr>
            </w:pPr>
            <w:r>
              <w:rPr>
                <w:noProof/>
              </w:rPr>
              <w:t>siers</w:t>
            </w:r>
          </w:p>
        </w:tc>
        <w:tc>
          <w:tcPr>
            <w:tcW w:w="0" w:type="auto"/>
          </w:tcPr>
          <w:p w14:paraId="1F4A0472" w14:textId="77777777" w:rsidR="00327F39" w:rsidRDefault="00327F39" w:rsidP="00D46FAC">
            <w:pPr>
              <w:spacing w:before="60" w:after="60" w:line="240" w:lineRule="auto"/>
              <w:rPr>
                <w:noProof/>
              </w:rPr>
            </w:pPr>
            <w:r>
              <w:rPr>
                <w:noProof/>
              </w:rPr>
              <w:t>Portugāle</w:t>
            </w:r>
          </w:p>
        </w:tc>
      </w:tr>
      <w:tr w:rsidR="00327F39" w14:paraId="1F4A0478" w14:textId="77777777" w:rsidTr="00D46FAC">
        <w:tc>
          <w:tcPr>
            <w:tcW w:w="0" w:type="auto"/>
            <w:vAlign w:val="center"/>
          </w:tcPr>
          <w:p w14:paraId="1F4A0474" w14:textId="77777777" w:rsidR="00327F39" w:rsidRDefault="00327F39" w:rsidP="00D46FAC">
            <w:pPr>
              <w:spacing w:before="60" w:after="60" w:line="240" w:lineRule="auto"/>
              <w:rPr>
                <w:noProof/>
              </w:rPr>
            </w:pPr>
            <w:r>
              <w:rPr>
                <w:i/>
                <w:noProof/>
              </w:rPr>
              <w:t>Queijo de Castelo Branco</w:t>
            </w:r>
          </w:p>
        </w:tc>
        <w:tc>
          <w:tcPr>
            <w:tcW w:w="2513" w:type="dxa"/>
          </w:tcPr>
          <w:p w14:paraId="1F4A0475" w14:textId="77777777" w:rsidR="00327F39" w:rsidRDefault="00327F39" w:rsidP="00D46FAC">
            <w:pPr>
              <w:spacing w:before="60" w:after="60" w:line="240" w:lineRule="auto"/>
              <w:rPr>
                <w:noProof/>
              </w:rPr>
            </w:pPr>
          </w:p>
        </w:tc>
        <w:tc>
          <w:tcPr>
            <w:tcW w:w="2550" w:type="dxa"/>
          </w:tcPr>
          <w:p w14:paraId="1F4A0476" w14:textId="77777777" w:rsidR="00327F39" w:rsidRDefault="00327F39" w:rsidP="00D46FAC">
            <w:pPr>
              <w:spacing w:before="60" w:after="60" w:line="240" w:lineRule="auto"/>
              <w:rPr>
                <w:noProof/>
              </w:rPr>
            </w:pPr>
            <w:r>
              <w:rPr>
                <w:noProof/>
              </w:rPr>
              <w:t>siers</w:t>
            </w:r>
          </w:p>
        </w:tc>
        <w:tc>
          <w:tcPr>
            <w:tcW w:w="0" w:type="auto"/>
          </w:tcPr>
          <w:p w14:paraId="1F4A0477" w14:textId="77777777" w:rsidR="00327F39" w:rsidRDefault="00327F39" w:rsidP="00D46FAC">
            <w:pPr>
              <w:spacing w:before="60" w:after="60" w:line="240" w:lineRule="auto"/>
              <w:rPr>
                <w:noProof/>
              </w:rPr>
            </w:pPr>
            <w:r>
              <w:rPr>
                <w:noProof/>
              </w:rPr>
              <w:t>Portugāle</w:t>
            </w:r>
          </w:p>
        </w:tc>
      </w:tr>
      <w:tr w:rsidR="00327F39" w14:paraId="1F4A047D" w14:textId="77777777" w:rsidTr="00D46FAC">
        <w:tc>
          <w:tcPr>
            <w:tcW w:w="0" w:type="auto"/>
            <w:vAlign w:val="center"/>
          </w:tcPr>
          <w:p w14:paraId="1F4A0479" w14:textId="77777777" w:rsidR="00327F39" w:rsidRDefault="00327F39" w:rsidP="00D46FAC">
            <w:pPr>
              <w:spacing w:before="60" w:after="60" w:line="240" w:lineRule="auto"/>
              <w:rPr>
                <w:iCs/>
                <w:noProof/>
                <w:lang w:val="pt-PT"/>
              </w:rPr>
            </w:pPr>
            <w:r>
              <w:rPr>
                <w:i/>
                <w:noProof/>
                <w:lang w:val="pt-PT"/>
              </w:rPr>
              <w:t>Queijo Amarelo da Beira Baixa</w:t>
            </w:r>
          </w:p>
        </w:tc>
        <w:tc>
          <w:tcPr>
            <w:tcW w:w="2513" w:type="dxa"/>
          </w:tcPr>
          <w:p w14:paraId="1F4A047A" w14:textId="77777777" w:rsidR="00327F39" w:rsidRDefault="00327F39" w:rsidP="00D46FAC">
            <w:pPr>
              <w:spacing w:before="60" w:after="60" w:line="240" w:lineRule="auto"/>
              <w:rPr>
                <w:noProof/>
                <w:lang w:val="pt-PT"/>
              </w:rPr>
            </w:pPr>
          </w:p>
        </w:tc>
        <w:tc>
          <w:tcPr>
            <w:tcW w:w="2550" w:type="dxa"/>
          </w:tcPr>
          <w:p w14:paraId="1F4A047B" w14:textId="77777777" w:rsidR="00327F39" w:rsidRDefault="00327F39" w:rsidP="00D46FAC">
            <w:pPr>
              <w:spacing w:before="60" w:after="60" w:line="240" w:lineRule="auto"/>
              <w:rPr>
                <w:noProof/>
              </w:rPr>
            </w:pPr>
            <w:r>
              <w:rPr>
                <w:noProof/>
              </w:rPr>
              <w:t>siers</w:t>
            </w:r>
          </w:p>
        </w:tc>
        <w:tc>
          <w:tcPr>
            <w:tcW w:w="0" w:type="auto"/>
          </w:tcPr>
          <w:p w14:paraId="1F4A047C" w14:textId="77777777" w:rsidR="00327F39" w:rsidRDefault="00327F39" w:rsidP="00D46FAC">
            <w:pPr>
              <w:spacing w:before="60" w:after="60" w:line="240" w:lineRule="auto"/>
              <w:rPr>
                <w:noProof/>
              </w:rPr>
            </w:pPr>
            <w:r>
              <w:rPr>
                <w:noProof/>
              </w:rPr>
              <w:t>Portugāle</w:t>
            </w:r>
          </w:p>
        </w:tc>
      </w:tr>
      <w:tr w:rsidR="00327F39" w14:paraId="1F4A0482" w14:textId="77777777" w:rsidTr="00D46FAC">
        <w:tc>
          <w:tcPr>
            <w:tcW w:w="0" w:type="auto"/>
            <w:vAlign w:val="center"/>
          </w:tcPr>
          <w:p w14:paraId="1F4A047E" w14:textId="77777777" w:rsidR="00327F39" w:rsidRDefault="00327F39" w:rsidP="00D46FAC">
            <w:pPr>
              <w:spacing w:before="60" w:after="60" w:line="240" w:lineRule="auto"/>
              <w:rPr>
                <w:iCs/>
                <w:noProof/>
                <w:lang w:val="pt-PT"/>
              </w:rPr>
            </w:pPr>
            <w:r>
              <w:rPr>
                <w:i/>
                <w:noProof/>
                <w:lang w:val="pt-PT"/>
              </w:rPr>
              <w:t>Queijo Picante da Beira Baixa</w:t>
            </w:r>
          </w:p>
        </w:tc>
        <w:tc>
          <w:tcPr>
            <w:tcW w:w="2513" w:type="dxa"/>
          </w:tcPr>
          <w:p w14:paraId="1F4A047F" w14:textId="77777777" w:rsidR="00327F39" w:rsidRDefault="00327F39" w:rsidP="00D46FAC">
            <w:pPr>
              <w:spacing w:before="60" w:after="60" w:line="240" w:lineRule="auto"/>
              <w:rPr>
                <w:noProof/>
                <w:lang w:val="pt-PT"/>
              </w:rPr>
            </w:pPr>
          </w:p>
        </w:tc>
        <w:tc>
          <w:tcPr>
            <w:tcW w:w="2550" w:type="dxa"/>
          </w:tcPr>
          <w:p w14:paraId="1F4A0480" w14:textId="77777777" w:rsidR="00327F39" w:rsidRDefault="00327F39" w:rsidP="00D46FAC">
            <w:pPr>
              <w:spacing w:before="60" w:after="60" w:line="240" w:lineRule="auto"/>
              <w:rPr>
                <w:noProof/>
              </w:rPr>
            </w:pPr>
            <w:r>
              <w:rPr>
                <w:noProof/>
              </w:rPr>
              <w:t>siers</w:t>
            </w:r>
          </w:p>
        </w:tc>
        <w:tc>
          <w:tcPr>
            <w:tcW w:w="0" w:type="auto"/>
          </w:tcPr>
          <w:p w14:paraId="1F4A0481" w14:textId="77777777" w:rsidR="00327F39" w:rsidRDefault="00327F39" w:rsidP="00D46FAC">
            <w:pPr>
              <w:spacing w:before="60" w:after="60" w:line="240" w:lineRule="auto"/>
              <w:rPr>
                <w:noProof/>
              </w:rPr>
            </w:pPr>
            <w:r>
              <w:rPr>
                <w:noProof/>
              </w:rPr>
              <w:t>Portugāle</w:t>
            </w:r>
          </w:p>
        </w:tc>
      </w:tr>
      <w:tr w:rsidR="00327F39" w14:paraId="1F4A0487" w14:textId="77777777" w:rsidTr="00D46FAC">
        <w:tc>
          <w:tcPr>
            <w:tcW w:w="0" w:type="auto"/>
            <w:vAlign w:val="center"/>
          </w:tcPr>
          <w:p w14:paraId="1F4A0483" w14:textId="77777777" w:rsidR="00327F39" w:rsidRDefault="00327F39" w:rsidP="00D46FAC">
            <w:pPr>
              <w:spacing w:before="60" w:after="60" w:line="240" w:lineRule="auto"/>
              <w:rPr>
                <w:iCs/>
                <w:noProof/>
                <w:lang w:val="pt-PT"/>
              </w:rPr>
            </w:pPr>
            <w:r>
              <w:rPr>
                <w:i/>
                <w:noProof/>
              </w:rPr>
              <w:t>Salpicão de Vinhais</w:t>
            </w:r>
          </w:p>
        </w:tc>
        <w:tc>
          <w:tcPr>
            <w:tcW w:w="2513" w:type="dxa"/>
          </w:tcPr>
          <w:p w14:paraId="1F4A0484" w14:textId="77777777" w:rsidR="00327F39" w:rsidRDefault="00327F39" w:rsidP="00D46FAC">
            <w:pPr>
              <w:spacing w:before="60" w:after="60" w:line="240" w:lineRule="auto"/>
              <w:rPr>
                <w:noProof/>
                <w:lang w:val="pt-PT"/>
              </w:rPr>
            </w:pPr>
          </w:p>
        </w:tc>
        <w:tc>
          <w:tcPr>
            <w:tcW w:w="2550" w:type="dxa"/>
          </w:tcPr>
          <w:p w14:paraId="1F4A0485" w14:textId="77777777" w:rsidR="00327F39" w:rsidRPr="006A7CF0" w:rsidRDefault="00327F39" w:rsidP="00D46FAC">
            <w:pPr>
              <w:spacing w:before="60" w:after="60" w:line="240" w:lineRule="auto"/>
              <w:rPr>
                <w:noProof/>
                <w:lang w:val="pt-PT"/>
              </w:rPr>
            </w:pPr>
            <w:r w:rsidRPr="006A7CF0">
              <w:rPr>
                <w:noProof/>
                <w:lang w:val="pt-PT"/>
              </w:rPr>
              <w:t>svaiga, saldēta un pārstrādāta gaļa</w:t>
            </w:r>
          </w:p>
        </w:tc>
        <w:tc>
          <w:tcPr>
            <w:tcW w:w="0" w:type="auto"/>
          </w:tcPr>
          <w:p w14:paraId="1F4A0486" w14:textId="77777777" w:rsidR="00327F39" w:rsidRDefault="00327F39" w:rsidP="00D46FAC">
            <w:pPr>
              <w:spacing w:before="60" w:after="60" w:line="240" w:lineRule="auto"/>
              <w:rPr>
                <w:noProof/>
              </w:rPr>
            </w:pPr>
            <w:r>
              <w:rPr>
                <w:noProof/>
              </w:rPr>
              <w:t>Portugāle</w:t>
            </w:r>
          </w:p>
        </w:tc>
      </w:tr>
      <w:tr w:rsidR="00327F39" w14:paraId="1F4A048C" w14:textId="77777777" w:rsidTr="00D46FAC">
        <w:tc>
          <w:tcPr>
            <w:tcW w:w="0" w:type="auto"/>
            <w:vAlign w:val="center"/>
          </w:tcPr>
          <w:p w14:paraId="1F4A0488" w14:textId="77777777" w:rsidR="00327F39" w:rsidRDefault="00327F39" w:rsidP="00D46FAC">
            <w:pPr>
              <w:spacing w:before="60" w:after="60" w:line="240" w:lineRule="auto"/>
              <w:rPr>
                <w:iCs/>
                <w:noProof/>
                <w:lang w:val="pt-PT"/>
              </w:rPr>
            </w:pPr>
            <w:r>
              <w:rPr>
                <w:i/>
                <w:noProof/>
              </w:rPr>
              <w:t>Gouda Holland</w:t>
            </w:r>
          </w:p>
        </w:tc>
        <w:tc>
          <w:tcPr>
            <w:tcW w:w="2513" w:type="dxa"/>
          </w:tcPr>
          <w:p w14:paraId="1F4A0489" w14:textId="77777777" w:rsidR="00327F39" w:rsidRDefault="00327F39" w:rsidP="00D46FAC">
            <w:pPr>
              <w:spacing w:before="60" w:after="60" w:line="240" w:lineRule="auto"/>
              <w:rPr>
                <w:noProof/>
                <w:lang w:val="pt-PT"/>
              </w:rPr>
            </w:pPr>
          </w:p>
        </w:tc>
        <w:tc>
          <w:tcPr>
            <w:tcW w:w="2550" w:type="dxa"/>
          </w:tcPr>
          <w:p w14:paraId="1F4A048A" w14:textId="77777777" w:rsidR="00327F39" w:rsidRDefault="00327F39" w:rsidP="00D46FAC">
            <w:pPr>
              <w:spacing w:before="60" w:after="60" w:line="240" w:lineRule="auto"/>
              <w:rPr>
                <w:noProof/>
              </w:rPr>
            </w:pPr>
            <w:r>
              <w:rPr>
                <w:noProof/>
              </w:rPr>
              <w:t>siers</w:t>
            </w:r>
          </w:p>
        </w:tc>
        <w:tc>
          <w:tcPr>
            <w:tcW w:w="0" w:type="auto"/>
          </w:tcPr>
          <w:p w14:paraId="1F4A048B" w14:textId="77777777" w:rsidR="00327F39" w:rsidRDefault="00327F39" w:rsidP="00D46FAC">
            <w:pPr>
              <w:spacing w:before="60" w:after="60" w:line="240" w:lineRule="auto"/>
              <w:rPr>
                <w:noProof/>
              </w:rPr>
            </w:pPr>
            <w:r>
              <w:rPr>
                <w:noProof/>
              </w:rPr>
              <w:t>Nīderlande</w:t>
            </w:r>
          </w:p>
        </w:tc>
      </w:tr>
      <w:tr w:rsidR="00327F39" w14:paraId="1F4A0491" w14:textId="77777777" w:rsidTr="00D46FAC">
        <w:tc>
          <w:tcPr>
            <w:tcW w:w="0" w:type="auto"/>
            <w:vAlign w:val="center"/>
          </w:tcPr>
          <w:p w14:paraId="1F4A048D" w14:textId="77777777" w:rsidR="00327F39" w:rsidRDefault="00327F39" w:rsidP="00D46FAC">
            <w:pPr>
              <w:spacing w:before="60" w:after="60" w:line="240" w:lineRule="auto"/>
              <w:rPr>
                <w:noProof/>
              </w:rPr>
            </w:pPr>
            <w:r>
              <w:rPr>
                <w:i/>
                <w:noProof/>
              </w:rPr>
              <w:t>Edam Holland</w:t>
            </w:r>
          </w:p>
        </w:tc>
        <w:tc>
          <w:tcPr>
            <w:tcW w:w="2513" w:type="dxa"/>
          </w:tcPr>
          <w:p w14:paraId="1F4A048E" w14:textId="77777777" w:rsidR="00327F39" w:rsidRDefault="00327F39" w:rsidP="00D46FAC">
            <w:pPr>
              <w:spacing w:before="60" w:after="60" w:line="240" w:lineRule="auto"/>
              <w:rPr>
                <w:noProof/>
              </w:rPr>
            </w:pPr>
          </w:p>
        </w:tc>
        <w:tc>
          <w:tcPr>
            <w:tcW w:w="2550" w:type="dxa"/>
          </w:tcPr>
          <w:p w14:paraId="1F4A048F" w14:textId="77777777" w:rsidR="00327F39" w:rsidRDefault="00327F39" w:rsidP="00D46FAC">
            <w:pPr>
              <w:spacing w:before="60" w:after="60" w:line="240" w:lineRule="auto"/>
              <w:rPr>
                <w:noProof/>
              </w:rPr>
            </w:pPr>
            <w:r>
              <w:rPr>
                <w:noProof/>
              </w:rPr>
              <w:t>siers</w:t>
            </w:r>
          </w:p>
        </w:tc>
        <w:tc>
          <w:tcPr>
            <w:tcW w:w="0" w:type="auto"/>
          </w:tcPr>
          <w:p w14:paraId="1F4A0490" w14:textId="77777777" w:rsidR="00327F39" w:rsidRDefault="00327F39" w:rsidP="00D46FAC">
            <w:pPr>
              <w:spacing w:before="60" w:after="60" w:line="240" w:lineRule="auto"/>
              <w:rPr>
                <w:noProof/>
              </w:rPr>
            </w:pPr>
            <w:r>
              <w:rPr>
                <w:noProof/>
              </w:rPr>
              <w:t>Nīderlande</w:t>
            </w:r>
          </w:p>
        </w:tc>
      </w:tr>
      <w:tr w:rsidR="00327F39" w14:paraId="1F4A0496" w14:textId="77777777" w:rsidTr="00D46FAC">
        <w:tc>
          <w:tcPr>
            <w:tcW w:w="0" w:type="auto"/>
            <w:vAlign w:val="center"/>
          </w:tcPr>
          <w:p w14:paraId="1F4A0492" w14:textId="77777777" w:rsidR="00327F39" w:rsidRDefault="00327F39" w:rsidP="00D46FAC">
            <w:pPr>
              <w:spacing w:before="60" w:after="60" w:line="240" w:lineRule="auto"/>
              <w:rPr>
                <w:noProof/>
              </w:rPr>
            </w:pPr>
            <w:r>
              <w:rPr>
                <w:i/>
                <w:noProof/>
              </w:rPr>
              <w:t>Kalix Löjrom</w:t>
            </w:r>
          </w:p>
        </w:tc>
        <w:tc>
          <w:tcPr>
            <w:tcW w:w="2513" w:type="dxa"/>
          </w:tcPr>
          <w:p w14:paraId="1F4A0493" w14:textId="77777777" w:rsidR="00327F39" w:rsidRDefault="00327F39" w:rsidP="00D46FAC">
            <w:pPr>
              <w:spacing w:before="60" w:after="60" w:line="240" w:lineRule="auto"/>
              <w:rPr>
                <w:noProof/>
              </w:rPr>
            </w:pPr>
          </w:p>
        </w:tc>
        <w:tc>
          <w:tcPr>
            <w:tcW w:w="2550" w:type="dxa"/>
          </w:tcPr>
          <w:p w14:paraId="1F4A0494" w14:textId="77777777" w:rsidR="00327F39" w:rsidRDefault="00327F39" w:rsidP="00D46FAC">
            <w:pPr>
              <w:spacing w:before="60" w:after="60" w:line="240" w:lineRule="auto"/>
              <w:rPr>
                <w:noProof/>
              </w:rPr>
            </w:pPr>
            <w:r>
              <w:rPr>
                <w:noProof/>
              </w:rPr>
              <w:t>svaigi, saldēti un pārstrādāti zivju produkti</w:t>
            </w:r>
          </w:p>
        </w:tc>
        <w:tc>
          <w:tcPr>
            <w:tcW w:w="0" w:type="auto"/>
          </w:tcPr>
          <w:p w14:paraId="1F4A0495" w14:textId="77777777" w:rsidR="00327F39" w:rsidRDefault="00327F39" w:rsidP="00D46FAC">
            <w:pPr>
              <w:spacing w:before="60" w:after="60" w:line="240" w:lineRule="auto"/>
              <w:rPr>
                <w:noProof/>
              </w:rPr>
            </w:pPr>
            <w:r>
              <w:rPr>
                <w:noProof/>
              </w:rPr>
              <w:t>Zviedrija</w:t>
            </w:r>
          </w:p>
        </w:tc>
      </w:tr>
      <w:tr w:rsidR="00327F39" w14:paraId="1F4A049B" w14:textId="77777777" w:rsidTr="00D46FAC">
        <w:tc>
          <w:tcPr>
            <w:tcW w:w="0" w:type="auto"/>
            <w:vAlign w:val="center"/>
          </w:tcPr>
          <w:p w14:paraId="1F4A0497" w14:textId="77777777" w:rsidR="00327F39" w:rsidRDefault="00327F39" w:rsidP="00D46FAC">
            <w:pPr>
              <w:spacing w:before="60" w:after="60" w:line="240" w:lineRule="auto"/>
              <w:rPr>
                <w:noProof/>
              </w:rPr>
            </w:pPr>
            <w:r>
              <w:rPr>
                <w:i/>
                <w:noProof/>
              </w:rPr>
              <w:t>Magiun de prune Topoloveni</w:t>
            </w:r>
          </w:p>
        </w:tc>
        <w:tc>
          <w:tcPr>
            <w:tcW w:w="2513" w:type="dxa"/>
          </w:tcPr>
          <w:p w14:paraId="1F4A0498" w14:textId="77777777" w:rsidR="00327F39" w:rsidRDefault="00327F39" w:rsidP="00D46FAC">
            <w:pPr>
              <w:spacing w:before="60" w:after="60" w:line="240" w:lineRule="auto"/>
              <w:rPr>
                <w:noProof/>
              </w:rPr>
            </w:pPr>
          </w:p>
        </w:tc>
        <w:tc>
          <w:tcPr>
            <w:tcW w:w="2550" w:type="dxa"/>
          </w:tcPr>
          <w:p w14:paraId="1F4A0499" w14:textId="77777777" w:rsidR="00327F39" w:rsidRDefault="00327F39" w:rsidP="00D46FAC">
            <w:pPr>
              <w:spacing w:before="60" w:after="60" w:line="240" w:lineRule="auto"/>
              <w:rPr>
                <w:noProof/>
                <w:lang w:val="it-IT"/>
              </w:rPr>
            </w:pPr>
            <w:r>
              <w:rPr>
                <w:noProof/>
                <w:lang w:val="it-IT"/>
              </w:rPr>
              <w:t>svaigi un pārstrādāti augļi un rieksti</w:t>
            </w:r>
          </w:p>
        </w:tc>
        <w:tc>
          <w:tcPr>
            <w:tcW w:w="0" w:type="auto"/>
          </w:tcPr>
          <w:p w14:paraId="1F4A049A" w14:textId="77777777" w:rsidR="00327F39" w:rsidRDefault="00327F39" w:rsidP="00D46FAC">
            <w:pPr>
              <w:spacing w:before="60" w:after="60" w:line="240" w:lineRule="auto"/>
              <w:rPr>
                <w:noProof/>
              </w:rPr>
            </w:pPr>
            <w:r>
              <w:rPr>
                <w:noProof/>
              </w:rPr>
              <w:t>Rumānija</w:t>
            </w:r>
          </w:p>
        </w:tc>
      </w:tr>
    </w:tbl>
    <w:p w14:paraId="1F4A049C" w14:textId="77777777" w:rsidR="00327F39" w:rsidRDefault="00327F39" w:rsidP="00327F39">
      <w:pPr>
        <w:jc w:val="center"/>
        <w:rPr>
          <w:noProof/>
        </w:rPr>
      </w:pPr>
    </w:p>
    <w:p w14:paraId="1F4A049D" w14:textId="77777777" w:rsidR="00327F39" w:rsidRDefault="00327F39" w:rsidP="00327F39">
      <w:pPr>
        <w:jc w:val="center"/>
        <w:rPr>
          <w:noProof/>
        </w:rPr>
      </w:pPr>
    </w:p>
    <w:p w14:paraId="1F4A049E" w14:textId="77777777" w:rsidR="00327F39" w:rsidRDefault="00327F39" w:rsidP="00327F39">
      <w:pPr>
        <w:widowControl/>
        <w:jc w:val="center"/>
        <w:rPr>
          <w:b/>
          <w:bCs/>
          <w:noProof/>
        </w:rPr>
      </w:pPr>
      <w:r>
        <w:rPr>
          <w:noProof/>
        </w:rPr>
        <w:br w:type="page"/>
      </w:r>
      <w:r>
        <w:rPr>
          <w:b/>
          <w:noProof/>
        </w:rPr>
        <w:t>B daļa</w:t>
      </w:r>
    </w:p>
    <w:p w14:paraId="1F4A049F" w14:textId="77777777" w:rsidR="00327F39" w:rsidRDefault="00327F39" w:rsidP="00327F39">
      <w:pPr>
        <w:jc w:val="center"/>
        <w:rPr>
          <w:b/>
          <w:bCs/>
          <w:noProof/>
        </w:rPr>
      </w:pPr>
    </w:p>
    <w:p w14:paraId="1F4A04A0" w14:textId="77777777" w:rsidR="00327F39" w:rsidRDefault="00327F39" w:rsidP="00327F39">
      <w:pPr>
        <w:jc w:val="center"/>
        <w:rPr>
          <w:b/>
          <w:bCs/>
          <w:noProof/>
        </w:rPr>
      </w:pPr>
      <w:r>
        <w:rPr>
          <w:b/>
          <w:noProof/>
        </w:rPr>
        <w:t>Ģeogrāfiskās izcelsmes norādes, ar ko apzīmē Kanādas izcelsmes produktus</w:t>
      </w:r>
    </w:p>
    <w:p w14:paraId="1F4A04A1" w14:textId="77777777" w:rsidR="00327F39" w:rsidRDefault="00327F39" w:rsidP="00327F39">
      <w:pPr>
        <w:jc w:val="center"/>
        <w:rPr>
          <w:noProof/>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440"/>
        <w:gridCol w:w="2100"/>
        <w:gridCol w:w="2367"/>
        <w:gridCol w:w="2669"/>
      </w:tblGrid>
      <w:tr w:rsidR="00327F39" w:rsidRPr="00332E5B" w14:paraId="1F4A04A6" w14:textId="77777777" w:rsidTr="00D46FAC">
        <w:trPr>
          <w:tblHeader/>
        </w:trPr>
        <w:tc>
          <w:tcPr>
            <w:tcW w:w="2440" w:type="dxa"/>
            <w:vAlign w:val="center"/>
          </w:tcPr>
          <w:p w14:paraId="1F4A04A2" w14:textId="77777777" w:rsidR="00327F39" w:rsidRDefault="00327F39" w:rsidP="00D46FAC">
            <w:pPr>
              <w:spacing w:before="60" w:after="60" w:line="240" w:lineRule="auto"/>
              <w:jc w:val="center"/>
              <w:rPr>
                <w:b/>
                <w:bCs/>
                <w:noProof/>
              </w:rPr>
            </w:pPr>
            <w:r>
              <w:rPr>
                <w:b/>
                <w:noProof/>
              </w:rPr>
              <w:t>Ģeogrāfiskās izcelsmes norāde</w:t>
            </w:r>
          </w:p>
        </w:tc>
        <w:tc>
          <w:tcPr>
            <w:tcW w:w="2100" w:type="dxa"/>
            <w:vAlign w:val="center"/>
          </w:tcPr>
          <w:p w14:paraId="1F4A04A3" w14:textId="77777777" w:rsidR="00327F39" w:rsidRDefault="00327F39" w:rsidP="00D46FAC">
            <w:pPr>
              <w:spacing w:before="60" w:after="60" w:line="240" w:lineRule="auto"/>
              <w:jc w:val="center"/>
              <w:rPr>
                <w:b/>
                <w:bCs/>
                <w:noProof/>
              </w:rPr>
            </w:pPr>
            <w:r>
              <w:rPr>
                <w:b/>
                <w:noProof/>
              </w:rPr>
              <w:t>Transliterācija</w:t>
            </w:r>
            <w:r>
              <w:rPr>
                <w:b/>
                <w:bCs/>
                <w:noProof/>
              </w:rPr>
              <w:br/>
            </w:r>
            <w:r>
              <w:rPr>
                <w:b/>
                <w:noProof/>
              </w:rPr>
              <w:t>(tikai informācijai)</w:t>
            </w:r>
          </w:p>
        </w:tc>
        <w:tc>
          <w:tcPr>
            <w:tcW w:w="2367" w:type="dxa"/>
            <w:vAlign w:val="center"/>
          </w:tcPr>
          <w:p w14:paraId="1F4A04A4" w14:textId="77777777" w:rsidR="00327F39" w:rsidRDefault="00327F39" w:rsidP="00D46FAC">
            <w:pPr>
              <w:spacing w:before="60" w:after="60" w:line="240" w:lineRule="auto"/>
              <w:jc w:val="center"/>
              <w:rPr>
                <w:b/>
                <w:bCs/>
                <w:noProof/>
              </w:rPr>
            </w:pPr>
            <w:r>
              <w:rPr>
                <w:b/>
                <w:noProof/>
              </w:rPr>
              <w:t>Produktu grupa</w:t>
            </w:r>
          </w:p>
        </w:tc>
        <w:tc>
          <w:tcPr>
            <w:tcW w:w="2669" w:type="dxa"/>
            <w:vAlign w:val="center"/>
          </w:tcPr>
          <w:p w14:paraId="1F4A04A5" w14:textId="77777777" w:rsidR="00327F39" w:rsidRDefault="00327F39" w:rsidP="00D46FAC">
            <w:pPr>
              <w:spacing w:before="60" w:after="60" w:line="240" w:lineRule="auto"/>
              <w:jc w:val="center"/>
              <w:rPr>
                <w:b/>
                <w:bCs/>
                <w:noProof/>
                <w:lang w:val="fi-FI"/>
              </w:rPr>
            </w:pPr>
            <w:r>
              <w:rPr>
                <w:b/>
                <w:noProof/>
                <w:lang w:val="fi-FI"/>
              </w:rPr>
              <w:t>Izcelsmes vieta</w:t>
            </w:r>
            <w:r>
              <w:rPr>
                <w:b/>
                <w:bCs/>
                <w:noProof/>
                <w:lang w:val="fi-FI"/>
              </w:rPr>
              <w:br/>
            </w:r>
            <w:r>
              <w:rPr>
                <w:b/>
                <w:noProof/>
                <w:lang w:val="fi-FI"/>
              </w:rPr>
              <w:t>(teritorija, reģions vai apvidus)</w:t>
            </w:r>
          </w:p>
        </w:tc>
      </w:tr>
      <w:tr w:rsidR="00327F39" w:rsidRPr="00332E5B" w14:paraId="1F4A04AB" w14:textId="77777777" w:rsidTr="00D46FAC">
        <w:tc>
          <w:tcPr>
            <w:tcW w:w="2440" w:type="dxa"/>
            <w:vAlign w:val="center"/>
          </w:tcPr>
          <w:p w14:paraId="1F4A04A7" w14:textId="77777777" w:rsidR="00327F39" w:rsidRDefault="00327F39" w:rsidP="00D46FAC">
            <w:pPr>
              <w:spacing w:before="60" w:after="60" w:line="240" w:lineRule="auto"/>
              <w:jc w:val="center"/>
              <w:rPr>
                <w:noProof/>
                <w:lang w:val="fi-FI"/>
              </w:rPr>
            </w:pPr>
          </w:p>
        </w:tc>
        <w:tc>
          <w:tcPr>
            <w:tcW w:w="2100" w:type="dxa"/>
            <w:vAlign w:val="center"/>
          </w:tcPr>
          <w:p w14:paraId="1F4A04A8" w14:textId="77777777" w:rsidR="00327F39" w:rsidRDefault="00327F39" w:rsidP="00D46FAC">
            <w:pPr>
              <w:spacing w:before="60" w:after="60" w:line="240" w:lineRule="auto"/>
              <w:jc w:val="center"/>
              <w:rPr>
                <w:noProof/>
                <w:lang w:val="fi-FI"/>
              </w:rPr>
            </w:pPr>
          </w:p>
        </w:tc>
        <w:tc>
          <w:tcPr>
            <w:tcW w:w="2367" w:type="dxa"/>
            <w:vAlign w:val="center"/>
          </w:tcPr>
          <w:p w14:paraId="1F4A04A9" w14:textId="77777777" w:rsidR="00327F39" w:rsidRDefault="00327F39" w:rsidP="00D46FAC">
            <w:pPr>
              <w:spacing w:before="60" w:after="60" w:line="240" w:lineRule="auto"/>
              <w:jc w:val="center"/>
              <w:rPr>
                <w:noProof/>
                <w:lang w:val="fi-FI"/>
              </w:rPr>
            </w:pPr>
          </w:p>
        </w:tc>
        <w:tc>
          <w:tcPr>
            <w:tcW w:w="2669" w:type="dxa"/>
            <w:vAlign w:val="center"/>
          </w:tcPr>
          <w:p w14:paraId="1F4A04AA" w14:textId="77777777" w:rsidR="00327F39" w:rsidRDefault="00327F39" w:rsidP="00D46FAC">
            <w:pPr>
              <w:spacing w:before="60" w:after="60" w:line="240" w:lineRule="auto"/>
              <w:jc w:val="center"/>
              <w:rPr>
                <w:noProof/>
                <w:lang w:val="fi-FI"/>
              </w:rPr>
            </w:pPr>
          </w:p>
        </w:tc>
      </w:tr>
      <w:tr w:rsidR="00327F39" w:rsidRPr="00332E5B" w14:paraId="1F4A04B0" w14:textId="77777777" w:rsidTr="00D46FAC">
        <w:tc>
          <w:tcPr>
            <w:tcW w:w="2440" w:type="dxa"/>
            <w:vAlign w:val="center"/>
          </w:tcPr>
          <w:p w14:paraId="1F4A04AC" w14:textId="77777777" w:rsidR="00327F39" w:rsidRDefault="00327F39" w:rsidP="00D46FAC">
            <w:pPr>
              <w:spacing w:before="60" w:after="60" w:line="240" w:lineRule="auto"/>
              <w:jc w:val="center"/>
              <w:rPr>
                <w:noProof/>
                <w:lang w:val="fi-FI"/>
              </w:rPr>
            </w:pPr>
          </w:p>
        </w:tc>
        <w:tc>
          <w:tcPr>
            <w:tcW w:w="2100" w:type="dxa"/>
            <w:vAlign w:val="center"/>
          </w:tcPr>
          <w:p w14:paraId="1F4A04AD" w14:textId="77777777" w:rsidR="00327F39" w:rsidRDefault="00327F39" w:rsidP="00D46FAC">
            <w:pPr>
              <w:spacing w:before="60" w:after="60" w:line="240" w:lineRule="auto"/>
              <w:jc w:val="center"/>
              <w:rPr>
                <w:noProof/>
                <w:lang w:val="fi-FI"/>
              </w:rPr>
            </w:pPr>
          </w:p>
        </w:tc>
        <w:tc>
          <w:tcPr>
            <w:tcW w:w="2367" w:type="dxa"/>
            <w:vAlign w:val="center"/>
          </w:tcPr>
          <w:p w14:paraId="1F4A04AE" w14:textId="77777777" w:rsidR="00327F39" w:rsidRDefault="00327F39" w:rsidP="00D46FAC">
            <w:pPr>
              <w:spacing w:before="60" w:after="60" w:line="240" w:lineRule="auto"/>
              <w:jc w:val="center"/>
              <w:rPr>
                <w:noProof/>
                <w:lang w:val="fi-FI"/>
              </w:rPr>
            </w:pPr>
          </w:p>
        </w:tc>
        <w:tc>
          <w:tcPr>
            <w:tcW w:w="2669" w:type="dxa"/>
            <w:vAlign w:val="center"/>
          </w:tcPr>
          <w:p w14:paraId="1F4A04AF" w14:textId="77777777" w:rsidR="00327F39" w:rsidRDefault="00327F39" w:rsidP="00D46FAC">
            <w:pPr>
              <w:spacing w:before="60" w:after="60" w:line="240" w:lineRule="auto"/>
              <w:jc w:val="center"/>
              <w:rPr>
                <w:noProof/>
                <w:lang w:val="fi-FI"/>
              </w:rPr>
            </w:pPr>
          </w:p>
        </w:tc>
      </w:tr>
      <w:tr w:rsidR="00327F39" w:rsidRPr="00332E5B" w14:paraId="1F4A04B5" w14:textId="77777777" w:rsidTr="00D46FAC">
        <w:tc>
          <w:tcPr>
            <w:tcW w:w="2440" w:type="dxa"/>
            <w:vAlign w:val="center"/>
          </w:tcPr>
          <w:p w14:paraId="1F4A04B1" w14:textId="77777777" w:rsidR="00327F39" w:rsidRDefault="00327F39" w:rsidP="00D46FAC">
            <w:pPr>
              <w:spacing w:before="60" w:after="60" w:line="240" w:lineRule="auto"/>
              <w:jc w:val="center"/>
              <w:rPr>
                <w:noProof/>
                <w:lang w:val="fi-FI"/>
              </w:rPr>
            </w:pPr>
          </w:p>
        </w:tc>
        <w:tc>
          <w:tcPr>
            <w:tcW w:w="2100" w:type="dxa"/>
            <w:vAlign w:val="center"/>
          </w:tcPr>
          <w:p w14:paraId="1F4A04B2" w14:textId="77777777" w:rsidR="00327F39" w:rsidRDefault="00327F39" w:rsidP="00D46FAC">
            <w:pPr>
              <w:spacing w:before="60" w:after="60" w:line="240" w:lineRule="auto"/>
              <w:jc w:val="center"/>
              <w:rPr>
                <w:noProof/>
                <w:lang w:val="fi-FI"/>
              </w:rPr>
            </w:pPr>
          </w:p>
        </w:tc>
        <w:tc>
          <w:tcPr>
            <w:tcW w:w="2367" w:type="dxa"/>
            <w:vAlign w:val="center"/>
          </w:tcPr>
          <w:p w14:paraId="1F4A04B3" w14:textId="77777777" w:rsidR="00327F39" w:rsidRDefault="00327F39" w:rsidP="00D46FAC">
            <w:pPr>
              <w:spacing w:before="60" w:after="60" w:line="240" w:lineRule="auto"/>
              <w:jc w:val="center"/>
              <w:rPr>
                <w:noProof/>
                <w:lang w:val="fi-FI"/>
              </w:rPr>
            </w:pPr>
          </w:p>
        </w:tc>
        <w:tc>
          <w:tcPr>
            <w:tcW w:w="2669" w:type="dxa"/>
            <w:vAlign w:val="center"/>
          </w:tcPr>
          <w:p w14:paraId="1F4A04B4" w14:textId="77777777" w:rsidR="00327F39" w:rsidRDefault="00327F39" w:rsidP="00D46FAC">
            <w:pPr>
              <w:spacing w:before="60" w:after="60" w:line="240" w:lineRule="auto"/>
              <w:jc w:val="center"/>
              <w:rPr>
                <w:noProof/>
                <w:lang w:val="fi-FI"/>
              </w:rPr>
            </w:pPr>
          </w:p>
        </w:tc>
      </w:tr>
    </w:tbl>
    <w:p w14:paraId="1F4A04B6" w14:textId="77777777" w:rsidR="00327F39" w:rsidRDefault="00327F39" w:rsidP="00327F39">
      <w:pPr>
        <w:rPr>
          <w:noProof/>
          <w:lang w:val="fi-FI"/>
        </w:rPr>
      </w:pPr>
    </w:p>
    <w:p w14:paraId="1F4A04B7" w14:textId="77777777" w:rsidR="00327F39" w:rsidRDefault="00327F39" w:rsidP="00327F39">
      <w:pPr>
        <w:rPr>
          <w:noProof/>
          <w:lang w:val="fi-FI"/>
        </w:rPr>
      </w:pPr>
    </w:p>
    <w:p w14:paraId="1F4A04B8" w14:textId="77777777" w:rsidR="00327F39" w:rsidRDefault="00327F39" w:rsidP="00327F39">
      <w:pPr>
        <w:jc w:val="right"/>
        <w:rPr>
          <w:b/>
          <w:bCs/>
          <w:iCs/>
          <w:noProof/>
          <w:u w:val="single"/>
          <w:lang w:val="fi-FI"/>
        </w:rPr>
      </w:pPr>
      <w:r>
        <w:rPr>
          <w:noProof/>
          <w:lang w:val="fi-FI"/>
        </w:rPr>
        <w:br w:type="page"/>
      </w:r>
      <w:r>
        <w:rPr>
          <w:b/>
          <w:noProof/>
          <w:u w:val="single"/>
          <w:lang w:val="fi-FI"/>
        </w:rPr>
        <w:t>20.-B PIELIKUMS</w:t>
      </w:r>
    </w:p>
    <w:p w14:paraId="1F4A04B9" w14:textId="77777777" w:rsidR="00327F39" w:rsidRDefault="00327F39" w:rsidP="00327F39">
      <w:pPr>
        <w:jc w:val="center"/>
        <w:rPr>
          <w:iCs/>
          <w:noProof/>
          <w:lang w:val="fi-FI"/>
        </w:rPr>
      </w:pPr>
    </w:p>
    <w:p w14:paraId="1F4A04BA" w14:textId="77777777" w:rsidR="00327F39" w:rsidRPr="0094777B" w:rsidRDefault="00327F39" w:rsidP="00327F39">
      <w:pPr>
        <w:jc w:val="center"/>
        <w:rPr>
          <w:b/>
          <w:bCs/>
          <w:iCs/>
          <w:noProof/>
          <w:lang w:val="it-IT"/>
        </w:rPr>
      </w:pPr>
      <w:r>
        <w:rPr>
          <w:b/>
          <w:noProof/>
          <w:lang w:val="fi-FI"/>
        </w:rPr>
        <w:t xml:space="preserve">APZĪMĒJUMI, KAS MINĒTI 20.21. </w:t>
      </w:r>
      <w:r w:rsidRPr="0094777B">
        <w:rPr>
          <w:b/>
          <w:noProof/>
          <w:lang w:val="it-IT"/>
        </w:rPr>
        <w:t>PANTA 11. UN 12. PUNKTĀ</w:t>
      </w:r>
    </w:p>
    <w:p w14:paraId="1F4A04BB" w14:textId="77777777" w:rsidR="00327F39" w:rsidRPr="0094777B" w:rsidRDefault="00327F39" w:rsidP="00327F39">
      <w:pPr>
        <w:jc w:val="center"/>
        <w:rPr>
          <w:iCs/>
          <w:noProof/>
          <w:lang w:val="it-IT"/>
        </w:rPr>
      </w:pPr>
    </w:p>
    <w:p w14:paraId="1F4A04BC" w14:textId="77777777" w:rsidR="00327F39" w:rsidRPr="0094777B" w:rsidRDefault="00327F39" w:rsidP="00327F39">
      <w:pPr>
        <w:jc w:val="center"/>
        <w:rPr>
          <w:iCs/>
          <w:noProof/>
          <w:lang w:val="it-IT"/>
        </w:rPr>
      </w:pPr>
    </w:p>
    <w:p w14:paraId="1F4A04BD" w14:textId="77777777" w:rsidR="00327F39" w:rsidRPr="0094777B" w:rsidRDefault="00327F39" w:rsidP="00327F39">
      <w:pPr>
        <w:jc w:val="center"/>
        <w:rPr>
          <w:b/>
          <w:bCs/>
          <w:iCs/>
          <w:noProof/>
          <w:lang w:val="it-IT"/>
        </w:rPr>
      </w:pPr>
      <w:r w:rsidRPr="0094777B">
        <w:rPr>
          <w:b/>
          <w:noProof/>
          <w:lang w:val="it-IT"/>
        </w:rPr>
        <w:t>A daļa</w:t>
      </w:r>
    </w:p>
    <w:p w14:paraId="1F4A04BE" w14:textId="77777777" w:rsidR="00327F39" w:rsidRPr="0094777B" w:rsidRDefault="00327F39" w:rsidP="00327F39">
      <w:pPr>
        <w:jc w:val="center"/>
        <w:rPr>
          <w:i/>
          <w:iCs/>
          <w:noProof/>
          <w:lang w:val="it-IT"/>
        </w:rPr>
      </w:pPr>
    </w:p>
    <w:p w14:paraId="1F4A04BF" w14:textId="77777777" w:rsidR="00327F39" w:rsidRPr="0094777B" w:rsidRDefault="00327F39" w:rsidP="00327F39">
      <w:pPr>
        <w:rPr>
          <w:i/>
          <w:iCs/>
          <w:noProof/>
          <w:lang w:val="it-IT"/>
        </w:rPr>
      </w:pPr>
      <w:r w:rsidRPr="0094777B">
        <w:rPr>
          <w:i/>
          <w:noProof/>
          <w:lang w:val="it-IT"/>
        </w:rPr>
        <w:t>Valencia Orange</w:t>
      </w:r>
    </w:p>
    <w:p w14:paraId="1F4A04C0" w14:textId="77777777" w:rsidR="00327F39" w:rsidRPr="0094777B" w:rsidRDefault="00327F39" w:rsidP="00327F39">
      <w:pPr>
        <w:rPr>
          <w:i/>
          <w:iCs/>
          <w:noProof/>
          <w:lang w:val="da-DK"/>
        </w:rPr>
      </w:pPr>
      <w:r w:rsidRPr="0094777B">
        <w:rPr>
          <w:i/>
          <w:noProof/>
          <w:lang w:val="da-DK"/>
        </w:rPr>
        <w:t>Orange Valencia</w:t>
      </w:r>
    </w:p>
    <w:p w14:paraId="1F4A04C1" w14:textId="77777777" w:rsidR="00327F39" w:rsidRPr="0094777B" w:rsidRDefault="00327F39" w:rsidP="00327F39">
      <w:pPr>
        <w:rPr>
          <w:i/>
          <w:iCs/>
          <w:noProof/>
          <w:lang w:val="da-DK"/>
        </w:rPr>
      </w:pPr>
      <w:r w:rsidRPr="0094777B">
        <w:rPr>
          <w:i/>
          <w:noProof/>
          <w:lang w:val="da-DK"/>
        </w:rPr>
        <w:t>Valencia</w:t>
      </w:r>
    </w:p>
    <w:p w14:paraId="1F4A04C2" w14:textId="77777777" w:rsidR="00327F39" w:rsidRPr="0094777B" w:rsidRDefault="00327F39" w:rsidP="00327F39">
      <w:pPr>
        <w:rPr>
          <w:i/>
          <w:iCs/>
          <w:noProof/>
          <w:lang w:val="da-DK"/>
        </w:rPr>
      </w:pPr>
      <w:r w:rsidRPr="0094777B">
        <w:rPr>
          <w:i/>
          <w:noProof/>
          <w:lang w:val="da-DK"/>
        </w:rPr>
        <w:t>Black Forest Ham</w:t>
      </w:r>
    </w:p>
    <w:p w14:paraId="1F4A04C3" w14:textId="77777777" w:rsidR="00327F39" w:rsidRPr="001F011D" w:rsidRDefault="00327F39" w:rsidP="00327F39">
      <w:pPr>
        <w:rPr>
          <w:i/>
          <w:iCs/>
          <w:noProof/>
          <w:lang w:val="fr-BE"/>
        </w:rPr>
      </w:pPr>
      <w:r w:rsidRPr="001F011D">
        <w:rPr>
          <w:i/>
          <w:noProof/>
          <w:lang w:val="fr-BE"/>
        </w:rPr>
        <w:t>Jambon Forêt Noire</w:t>
      </w:r>
    </w:p>
    <w:p w14:paraId="1F4A04C4" w14:textId="77777777" w:rsidR="00327F39" w:rsidRPr="001F011D" w:rsidRDefault="00327F39" w:rsidP="00327F39">
      <w:pPr>
        <w:rPr>
          <w:i/>
          <w:iCs/>
          <w:noProof/>
          <w:lang w:val="fr-BE"/>
        </w:rPr>
      </w:pPr>
      <w:r w:rsidRPr="001F011D">
        <w:rPr>
          <w:i/>
          <w:noProof/>
          <w:lang w:val="fr-BE"/>
        </w:rPr>
        <w:t>Tiroler Bacon</w:t>
      </w:r>
      <w:r>
        <w:rPr>
          <w:rStyle w:val="FootnoteReference"/>
          <w:b w:val="0"/>
          <w:noProof/>
        </w:rPr>
        <w:footnoteReference w:id="1"/>
      </w:r>
    </w:p>
    <w:p w14:paraId="1F4A04C5" w14:textId="77777777" w:rsidR="00327F39" w:rsidRDefault="00327F39" w:rsidP="00327F39">
      <w:pPr>
        <w:rPr>
          <w:i/>
          <w:iCs/>
          <w:noProof/>
        </w:rPr>
      </w:pPr>
      <w:r w:rsidRPr="0094777B">
        <w:rPr>
          <w:i/>
          <w:noProof/>
        </w:rPr>
        <w:t>Bacon Tir</w:t>
      </w:r>
      <w:r>
        <w:rPr>
          <w:i/>
          <w:noProof/>
        </w:rPr>
        <w:t>oler</w:t>
      </w:r>
      <w:r>
        <w:rPr>
          <w:noProof/>
          <w:vertAlign w:val="superscript"/>
        </w:rPr>
        <w:t>1</w:t>
      </w:r>
    </w:p>
    <w:p w14:paraId="1F4A04C6" w14:textId="77777777" w:rsidR="00327F39" w:rsidRDefault="00327F39" w:rsidP="00327F39">
      <w:pPr>
        <w:rPr>
          <w:i/>
          <w:iCs/>
          <w:noProof/>
        </w:rPr>
      </w:pPr>
      <w:r>
        <w:rPr>
          <w:i/>
          <w:noProof/>
        </w:rPr>
        <w:t>Parmesan</w:t>
      </w:r>
    </w:p>
    <w:p w14:paraId="1F4A04C7" w14:textId="77777777" w:rsidR="00327F39" w:rsidRDefault="00327F39" w:rsidP="00327F39">
      <w:pPr>
        <w:rPr>
          <w:i/>
          <w:noProof/>
        </w:rPr>
      </w:pPr>
      <w:r>
        <w:rPr>
          <w:i/>
          <w:noProof/>
        </w:rPr>
        <w:t>St. George Cheese</w:t>
      </w:r>
    </w:p>
    <w:p w14:paraId="1F4A04C8" w14:textId="77777777" w:rsidR="00327F39" w:rsidRDefault="00327F39" w:rsidP="00327F39">
      <w:pPr>
        <w:rPr>
          <w:i/>
          <w:noProof/>
        </w:rPr>
      </w:pPr>
      <w:r>
        <w:rPr>
          <w:i/>
          <w:noProof/>
        </w:rPr>
        <w:t>Fromage St-George[s]</w:t>
      </w:r>
    </w:p>
    <w:p w14:paraId="1F4A04C9" w14:textId="77777777" w:rsidR="00327F39" w:rsidRDefault="00327F39" w:rsidP="00327F39">
      <w:pPr>
        <w:jc w:val="center"/>
        <w:rPr>
          <w:iCs/>
          <w:noProof/>
        </w:rPr>
      </w:pPr>
    </w:p>
    <w:p w14:paraId="1F4A04CA" w14:textId="77777777" w:rsidR="00327F39" w:rsidRDefault="00327F39" w:rsidP="00327F39">
      <w:pPr>
        <w:jc w:val="center"/>
        <w:rPr>
          <w:iCs/>
          <w:noProof/>
        </w:rPr>
      </w:pPr>
    </w:p>
    <w:p w14:paraId="1F4A04CB" w14:textId="77777777" w:rsidR="00327F39" w:rsidRDefault="00327F39" w:rsidP="00327F39">
      <w:pPr>
        <w:widowControl/>
        <w:jc w:val="center"/>
        <w:rPr>
          <w:b/>
          <w:bCs/>
          <w:iCs/>
          <w:noProof/>
        </w:rPr>
      </w:pPr>
      <w:r>
        <w:rPr>
          <w:b/>
          <w:noProof/>
        </w:rPr>
        <w:t>B daļa</w:t>
      </w:r>
    </w:p>
    <w:p w14:paraId="1F4A04CC" w14:textId="77777777" w:rsidR="00327F39" w:rsidRDefault="00327F39" w:rsidP="00327F39">
      <w:pPr>
        <w:jc w:val="center"/>
        <w:rPr>
          <w:i/>
          <w:iCs/>
          <w:noProof/>
        </w:rPr>
      </w:pPr>
    </w:p>
    <w:p w14:paraId="1F4A04CD" w14:textId="77777777" w:rsidR="00327F39" w:rsidRDefault="00327F39" w:rsidP="00327F39">
      <w:pPr>
        <w:rPr>
          <w:i/>
          <w:iCs/>
          <w:noProof/>
        </w:rPr>
      </w:pPr>
      <w:r>
        <w:rPr>
          <w:i/>
          <w:noProof/>
        </w:rPr>
        <w:t>Apzīmējumi "</w:t>
      </w:r>
      <w:r>
        <w:rPr>
          <w:noProof/>
        </w:rPr>
        <w:t>comté</w:t>
      </w:r>
      <w:r>
        <w:rPr>
          <w:i/>
          <w:noProof/>
        </w:rPr>
        <w:t>" kopā ar pārtikas produktiem, ja to izmanto, lai apzīmētu administratīvo vienību, kas angliski ir "</w:t>
      </w:r>
      <w:r>
        <w:rPr>
          <w:noProof/>
        </w:rPr>
        <w:t>county</w:t>
      </w:r>
      <w:r>
        <w:rPr>
          <w:i/>
          <w:noProof/>
        </w:rPr>
        <w:t>" (piemēram, "</w:t>
      </w:r>
      <w:r>
        <w:rPr>
          <w:noProof/>
        </w:rPr>
        <w:t>Comté du Prince-Edouard</w:t>
      </w:r>
      <w:r>
        <w:rPr>
          <w:i/>
          <w:noProof/>
        </w:rPr>
        <w:t>"; "</w:t>
      </w:r>
      <w:r>
        <w:rPr>
          <w:noProof/>
        </w:rPr>
        <w:t>Prince Edward County</w:t>
      </w:r>
      <w:r>
        <w:rPr>
          <w:i/>
          <w:noProof/>
        </w:rPr>
        <w:t>"; "</w:t>
      </w:r>
      <w:r>
        <w:rPr>
          <w:noProof/>
        </w:rPr>
        <w:t>Comté de Prescott-Russell</w:t>
      </w:r>
      <w:r>
        <w:rPr>
          <w:i/>
          <w:noProof/>
        </w:rPr>
        <w:t>"; "</w:t>
      </w:r>
      <w:r>
        <w:rPr>
          <w:noProof/>
        </w:rPr>
        <w:t>Prescott-Russell County</w:t>
      </w:r>
      <w:r>
        <w:rPr>
          <w:i/>
          <w:noProof/>
        </w:rPr>
        <w:t>").</w:t>
      </w:r>
    </w:p>
    <w:p w14:paraId="1F4A04CE" w14:textId="77777777" w:rsidR="00327F39" w:rsidRDefault="00327F39" w:rsidP="00327F39">
      <w:pPr>
        <w:rPr>
          <w:i/>
          <w:iCs/>
          <w:noProof/>
        </w:rPr>
      </w:pPr>
    </w:p>
    <w:p w14:paraId="1F4A04CF" w14:textId="77777777" w:rsidR="00327F39" w:rsidRDefault="00327F39" w:rsidP="00327F39">
      <w:pPr>
        <w:rPr>
          <w:i/>
          <w:iCs/>
          <w:noProof/>
        </w:rPr>
      </w:pPr>
      <w:r>
        <w:rPr>
          <w:i/>
          <w:noProof/>
        </w:rPr>
        <w:t>Apzīmējums “</w:t>
      </w:r>
      <w:r>
        <w:rPr>
          <w:noProof/>
        </w:rPr>
        <w:t>Beaufort</w:t>
      </w:r>
      <w:r>
        <w:rPr>
          <w:i/>
          <w:noProof/>
        </w:rPr>
        <w:t>” kopā ar siera produktiem, kas ražoti tuvu vietai ar nosaukumu “</w:t>
      </w:r>
      <w:r>
        <w:rPr>
          <w:noProof/>
        </w:rPr>
        <w:t>Beaufort range</w:t>
      </w:r>
      <w:r>
        <w:rPr>
          <w:i/>
          <w:noProof/>
        </w:rPr>
        <w:t>” Vankūveras salā Britu Kolumbijā.</w:t>
      </w:r>
    </w:p>
    <w:p w14:paraId="1F4A04D0" w14:textId="77777777" w:rsidR="00327F39" w:rsidRDefault="00327F39" w:rsidP="00327F39">
      <w:pPr>
        <w:rPr>
          <w:noProof/>
        </w:rPr>
      </w:pPr>
    </w:p>
    <w:p w14:paraId="1F4A04D1" w14:textId="77777777" w:rsidR="00327F39" w:rsidRDefault="00327F39" w:rsidP="00327F39">
      <w:pPr>
        <w:rPr>
          <w:i/>
          <w:iCs/>
          <w:noProof/>
        </w:rPr>
      </w:pPr>
    </w:p>
    <w:p w14:paraId="1F4A04D2" w14:textId="77777777" w:rsidR="00327F39" w:rsidRDefault="00327F39" w:rsidP="00327F39">
      <w:pPr>
        <w:jc w:val="center"/>
        <w:rPr>
          <w:b/>
          <w:bCs/>
          <w:noProof/>
          <w:u w:val="single"/>
        </w:rPr>
      </w:pPr>
      <w:r>
        <w:rPr>
          <w:i/>
          <w:iCs/>
          <w:noProof/>
        </w:rPr>
        <w:br w:type="page"/>
      </w:r>
      <w:r>
        <w:rPr>
          <w:b/>
          <w:noProof/>
          <w:u w:val="single"/>
        </w:rPr>
        <w:t>20.-C PIELIKUMS</w:t>
      </w:r>
    </w:p>
    <w:p w14:paraId="1F4A04D3" w14:textId="77777777" w:rsidR="00327F39" w:rsidRDefault="00327F39" w:rsidP="00327F39">
      <w:pPr>
        <w:jc w:val="center"/>
        <w:rPr>
          <w:noProof/>
        </w:rPr>
      </w:pPr>
    </w:p>
    <w:p w14:paraId="1F4A04D4" w14:textId="77777777" w:rsidR="00327F39" w:rsidRDefault="00327F39" w:rsidP="00327F39">
      <w:pPr>
        <w:jc w:val="center"/>
        <w:rPr>
          <w:b/>
          <w:bCs/>
          <w:noProof/>
        </w:rPr>
      </w:pPr>
      <w:r>
        <w:rPr>
          <w:b/>
          <w:noProof/>
        </w:rPr>
        <w:t>PRODUKTU GRUPAS</w:t>
      </w:r>
    </w:p>
    <w:p w14:paraId="1F4A04D5" w14:textId="77777777" w:rsidR="00327F39" w:rsidRDefault="00327F39" w:rsidP="00327F39">
      <w:pPr>
        <w:jc w:val="center"/>
        <w:rPr>
          <w:noProof/>
        </w:rPr>
      </w:pPr>
    </w:p>
    <w:p w14:paraId="1F4A04D6" w14:textId="77777777" w:rsidR="00327F39" w:rsidRDefault="00327F39" w:rsidP="00327F39">
      <w:pPr>
        <w:ind w:left="567" w:hanging="567"/>
        <w:rPr>
          <w:noProof/>
        </w:rPr>
      </w:pPr>
      <w:r>
        <w:rPr>
          <w:noProof/>
        </w:rPr>
        <w:t>1.</w:t>
      </w:r>
      <w:r>
        <w:rPr>
          <w:noProof/>
        </w:rPr>
        <w:tab/>
      </w:r>
      <w:r>
        <w:rPr>
          <w:b/>
          <w:noProof/>
        </w:rPr>
        <w:t>Svaiga, saldēta un pārstrādāta gaļa</w:t>
      </w:r>
      <w:r>
        <w:rPr>
          <w:noProof/>
        </w:rPr>
        <w:t xml:space="preserve"> ir produkti, kas ietilpst harmonizētās sistēmas 2. nodaļā un pozīcijā 16.01 vai 16.02.</w:t>
      </w:r>
    </w:p>
    <w:p w14:paraId="1F4A04D7" w14:textId="77777777" w:rsidR="00327F39" w:rsidRDefault="00327F39" w:rsidP="00327F39">
      <w:pPr>
        <w:ind w:left="567" w:hanging="567"/>
        <w:rPr>
          <w:noProof/>
        </w:rPr>
      </w:pPr>
    </w:p>
    <w:p w14:paraId="1F4A04D8" w14:textId="77777777" w:rsidR="00327F39" w:rsidRDefault="00327F39" w:rsidP="00327F39">
      <w:pPr>
        <w:ind w:left="567" w:hanging="567"/>
        <w:rPr>
          <w:noProof/>
        </w:rPr>
      </w:pPr>
      <w:r>
        <w:rPr>
          <w:noProof/>
        </w:rPr>
        <w:t>2.</w:t>
      </w:r>
      <w:r>
        <w:rPr>
          <w:noProof/>
        </w:rPr>
        <w:tab/>
      </w:r>
      <w:r>
        <w:rPr>
          <w:b/>
          <w:noProof/>
        </w:rPr>
        <w:t>Vītināta gaļa</w:t>
      </w:r>
      <w:r>
        <w:rPr>
          <w:noProof/>
        </w:rPr>
        <w:t xml:space="preserve"> ir vītinātas gaļas produkti, kas ietilpst harmonizētās sistēmas 2. nodaļā un pozīcijā 16.01 vai 16.02.</w:t>
      </w:r>
    </w:p>
    <w:p w14:paraId="1F4A04D9" w14:textId="77777777" w:rsidR="00327F39" w:rsidRDefault="00327F39" w:rsidP="00327F39">
      <w:pPr>
        <w:ind w:left="567" w:hanging="567"/>
        <w:rPr>
          <w:noProof/>
        </w:rPr>
      </w:pPr>
    </w:p>
    <w:p w14:paraId="1F4A04DA" w14:textId="77777777" w:rsidR="00327F39" w:rsidRDefault="00327F39" w:rsidP="00327F39">
      <w:pPr>
        <w:ind w:left="567" w:hanging="567"/>
        <w:rPr>
          <w:noProof/>
        </w:rPr>
      </w:pPr>
      <w:r>
        <w:rPr>
          <w:noProof/>
        </w:rPr>
        <w:t>3.</w:t>
      </w:r>
      <w:r>
        <w:rPr>
          <w:noProof/>
        </w:rPr>
        <w:tab/>
      </w:r>
      <w:r>
        <w:rPr>
          <w:b/>
          <w:noProof/>
        </w:rPr>
        <w:t>Apiņi</w:t>
      </w:r>
      <w:r>
        <w:rPr>
          <w:noProof/>
        </w:rPr>
        <w:t xml:space="preserve"> ir produkti, kas ietilpst harmonizētās sistēmas pozīcijā 12.10.</w:t>
      </w:r>
    </w:p>
    <w:p w14:paraId="1F4A04DB" w14:textId="77777777" w:rsidR="00327F39" w:rsidRDefault="00327F39" w:rsidP="00327F39">
      <w:pPr>
        <w:ind w:left="567" w:hanging="567"/>
        <w:rPr>
          <w:noProof/>
        </w:rPr>
      </w:pPr>
    </w:p>
    <w:p w14:paraId="1F4A04DC" w14:textId="77777777" w:rsidR="00327F39" w:rsidRDefault="00327F39" w:rsidP="00327F39">
      <w:pPr>
        <w:ind w:left="567" w:hanging="567"/>
        <w:rPr>
          <w:noProof/>
        </w:rPr>
      </w:pPr>
      <w:r>
        <w:rPr>
          <w:noProof/>
        </w:rPr>
        <w:t>4.</w:t>
      </w:r>
      <w:r>
        <w:rPr>
          <w:noProof/>
        </w:rPr>
        <w:tab/>
      </w:r>
      <w:r>
        <w:rPr>
          <w:b/>
          <w:noProof/>
        </w:rPr>
        <w:t>Svaigi, saldēti un pārstrādāti zivju produkti</w:t>
      </w:r>
      <w:r>
        <w:rPr>
          <w:noProof/>
        </w:rPr>
        <w:t xml:space="preserve"> ir produkti, kas ietilpst harmonizētās sistēmas 3. nodaļā un pozīcijā 16.04 vai 16.05.</w:t>
      </w:r>
    </w:p>
    <w:p w14:paraId="1F4A04DD" w14:textId="77777777" w:rsidR="00327F39" w:rsidRDefault="00327F39" w:rsidP="00327F39">
      <w:pPr>
        <w:ind w:left="567" w:hanging="567"/>
        <w:rPr>
          <w:noProof/>
        </w:rPr>
      </w:pPr>
    </w:p>
    <w:p w14:paraId="1F4A04DE" w14:textId="77777777" w:rsidR="00327F39" w:rsidRDefault="00327F39" w:rsidP="00327F39">
      <w:pPr>
        <w:ind w:left="567" w:hanging="567"/>
        <w:rPr>
          <w:noProof/>
        </w:rPr>
      </w:pPr>
      <w:r>
        <w:rPr>
          <w:noProof/>
        </w:rPr>
        <w:t>5.</w:t>
      </w:r>
      <w:r>
        <w:rPr>
          <w:noProof/>
        </w:rPr>
        <w:tab/>
      </w:r>
      <w:r>
        <w:rPr>
          <w:b/>
          <w:noProof/>
        </w:rPr>
        <w:t>Sviests</w:t>
      </w:r>
      <w:r>
        <w:rPr>
          <w:noProof/>
        </w:rPr>
        <w:t xml:space="preserve"> ir produkti, kas ietilpst harmonizētās sistēmas pozīcijā 04.05.</w:t>
      </w:r>
    </w:p>
    <w:p w14:paraId="1F4A04DF" w14:textId="77777777" w:rsidR="00327F39" w:rsidRDefault="00327F39" w:rsidP="00327F39">
      <w:pPr>
        <w:ind w:left="567" w:hanging="567"/>
        <w:rPr>
          <w:noProof/>
        </w:rPr>
      </w:pPr>
    </w:p>
    <w:p w14:paraId="1F4A04E0" w14:textId="77777777" w:rsidR="00327F39" w:rsidRDefault="00327F39" w:rsidP="00327F39">
      <w:pPr>
        <w:ind w:left="567" w:hanging="567"/>
        <w:rPr>
          <w:noProof/>
        </w:rPr>
      </w:pPr>
      <w:r>
        <w:rPr>
          <w:noProof/>
        </w:rPr>
        <w:t>6.</w:t>
      </w:r>
      <w:r>
        <w:rPr>
          <w:noProof/>
        </w:rPr>
        <w:tab/>
      </w:r>
      <w:r>
        <w:rPr>
          <w:b/>
          <w:noProof/>
        </w:rPr>
        <w:t>Siers</w:t>
      </w:r>
      <w:r>
        <w:rPr>
          <w:noProof/>
        </w:rPr>
        <w:t xml:space="preserve"> ir produkti, kas ietilpst harmonizētās sistēmas pozīcijā 04.06.</w:t>
      </w:r>
    </w:p>
    <w:p w14:paraId="1F4A04E1" w14:textId="77777777" w:rsidR="00327F39" w:rsidRDefault="00327F39" w:rsidP="00327F39">
      <w:pPr>
        <w:ind w:left="567" w:hanging="567"/>
        <w:rPr>
          <w:noProof/>
        </w:rPr>
      </w:pPr>
    </w:p>
    <w:p w14:paraId="1F4A04E2" w14:textId="77777777" w:rsidR="00327F39" w:rsidRDefault="00327F39" w:rsidP="00327F39">
      <w:pPr>
        <w:ind w:left="567" w:hanging="567"/>
        <w:rPr>
          <w:noProof/>
        </w:rPr>
      </w:pPr>
      <w:r>
        <w:rPr>
          <w:noProof/>
        </w:rPr>
        <w:t>7.</w:t>
      </w:r>
      <w:r>
        <w:rPr>
          <w:noProof/>
        </w:rPr>
        <w:tab/>
      </w:r>
      <w:r>
        <w:rPr>
          <w:b/>
          <w:noProof/>
        </w:rPr>
        <w:t>Svaigi un pārstrādāti dārzeņu produkti</w:t>
      </w:r>
      <w:r>
        <w:rPr>
          <w:noProof/>
        </w:rPr>
        <w:t xml:space="preserve"> ir produkti, kas ietilpst harmonizētās sistēmas 7. nodaļā un produkti, kuri satur dārzeņus, harmonizētās sistēmas 20. nodaļā.</w:t>
      </w:r>
    </w:p>
    <w:p w14:paraId="1F4A04E3" w14:textId="77777777" w:rsidR="00327F39" w:rsidRDefault="00327F39" w:rsidP="00327F39">
      <w:pPr>
        <w:ind w:left="567" w:hanging="567"/>
        <w:rPr>
          <w:noProof/>
        </w:rPr>
      </w:pPr>
    </w:p>
    <w:p w14:paraId="1F4A04E4" w14:textId="77777777" w:rsidR="00327F39" w:rsidRDefault="00327F39" w:rsidP="00327F39">
      <w:pPr>
        <w:ind w:left="567" w:hanging="567"/>
        <w:rPr>
          <w:noProof/>
        </w:rPr>
      </w:pPr>
      <w:r>
        <w:rPr>
          <w:noProof/>
        </w:rPr>
        <w:br w:type="page"/>
        <w:t>8.</w:t>
      </w:r>
      <w:r>
        <w:rPr>
          <w:noProof/>
        </w:rPr>
        <w:tab/>
      </w:r>
      <w:r>
        <w:rPr>
          <w:b/>
          <w:noProof/>
        </w:rPr>
        <w:t>Svaigi un pārstrādāti augļi un rieksti</w:t>
      </w:r>
      <w:r>
        <w:rPr>
          <w:noProof/>
        </w:rPr>
        <w:t xml:space="preserve"> ir produkti, kas ietilpst harmonizētās sistēmas 8. nodaļā, un produkti, kuri satur augļus vai riekstus, harmonizētās sistēmas 20. nodaļā.</w:t>
      </w:r>
    </w:p>
    <w:p w14:paraId="1F4A04E5" w14:textId="77777777" w:rsidR="00327F39" w:rsidRDefault="00327F39" w:rsidP="00327F39">
      <w:pPr>
        <w:ind w:left="567" w:hanging="567"/>
        <w:rPr>
          <w:noProof/>
        </w:rPr>
      </w:pPr>
    </w:p>
    <w:p w14:paraId="1F4A04E6" w14:textId="77777777" w:rsidR="00327F39" w:rsidRDefault="00327F39" w:rsidP="00327F39">
      <w:pPr>
        <w:ind w:left="567" w:hanging="567"/>
        <w:rPr>
          <w:noProof/>
        </w:rPr>
      </w:pPr>
      <w:r>
        <w:rPr>
          <w:noProof/>
        </w:rPr>
        <w:t>9.</w:t>
      </w:r>
      <w:r>
        <w:rPr>
          <w:noProof/>
        </w:rPr>
        <w:tab/>
      </w:r>
      <w:r>
        <w:rPr>
          <w:b/>
          <w:noProof/>
        </w:rPr>
        <w:t>Garšvielas</w:t>
      </w:r>
      <w:r>
        <w:rPr>
          <w:noProof/>
        </w:rPr>
        <w:t xml:space="preserve"> ir produkti, kas ietilpst harmonizētās sistēmas 9. nodaļā.</w:t>
      </w:r>
    </w:p>
    <w:p w14:paraId="1F4A04E7" w14:textId="77777777" w:rsidR="00327F39" w:rsidRDefault="00327F39" w:rsidP="00327F39">
      <w:pPr>
        <w:ind w:left="567" w:hanging="567"/>
        <w:rPr>
          <w:noProof/>
        </w:rPr>
      </w:pPr>
    </w:p>
    <w:p w14:paraId="1F4A04E8" w14:textId="77777777" w:rsidR="00327F39" w:rsidRDefault="00327F39" w:rsidP="00327F39">
      <w:pPr>
        <w:ind w:left="567" w:hanging="567"/>
        <w:rPr>
          <w:noProof/>
        </w:rPr>
      </w:pPr>
      <w:r>
        <w:rPr>
          <w:noProof/>
        </w:rPr>
        <w:t>10.</w:t>
      </w:r>
      <w:r>
        <w:rPr>
          <w:noProof/>
        </w:rPr>
        <w:tab/>
      </w:r>
      <w:r>
        <w:rPr>
          <w:b/>
          <w:noProof/>
        </w:rPr>
        <w:t>Graudaugi</w:t>
      </w:r>
      <w:r>
        <w:rPr>
          <w:noProof/>
        </w:rPr>
        <w:t xml:space="preserve"> ir produkti, kas ietilpst harmonizētās sistēmas 10. nodaļā.</w:t>
      </w:r>
    </w:p>
    <w:p w14:paraId="1F4A04E9" w14:textId="77777777" w:rsidR="00327F39" w:rsidRDefault="00327F39" w:rsidP="00327F39">
      <w:pPr>
        <w:ind w:left="567" w:hanging="567"/>
        <w:rPr>
          <w:noProof/>
        </w:rPr>
      </w:pPr>
    </w:p>
    <w:p w14:paraId="1F4A04EA" w14:textId="77777777" w:rsidR="00327F39" w:rsidRDefault="00327F39" w:rsidP="00327F39">
      <w:pPr>
        <w:widowControl/>
        <w:ind w:left="567" w:hanging="567"/>
        <w:rPr>
          <w:noProof/>
        </w:rPr>
      </w:pPr>
      <w:r>
        <w:rPr>
          <w:noProof/>
        </w:rPr>
        <w:t>11.</w:t>
      </w:r>
      <w:r>
        <w:rPr>
          <w:noProof/>
        </w:rPr>
        <w:tab/>
      </w:r>
      <w:r>
        <w:rPr>
          <w:b/>
          <w:noProof/>
        </w:rPr>
        <w:t>Miltrūpniecības produkti</w:t>
      </w:r>
      <w:r>
        <w:rPr>
          <w:noProof/>
        </w:rPr>
        <w:t xml:space="preserve"> ir produkti, kas ietilpst harmonizētās sistēmas 11. nodaļā.</w:t>
      </w:r>
    </w:p>
    <w:p w14:paraId="1F4A04EB" w14:textId="77777777" w:rsidR="00327F39" w:rsidRDefault="00327F39" w:rsidP="00327F39">
      <w:pPr>
        <w:ind w:left="567" w:hanging="567"/>
        <w:rPr>
          <w:noProof/>
        </w:rPr>
      </w:pPr>
    </w:p>
    <w:p w14:paraId="1F4A04EC" w14:textId="77777777" w:rsidR="00327F39" w:rsidRDefault="00327F39" w:rsidP="00327F39">
      <w:pPr>
        <w:ind w:left="567" w:hanging="567"/>
        <w:rPr>
          <w:noProof/>
        </w:rPr>
      </w:pPr>
      <w:r>
        <w:rPr>
          <w:noProof/>
        </w:rPr>
        <w:t>12.</w:t>
      </w:r>
      <w:r>
        <w:rPr>
          <w:noProof/>
        </w:rPr>
        <w:tab/>
      </w:r>
      <w:r>
        <w:rPr>
          <w:b/>
          <w:noProof/>
        </w:rPr>
        <w:t>Eļļas augu sēklas</w:t>
      </w:r>
      <w:r>
        <w:rPr>
          <w:noProof/>
        </w:rPr>
        <w:t xml:space="preserve"> ir produkti, kas ietilpst harmonizētās sistēmas 12. nodaļā.</w:t>
      </w:r>
    </w:p>
    <w:p w14:paraId="1F4A04ED" w14:textId="77777777" w:rsidR="00327F39" w:rsidRDefault="00327F39" w:rsidP="00327F39">
      <w:pPr>
        <w:ind w:left="567" w:hanging="567"/>
        <w:rPr>
          <w:noProof/>
        </w:rPr>
      </w:pPr>
    </w:p>
    <w:p w14:paraId="1F4A04EE" w14:textId="77777777" w:rsidR="00327F39" w:rsidRDefault="00327F39" w:rsidP="00327F39">
      <w:pPr>
        <w:ind w:left="567" w:hanging="567"/>
        <w:rPr>
          <w:noProof/>
        </w:rPr>
      </w:pPr>
      <w:r>
        <w:rPr>
          <w:noProof/>
        </w:rPr>
        <w:t>13.</w:t>
      </w:r>
      <w:r>
        <w:rPr>
          <w:noProof/>
        </w:rPr>
        <w:tab/>
      </w:r>
      <w:r>
        <w:rPr>
          <w:b/>
          <w:noProof/>
        </w:rPr>
        <w:t>Dzērieni no augu ekstraktiem</w:t>
      </w:r>
      <w:r>
        <w:rPr>
          <w:noProof/>
        </w:rPr>
        <w:t xml:space="preserve"> ir produkti, kas ietilpst harmonizētās sistēmas pozīcijā 13.02.</w:t>
      </w:r>
    </w:p>
    <w:p w14:paraId="1F4A04EF" w14:textId="77777777" w:rsidR="00327F39" w:rsidRDefault="00327F39" w:rsidP="00327F39">
      <w:pPr>
        <w:ind w:left="567" w:hanging="567"/>
        <w:rPr>
          <w:noProof/>
        </w:rPr>
      </w:pPr>
    </w:p>
    <w:p w14:paraId="1F4A04F0" w14:textId="77777777" w:rsidR="00327F39" w:rsidRDefault="00327F39" w:rsidP="00327F39">
      <w:pPr>
        <w:ind w:left="567" w:hanging="567"/>
        <w:rPr>
          <w:noProof/>
        </w:rPr>
      </w:pPr>
      <w:r>
        <w:rPr>
          <w:noProof/>
        </w:rPr>
        <w:t>14.</w:t>
      </w:r>
      <w:r>
        <w:rPr>
          <w:noProof/>
        </w:rPr>
        <w:tab/>
      </w:r>
      <w:r>
        <w:rPr>
          <w:b/>
          <w:noProof/>
        </w:rPr>
        <w:t>Eļļas un dzīvnieku tauki</w:t>
      </w:r>
      <w:r>
        <w:rPr>
          <w:noProof/>
        </w:rPr>
        <w:t xml:space="preserve"> ir produkti, kas ietilpst harmonizētās sistēmas 15. nodaļā.</w:t>
      </w:r>
    </w:p>
    <w:p w14:paraId="1F4A04F1" w14:textId="77777777" w:rsidR="00327F39" w:rsidRDefault="00327F39" w:rsidP="00327F39">
      <w:pPr>
        <w:ind w:left="567" w:hanging="567"/>
        <w:rPr>
          <w:noProof/>
        </w:rPr>
      </w:pPr>
    </w:p>
    <w:p w14:paraId="1F4A04F2" w14:textId="77777777" w:rsidR="00327F39" w:rsidRDefault="00327F39" w:rsidP="00327F39">
      <w:pPr>
        <w:ind w:left="567" w:hanging="567"/>
        <w:rPr>
          <w:noProof/>
        </w:rPr>
      </w:pPr>
      <w:r>
        <w:rPr>
          <w:noProof/>
        </w:rPr>
        <w:t>15.</w:t>
      </w:r>
      <w:r>
        <w:rPr>
          <w:noProof/>
        </w:rPr>
        <w:tab/>
      </w:r>
      <w:r>
        <w:rPr>
          <w:b/>
          <w:noProof/>
        </w:rPr>
        <w:t>Konditorejas izstrādājumi</w:t>
      </w:r>
      <w:r>
        <w:rPr>
          <w:noProof/>
        </w:rPr>
        <w:t xml:space="preserve"> ir produkti kas ietilpst harmonizētās sistēmas pozīcijā 17.04., 18.06., 19.04. vai 19.05.</w:t>
      </w:r>
    </w:p>
    <w:p w14:paraId="1F4A04F3" w14:textId="77777777" w:rsidR="00327F39" w:rsidRDefault="00327F39" w:rsidP="00327F39">
      <w:pPr>
        <w:ind w:left="567" w:hanging="567"/>
        <w:rPr>
          <w:noProof/>
        </w:rPr>
      </w:pPr>
    </w:p>
    <w:p w14:paraId="1F4A04F4" w14:textId="77777777" w:rsidR="00327F39" w:rsidRDefault="00327F39" w:rsidP="00327F39">
      <w:pPr>
        <w:ind w:left="567" w:hanging="567"/>
        <w:rPr>
          <w:noProof/>
        </w:rPr>
      </w:pPr>
      <w:r>
        <w:rPr>
          <w:noProof/>
        </w:rPr>
        <w:t>16.</w:t>
      </w:r>
      <w:r>
        <w:rPr>
          <w:noProof/>
        </w:rPr>
        <w:tab/>
      </w:r>
      <w:r>
        <w:rPr>
          <w:b/>
          <w:noProof/>
        </w:rPr>
        <w:t>Mīklas (pastas) izstrādājumi</w:t>
      </w:r>
      <w:r>
        <w:rPr>
          <w:noProof/>
        </w:rPr>
        <w:t xml:space="preserve"> ir produkti, kas ietilpst harmonizētās sistēmas pozīcijā 19.02.</w:t>
      </w:r>
    </w:p>
    <w:p w14:paraId="1F4A04F5" w14:textId="77777777" w:rsidR="00327F39" w:rsidRDefault="00327F39" w:rsidP="00327F39">
      <w:pPr>
        <w:ind w:left="567" w:hanging="567"/>
        <w:rPr>
          <w:noProof/>
        </w:rPr>
      </w:pPr>
    </w:p>
    <w:p w14:paraId="1F4A04F6" w14:textId="77777777" w:rsidR="00327F39" w:rsidRDefault="00327F39" w:rsidP="00327F39">
      <w:pPr>
        <w:ind w:left="567" w:hanging="567"/>
        <w:rPr>
          <w:noProof/>
        </w:rPr>
      </w:pPr>
      <w:r>
        <w:rPr>
          <w:noProof/>
        </w:rPr>
        <w:br w:type="page"/>
        <w:t>17.</w:t>
      </w:r>
      <w:r>
        <w:rPr>
          <w:noProof/>
        </w:rPr>
        <w:tab/>
      </w:r>
      <w:r>
        <w:rPr>
          <w:b/>
          <w:noProof/>
        </w:rPr>
        <w:t>Galda olīvas un pārstrādātas olīvas</w:t>
      </w:r>
      <w:r>
        <w:rPr>
          <w:noProof/>
        </w:rPr>
        <w:t xml:space="preserve"> ir produkti kas ietilpst harmonizētās sistēmas pozīcijā 20.01 vai 20.05.</w:t>
      </w:r>
    </w:p>
    <w:p w14:paraId="1F4A04F7" w14:textId="77777777" w:rsidR="00327F39" w:rsidRDefault="00327F39" w:rsidP="00327F39">
      <w:pPr>
        <w:ind w:left="567" w:hanging="567"/>
        <w:rPr>
          <w:noProof/>
        </w:rPr>
      </w:pPr>
    </w:p>
    <w:p w14:paraId="1F4A04F8" w14:textId="77777777" w:rsidR="00327F39" w:rsidRDefault="00327F39" w:rsidP="00327F39">
      <w:pPr>
        <w:ind w:left="567" w:hanging="567"/>
        <w:rPr>
          <w:noProof/>
        </w:rPr>
      </w:pPr>
      <w:r>
        <w:rPr>
          <w:noProof/>
        </w:rPr>
        <w:t>18.</w:t>
      </w:r>
      <w:r>
        <w:rPr>
          <w:noProof/>
        </w:rPr>
        <w:tab/>
      </w:r>
      <w:r>
        <w:rPr>
          <w:b/>
          <w:noProof/>
        </w:rPr>
        <w:t>Galda sinepes</w:t>
      </w:r>
      <w:r>
        <w:rPr>
          <w:noProof/>
        </w:rPr>
        <w:t xml:space="preserve"> ir produkti, kas ietilpst harmonizētās sistēmas apakšpozīcijā 2103.30.</w:t>
      </w:r>
    </w:p>
    <w:p w14:paraId="1F4A04F9" w14:textId="77777777" w:rsidR="00327F39" w:rsidRDefault="00327F39" w:rsidP="00327F39">
      <w:pPr>
        <w:ind w:left="567" w:hanging="567"/>
        <w:rPr>
          <w:noProof/>
        </w:rPr>
      </w:pPr>
    </w:p>
    <w:p w14:paraId="1F4A04FA" w14:textId="77777777" w:rsidR="00327F39" w:rsidRDefault="00327F39" w:rsidP="00327F39">
      <w:pPr>
        <w:ind w:left="567" w:hanging="567"/>
        <w:rPr>
          <w:noProof/>
        </w:rPr>
      </w:pPr>
      <w:r>
        <w:rPr>
          <w:noProof/>
        </w:rPr>
        <w:t>19.</w:t>
      </w:r>
      <w:r>
        <w:rPr>
          <w:noProof/>
        </w:rPr>
        <w:tab/>
      </w:r>
      <w:r>
        <w:rPr>
          <w:b/>
          <w:noProof/>
        </w:rPr>
        <w:t>Alus</w:t>
      </w:r>
      <w:r>
        <w:rPr>
          <w:noProof/>
        </w:rPr>
        <w:t xml:space="preserve"> ir produkti, kas ietilpst harmonizētās sistēmas pozīcijā 22.03.</w:t>
      </w:r>
    </w:p>
    <w:p w14:paraId="1F4A04FB" w14:textId="77777777" w:rsidR="00327F39" w:rsidRDefault="00327F39" w:rsidP="00327F39">
      <w:pPr>
        <w:ind w:left="567" w:hanging="567"/>
        <w:rPr>
          <w:noProof/>
        </w:rPr>
      </w:pPr>
    </w:p>
    <w:p w14:paraId="1F4A04FC" w14:textId="77777777" w:rsidR="00327F39" w:rsidRDefault="00327F39" w:rsidP="00327F39">
      <w:pPr>
        <w:ind w:left="567" w:hanging="567"/>
        <w:rPr>
          <w:noProof/>
        </w:rPr>
      </w:pPr>
      <w:r>
        <w:rPr>
          <w:noProof/>
        </w:rPr>
        <w:t>20.</w:t>
      </w:r>
      <w:r>
        <w:rPr>
          <w:noProof/>
        </w:rPr>
        <w:tab/>
      </w:r>
      <w:r>
        <w:rPr>
          <w:b/>
          <w:noProof/>
        </w:rPr>
        <w:t>Etiķis</w:t>
      </w:r>
      <w:r>
        <w:rPr>
          <w:noProof/>
        </w:rPr>
        <w:t xml:space="preserve"> ir produkti, kas ietilpst harmonizētās sistēmas pozīcijā 22.09.</w:t>
      </w:r>
    </w:p>
    <w:p w14:paraId="1F4A04FD" w14:textId="77777777" w:rsidR="00327F39" w:rsidRDefault="00327F39" w:rsidP="00327F39">
      <w:pPr>
        <w:ind w:left="567" w:hanging="567"/>
        <w:rPr>
          <w:noProof/>
        </w:rPr>
      </w:pPr>
    </w:p>
    <w:p w14:paraId="1F4A04FE" w14:textId="77777777" w:rsidR="00327F39" w:rsidRDefault="00327F39" w:rsidP="00327F39">
      <w:pPr>
        <w:ind w:left="567" w:hanging="567"/>
        <w:rPr>
          <w:noProof/>
        </w:rPr>
      </w:pPr>
      <w:r>
        <w:rPr>
          <w:noProof/>
        </w:rPr>
        <w:t>21.</w:t>
      </w:r>
      <w:r>
        <w:rPr>
          <w:noProof/>
        </w:rPr>
        <w:tab/>
      </w:r>
      <w:r>
        <w:rPr>
          <w:b/>
          <w:noProof/>
        </w:rPr>
        <w:t>Ēteriskās eļļas</w:t>
      </w:r>
      <w:r>
        <w:rPr>
          <w:noProof/>
        </w:rPr>
        <w:t xml:space="preserve"> ir produkti, kas ietilpst harmonizētās sistēmas pozīcijā 33.01.</w:t>
      </w:r>
    </w:p>
    <w:p w14:paraId="1F4A04FF" w14:textId="77777777" w:rsidR="00327F39" w:rsidRDefault="00327F39" w:rsidP="00327F39">
      <w:pPr>
        <w:rPr>
          <w:noProof/>
        </w:rPr>
      </w:pPr>
    </w:p>
    <w:p w14:paraId="1F4A0500" w14:textId="77777777" w:rsidR="00327F39" w:rsidRDefault="00327F39" w:rsidP="00327F39">
      <w:pPr>
        <w:rPr>
          <w:noProof/>
        </w:rPr>
      </w:pPr>
      <w:r w:rsidRPr="0094777B">
        <w:rPr>
          <w:noProof/>
        </w:rPr>
        <w:t>22.</w:t>
      </w:r>
      <w:r w:rsidRPr="0094777B">
        <w:rPr>
          <w:noProof/>
        </w:rPr>
        <w:tab/>
      </w:r>
      <w:r>
        <w:rPr>
          <w:b/>
          <w:bCs/>
          <w:noProof/>
        </w:rPr>
        <w:t>D</w:t>
      </w:r>
      <w:r w:rsidRPr="0094777B">
        <w:rPr>
          <w:b/>
          <w:bCs/>
          <w:noProof/>
        </w:rPr>
        <w:t>abīgās gumijas un sveķi – košļājamā gumija</w:t>
      </w:r>
      <w:r w:rsidRPr="0094777B">
        <w:rPr>
          <w:noProof/>
        </w:rPr>
        <w:t xml:space="preserve"> </w:t>
      </w:r>
      <w:r>
        <w:rPr>
          <w:noProof/>
        </w:rPr>
        <w:t xml:space="preserve">ir produkti, kas ietilpst harmonizētās sistēmas pozīcijā </w:t>
      </w:r>
      <w:r w:rsidRPr="0094777B">
        <w:rPr>
          <w:noProof/>
        </w:rPr>
        <w:t>17.04.</w:t>
      </w:r>
    </w:p>
    <w:p w14:paraId="1F4A0501" w14:textId="77777777" w:rsidR="00327F39" w:rsidRDefault="00327F39" w:rsidP="00327F39">
      <w:pPr>
        <w:rPr>
          <w:noProof/>
        </w:rPr>
      </w:pPr>
    </w:p>
    <w:p w14:paraId="1F4A0502" w14:textId="77777777" w:rsidR="00327F39" w:rsidRDefault="00327F39" w:rsidP="00327F39">
      <w:pPr>
        <w:ind w:left="567" w:hanging="567"/>
        <w:rPr>
          <w:noProof/>
        </w:rPr>
      </w:pPr>
    </w:p>
    <w:p w14:paraId="1F4A0503" w14:textId="77777777" w:rsidR="00327F39" w:rsidRDefault="00327F39" w:rsidP="00327F39">
      <w:pPr>
        <w:jc w:val="right"/>
        <w:rPr>
          <w:b/>
          <w:noProof/>
          <w:u w:val="single"/>
        </w:rPr>
      </w:pPr>
      <w:r>
        <w:rPr>
          <w:b/>
          <w:noProof/>
          <w:u w:val="single"/>
        </w:rPr>
        <w:br w:type="page"/>
        <w:t>29.-A PIELIKUMS</w:t>
      </w:r>
    </w:p>
    <w:p w14:paraId="1F4A0504" w14:textId="77777777" w:rsidR="00327F39" w:rsidRDefault="00327F39" w:rsidP="00327F39">
      <w:pPr>
        <w:jc w:val="center"/>
        <w:rPr>
          <w:bCs/>
          <w:noProof/>
        </w:rPr>
      </w:pPr>
    </w:p>
    <w:p w14:paraId="1F4A0505" w14:textId="77777777" w:rsidR="00327F39" w:rsidRDefault="00327F39" w:rsidP="00327F39">
      <w:pPr>
        <w:jc w:val="center"/>
        <w:rPr>
          <w:b/>
          <w:noProof/>
        </w:rPr>
      </w:pPr>
      <w:r>
        <w:rPr>
          <w:b/>
          <w:noProof/>
        </w:rPr>
        <w:t>ŠĶĪRĒJTIESAS REGLAMENTS</w:t>
      </w:r>
    </w:p>
    <w:p w14:paraId="1F4A0506" w14:textId="77777777" w:rsidR="00327F39" w:rsidRDefault="00327F39" w:rsidP="00327F39">
      <w:pPr>
        <w:jc w:val="center"/>
        <w:rPr>
          <w:bCs/>
          <w:noProof/>
        </w:rPr>
      </w:pPr>
    </w:p>
    <w:p w14:paraId="1F4A0507" w14:textId="77777777" w:rsidR="00327F39" w:rsidRDefault="00327F39" w:rsidP="00327F39">
      <w:pPr>
        <w:rPr>
          <w:noProof/>
        </w:rPr>
      </w:pPr>
      <w:r>
        <w:rPr>
          <w:noProof/>
        </w:rPr>
        <w:t>Definīcijas un vispārīgi noteikumi</w:t>
      </w:r>
    </w:p>
    <w:p w14:paraId="1F4A0508" w14:textId="77777777" w:rsidR="00327F39" w:rsidRDefault="00327F39" w:rsidP="00327F39">
      <w:pPr>
        <w:rPr>
          <w:noProof/>
        </w:rPr>
      </w:pPr>
    </w:p>
    <w:p w14:paraId="1F4A0509" w14:textId="77777777" w:rsidR="00327F39" w:rsidRDefault="00327F39" w:rsidP="00327F39">
      <w:pPr>
        <w:ind w:left="567" w:hanging="567"/>
        <w:rPr>
          <w:noProof/>
        </w:rPr>
      </w:pPr>
      <w:r>
        <w:rPr>
          <w:noProof/>
        </w:rPr>
        <w:t>1.</w:t>
      </w:r>
      <w:r>
        <w:rPr>
          <w:noProof/>
        </w:rPr>
        <w:tab/>
        <w:t>Šajā nodaļā un saskaņā ar šo reglamentu:</w:t>
      </w:r>
    </w:p>
    <w:p w14:paraId="1F4A050A" w14:textId="77777777" w:rsidR="00327F39" w:rsidRDefault="00327F39" w:rsidP="00327F39">
      <w:pPr>
        <w:rPr>
          <w:noProof/>
        </w:rPr>
      </w:pPr>
    </w:p>
    <w:p w14:paraId="1F4A050B" w14:textId="77777777" w:rsidR="00327F39" w:rsidRDefault="00327F39" w:rsidP="00327F39">
      <w:pPr>
        <w:ind w:left="567"/>
        <w:rPr>
          <w:noProof/>
        </w:rPr>
      </w:pPr>
      <w:r>
        <w:rPr>
          <w:b/>
          <w:noProof/>
        </w:rPr>
        <w:t>konsultants</w:t>
      </w:r>
      <w:r>
        <w:rPr>
          <w:noProof/>
        </w:rPr>
        <w:t xml:space="preserve"> ir fiziska persona, kuru Puse ir nolīgusi, lai šī persona to konsultētu vai tai palīdzētu saistībā ar šķīrējtiesas procesu;</w:t>
      </w:r>
    </w:p>
    <w:p w14:paraId="1F4A050C" w14:textId="77777777" w:rsidR="00327F39" w:rsidRDefault="00327F39" w:rsidP="00327F39">
      <w:pPr>
        <w:ind w:left="567"/>
        <w:rPr>
          <w:noProof/>
        </w:rPr>
      </w:pPr>
    </w:p>
    <w:p w14:paraId="1F4A050D" w14:textId="77777777" w:rsidR="00327F39" w:rsidRDefault="00327F39" w:rsidP="00327F39">
      <w:pPr>
        <w:ind w:left="567"/>
        <w:rPr>
          <w:noProof/>
        </w:rPr>
      </w:pPr>
      <w:r>
        <w:rPr>
          <w:b/>
          <w:noProof/>
        </w:rPr>
        <w:t>šķīrējtiesas kolēģija</w:t>
      </w:r>
      <w:r>
        <w:rPr>
          <w:noProof/>
        </w:rPr>
        <w:t xml:space="preserve"> ir atbilstīgi 29.7. pantam izveidota kolēģija,</w:t>
      </w:r>
    </w:p>
    <w:p w14:paraId="1F4A050E" w14:textId="77777777" w:rsidR="00327F39" w:rsidRDefault="00327F39" w:rsidP="00327F39">
      <w:pPr>
        <w:ind w:left="567"/>
        <w:rPr>
          <w:noProof/>
        </w:rPr>
      </w:pPr>
    </w:p>
    <w:p w14:paraId="1F4A050F" w14:textId="77777777" w:rsidR="00327F39" w:rsidRDefault="00327F39" w:rsidP="00327F39">
      <w:pPr>
        <w:ind w:left="567"/>
        <w:rPr>
          <w:noProof/>
        </w:rPr>
      </w:pPr>
      <w:r>
        <w:rPr>
          <w:b/>
          <w:noProof/>
        </w:rPr>
        <w:t>šķīrējtiesnesis</w:t>
      </w:r>
      <w:r>
        <w:rPr>
          <w:noProof/>
        </w:rPr>
        <w:t xml:space="preserve"> ir 29.7. pantā noteiktajā kārtībā izveidotās šķīrējtiesas kolēģijas loceklis;</w:t>
      </w:r>
    </w:p>
    <w:p w14:paraId="1F4A0510" w14:textId="77777777" w:rsidR="00327F39" w:rsidRDefault="00327F39" w:rsidP="00327F39">
      <w:pPr>
        <w:ind w:left="567"/>
        <w:rPr>
          <w:noProof/>
        </w:rPr>
      </w:pPr>
    </w:p>
    <w:p w14:paraId="1F4A0511" w14:textId="77777777" w:rsidR="00327F39" w:rsidRDefault="00327F39" w:rsidP="00327F39">
      <w:pPr>
        <w:ind w:left="567"/>
        <w:rPr>
          <w:noProof/>
        </w:rPr>
      </w:pPr>
      <w:r>
        <w:rPr>
          <w:b/>
          <w:noProof/>
        </w:rPr>
        <w:t>palīgs</w:t>
      </w:r>
      <w:r>
        <w:rPr>
          <w:noProof/>
        </w:rPr>
        <w:t xml:space="preserve"> ir fiziska persona, kas saskaņā ar šķīrējtiesneša pilnvarām veic izpēti vai palīdz šķīrējtiesnesim;</w:t>
      </w:r>
    </w:p>
    <w:p w14:paraId="1F4A0512" w14:textId="77777777" w:rsidR="00327F39" w:rsidRDefault="00327F39" w:rsidP="00327F39">
      <w:pPr>
        <w:ind w:left="567"/>
        <w:rPr>
          <w:noProof/>
        </w:rPr>
      </w:pPr>
    </w:p>
    <w:p w14:paraId="1F4A0513" w14:textId="77777777" w:rsidR="00327F39" w:rsidRDefault="00327F39" w:rsidP="00327F39">
      <w:pPr>
        <w:ind w:left="567"/>
        <w:rPr>
          <w:noProof/>
        </w:rPr>
      </w:pPr>
      <w:r>
        <w:rPr>
          <w:b/>
          <w:noProof/>
        </w:rPr>
        <w:t>diena</w:t>
      </w:r>
      <w:r>
        <w:rPr>
          <w:noProof/>
        </w:rPr>
        <w:t xml:space="preserve"> ir kalendāra diena, ja vien nav norādīts citādi;</w:t>
      </w:r>
    </w:p>
    <w:p w14:paraId="1F4A0514" w14:textId="77777777" w:rsidR="00327F39" w:rsidRDefault="00327F39" w:rsidP="00327F39">
      <w:pPr>
        <w:ind w:left="567"/>
        <w:rPr>
          <w:noProof/>
        </w:rPr>
      </w:pPr>
    </w:p>
    <w:p w14:paraId="1F4A0515" w14:textId="77777777" w:rsidR="00327F39" w:rsidRDefault="00327F39" w:rsidP="00327F39">
      <w:pPr>
        <w:ind w:left="567"/>
        <w:rPr>
          <w:noProof/>
        </w:rPr>
      </w:pPr>
      <w:r>
        <w:rPr>
          <w:b/>
          <w:noProof/>
        </w:rPr>
        <w:t>oficiāla brīvdiena</w:t>
      </w:r>
      <w:r>
        <w:rPr>
          <w:noProof/>
        </w:rPr>
        <w:t xml:space="preserve"> ir katra sestdiena un svētdiena, kā arī jebkura cita diena, ko kāda Puse šā reglamenta nolūkos noteikusi par brīvdienu;</w:t>
      </w:r>
    </w:p>
    <w:p w14:paraId="1F4A0516" w14:textId="77777777" w:rsidR="00327F39" w:rsidRDefault="00327F39" w:rsidP="00327F39">
      <w:pPr>
        <w:ind w:left="567"/>
        <w:rPr>
          <w:noProof/>
        </w:rPr>
      </w:pPr>
    </w:p>
    <w:p w14:paraId="1F4A0517" w14:textId="77777777" w:rsidR="00327F39" w:rsidRDefault="00327F39" w:rsidP="00327F39">
      <w:pPr>
        <w:ind w:left="567"/>
        <w:rPr>
          <w:noProof/>
        </w:rPr>
      </w:pPr>
      <w:r>
        <w:rPr>
          <w:b/>
          <w:noProof/>
        </w:rPr>
        <w:t>Puses pārstāvis</w:t>
      </w:r>
      <w:r>
        <w:rPr>
          <w:noProof/>
        </w:rPr>
        <w:t xml:space="preserve"> ir Puses valsts pārvaldes iestādes vai aģentūras vai citas publiskas iestādes nodarbināta vai iecelta persona, kas pārstāv Pusi strīdā saistībā ar šo nolīgumu;</w:t>
      </w:r>
    </w:p>
    <w:p w14:paraId="1F4A0518" w14:textId="77777777" w:rsidR="00327F39" w:rsidRDefault="00327F39" w:rsidP="00327F39">
      <w:pPr>
        <w:ind w:left="567"/>
        <w:rPr>
          <w:noProof/>
        </w:rPr>
      </w:pPr>
    </w:p>
    <w:p w14:paraId="1F4A0519" w14:textId="77777777" w:rsidR="00327F39" w:rsidRDefault="00327F39" w:rsidP="00327F39">
      <w:pPr>
        <w:ind w:left="567"/>
        <w:rPr>
          <w:noProof/>
        </w:rPr>
      </w:pPr>
      <w:r>
        <w:rPr>
          <w:b/>
          <w:noProof/>
        </w:rPr>
        <w:br w:type="page"/>
        <w:t>atbildētāja Puse</w:t>
      </w:r>
      <w:r>
        <w:rPr>
          <w:noProof/>
        </w:rPr>
        <w:t xml:space="preserve"> ir Puse, par kuru tiek apgalvots, ka tā pārkāpj 29.2. panta noteikumus;</w:t>
      </w:r>
    </w:p>
    <w:p w14:paraId="1F4A051A" w14:textId="77777777" w:rsidR="00327F39" w:rsidRDefault="00327F39" w:rsidP="00327F39">
      <w:pPr>
        <w:widowControl/>
        <w:rPr>
          <w:b/>
          <w:noProof/>
        </w:rPr>
      </w:pPr>
    </w:p>
    <w:p w14:paraId="1F4A051B" w14:textId="77777777" w:rsidR="00327F39" w:rsidRDefault="00327F39" w:rsidP="00327F39">
      <w:pPr>
        <w:ind w:left="567"/>
        <w:rPr>
          <w:noProof/>
        </w:rPr>
      </w:pPr>
      <w:r>
        <w:rPr>
          <w:b/>
          <w:noProof/>
        </w:rPr>
        <w:t>prasītāja Puse</w:t>
      </w:r>
      <w:r>
        <w:rPr>
          <w:noProof/>
        </w:rPr>
        <w:t xml:space="preserve"> ir Puse, kas pieprasa izveidot šķīrējtiesas kolēģiju saskaņā ar 29.6. pantu.</w:t>
      </w:r>
    </w:p>
    <w:p w14:paraId="1F4A051C" w14:textId="77777777" w:rsidR="00327F39" w:rsidRDefault="00327F39" w:rsidP="00327F39">
      <w:pPr>
        <w:ind w:left="567"/>
        <w:rPr>
          <w:noProof/>
        </w:rPr>
      </w:pPr>
    </w:p>
    <w:p w14:paraId="1F4A051D" w14:textId="77777777" w:rsidR="00327F39" w:rsidRDefault="00327F39" w:rsidP="00327F39">
      <w:pPr>
        <w:ind w:left="567" w:hanging="567"/>
        <w:rPr>
          <w:noProof/>
        </w:rPr>
      </w:pPr>
      <w:r>
        <w:rPr>
          <w:noProof/>
        </w:rPr>
        <w:t>2.</w:t>
      </w:r>
      <w:r>
        <w:rPr>
          <w:noProof/>
        </w:rPr>
        <w:tab/>
        <w:t>Atbildētāja Puse atbild par šķīrējtiesas procesa loģistiku, jo īpaši par sēžu organizēšanu, ja vien nav citādas vienošanās. Tomēr Puses vienādās daļās sedz šķīrējtiesas procesa administratīvos izdevumus, kā arī izmaksas saistībā ar šķīrējtiesnešu un viņu palīgu atalgojumu un visiem ceļošanas, uzturēšanās un vispārējiem izdevumiem.</w:t>
      </w:r>
    </w:p>
    <w:p w14:paraId="1F4A051E" w14:textId="77777777" w:rsidR="00327F39" w:rsidRDefault="00327F39" w:rsidP="00327F39">
      <w:pPr>
        <w:rPr>
          <w:noProof/>
        </w:rPr>
      </w:pPr>
    </w:p>
    <w:p w14:paraId="1F4A051F" w14:textId="77777777" w:rsidR="00327F39" w:rsidRDefault="00327F39" w:rsidP="00327F39">
      <w:pPr>
        <w:rPr>
          <w:noProof/>
        </w:rPr>
      </w:pPr>
      <w:r>
        <w:rPr>
          <w:noProof/>
        </w:rPr>
        <w:t>Paziņojumi</w:t>
      </w:r>
    </w:p>
    <w:p w14:paraId="1F4A0520" w14:textId="77777777" w:rsidR="00327F39" w:rsidRDefault="00327F39" w:rsidP="00327F39">
      <w:pPr>
        <w:rPr>
          <w:noProof/>
        </w:rPr>
      </w:pPr>
    </w:p>
    <w:p w14:paraId="1F4A0521" w14:textId="77777777" w:rsidR="00327F39" w:rsidRDefault="00327F39" w:rsidP="00327F39">
      <w:pPr>
        <w:ind w:left="567" w:hanging="567"/>
        <w:rPr>
          <w:noProof/>
        </w:rPr>
      </w:pPr>
      <w:r>
        <w:rPr>
          <w:noProof/>
        </w:rPr>
        <w:t>3.</w:t>
      </w:r>
      <w:r>
        <w:rPr>
          <w:noProof/>
        </w:rPr>
        <w:tab/>
        <w:t>Ja vien nav citādas vienošanās, Puses un šķīrējtiesas kolēģija nosūta visus pieprasījumus, paziņojumus, rakstiski iesniegtus pierādīšanas līdzekļus vai citus dokumentus pa elektronisko pastu, tai pašā dienā nosūtot kopiju pa faksu, ierakstītā vēstulē, ar kurjerpastu, vēstulē ar apliecinājumu par saņemšanu vai ar citiem telesakaru līdzekļiem, kas apliecina nosūtīšanas faktu. Ja vien netiek pierādīts pretējais, elektroniskā pasta vēstule ir uzskatāma par saņemtu nosūtīšanas dienā.</w:t>
      </w:r>
    </w:p>
    <w:p w14:paraId="1F4A0522" w14:textId="77777777" w:rsidR="00327F39" w:rsidRDefault="00327F39" w:rsidP="00327F39">
      <w:pPr>
        <w:rPr>
          <w:noProof/>
        </w:rPr>
      </w:pPr>
    </w:p>
    <w:p w14:paraId="1F4A0523" w14:textId="77777777" w:rsidR="00327F39" w:rsidRDefault="00327F39" w:rsidP="00327F39">
      <w:pPr>
        <w:ind w:left="567" w:hanging="567"/>
        <w:rPr>
          <w:noProof/>
        </w:rPr>
      </w:pPr>
      <w:r>
        <w:rPr>
          <w:noProof/>
        </w:rPr>
        <w:t>4.</w:t>
      </w:r>
      <w:r>
        <w:rPr>
          <w:noProof/>
        </w:rPr>
        <w:tab/>
        <w:t>Sazinoties rakstiski, Puse iesniedz nosūtītās informācijas elektronisku kopiju otrai Pusei un katram šķīrējtiesnesim.</w:t>
      </w:r>
    </w:p>
    <w:p w14:paraId="1F4A0524" w14:textId="77777777" w:rsidR="00327F39" w:rsidRDefault="00327F39" w:rsidP="00327F39">
      <w:pPr>
        <w:rPr>
          <w:noProof/>
        </w:rPr>
      </w:pPr>
    </w:p>
    <w:p w14:paraId="1F4A0525" w14:textId="77777777" w:rsidR="00327F39" w:rsidRDefault="00327F39" w:rsidP="00327F39">
      <w:pPr>
        <w:ind w:left="567" w:hanging="567"/>
        <w:rPr>
          <w:noProof/>
        </w:rPr>
      </w:pPr>
      <w:r>
        <w:rPr>
          <w:noProof/>
        </w:rPr>
        <w:t>5.</w:t>
      </w:r>
      <w:r>
        <w:rPr>
          <w:noProof/>
        </w:rPr>
        <w:tab/>
        <w:t>Sīkas pārrakstīšanās kļūdas pieprasījumos, paziņojumos, rakstiski iesniegtajos pierādīšanas līdzekļos vai citos dokumentos saistībā ar lietas izskatīšanu šķīrējtiesas procesā var izlabot, iesniedzot jaunu dokumentu, kurā skaidri norādītas izmaiņas.</w:t>
      </w:r>
    </w:p>
    <w:p w14:paraId="1F4A0526" w14:textId="77777777" w:rsidR="00327F39" w:rsidRDefault="00327F39" w:rsidP="00327F39">
      <w:pPr>
        <w:rPr>
          <w:noProof/>
        </w:rPr>
      </w:pPr>
    </w:p>
    <w:p w14:paraId="1F4A0527" w14:textId="77777777" w:rsidR="00327F39" w:rsidRDefault="00327F39" w:rsidP="00327F39">
      <w:pPr>
        <w:ind w:left="567" w:hanging="567"/>
        <w:rPr>
          <w:noProof/>
        </w:rPr>
      </w:pPr>
      <w:r>
        <w:rPr>
          <w:noProof/>
        </w:rPr>
        <w:br w:type="page"/>
        <w:t>6.</w:t>
      </w:r>
      <w:r>
        <w:rPr>
          <w:noProof/>
        </w:rPr>
        <w:tab/>
        <w:t>Ja dokumenta iesniegšanai paredzētā termiņa pēdējā diena ir Kanādas vai Eiropas Savienības oficiāla svētku diena vai brīvdiena, dokumentu var iesniegt nākamajā darbdienā. Neviens dokuments, paziņojums vai pieprasījums netiek uzskatīts par saņemtu oficiālā brīvdienā.</w:t>
      </w:r>
    </w:p>
    <w:p w14:paraId="1F4A0528" w14:textId="77777777" w:rsidR="00327F39" w:rsidRDefault="00327F39" w:rsidP="00327F39">
      <w:pPr>
        <w:widowControl/>
        <w:rPr>
          <w:noProof/>
        </w:rPr>
      </w:pPr>
    </w:p>
    <w:p w14:paraId="1F4A0529" w14:textId="77777777" w:rsidR="00327F39" w:rsidRDefault="00327F39" w:rsidP="00327F39">
      <w:pPr>
        <w:ind w:left="567" w:hanging="567"/>
        <w:rPr>
          <w:noProof/>
        </w:rPr>
      </w:pPr>
      <w:r>
        <w:rPr>
          <w:noProof/>
        </w:rPr>
        <w:t>7.</w:t>
      </w:r>
      <w:r>
        <w:rPr>
          <w:noProof/>
        </w:rPr>
        <w:tab/>
        <w:t>Atkarībā no apstrīdētajiem noteikumiem visu to pieprasījumu un paziņojumu kopijas, kas adresēti visaptveroša ekonomikas un tirdzniecības nolīguma (</w:t>
      </w:r>
      <w:r>
        <w:rPr>
          <w:i/>
          <w:noProof/>
        </w:rPr>
        <w:t>CETA</w:t>
      </w:r>
      <w:r>
        <w:rPr>
          <w:noProof/>
        </w:rPr>
        <w:t>) Apvienotajai komitejai saskaņā ar šo nodaļu, ir jānosūta arī pārējām attiecīgajām institucionālajām struktūrām.</w:t>
      </w:r>
    </w:p>
    <w:p w14:paraId="1F4A052A" w14:textId="77777777" w:rsidR="00327F39" w:rsidRDefault="00327F39" w:rsidP="00327F39">
      <w:pPr>
        <w:rPr>
          <w:noProof/>
        </w:rPr>
      </w:pPr>
    </w:p>
    <w:p w14:paraId="1F4A052B" w14:textId="77777777" w:rsidR="00327F39" w:rsidRDefault="00327F39" w:rsidP="00327F39">
      <w:pPr>
        <w:rPr>
          <w:noProof/>
        </w:rPr>
      </w:pPr>
      <w:r>
        <w:rPr>
          <w:noProof/>
        </w:rPr>
        <w:t>Šķīrējtiesas procedūras sākšana</w:t>
      </w:r>
    </w:p>
    <w:p w14:paraId="1F4A052C" w14:textId="77777777" w:rsidR="00327F39" w:rsidRDefault="00327F39" w:rsidP="00327F39">
      <w:pPr>
        <w:rPr>
          <w:noProof/>
        </w:rPr>
      </w:pPr>
    </w:p>
    <w:p w14:paraId="1F4A052D" w14:textId="77777777" w:rsidR="00327F39" w:rsidRDefault="00327F39" w:rsidP="00327F39">
      <w:pPr>
        <w:ind w:left="567" w:hanging="567"/>
        <w:rPr>
          <w:noProof/>
        </w:rPr>
      </w:pPr>
      <w:r>
        <w:rPr>
          <w:noProof/>
        </w:rPr>
        <w:t>8.</w:t>
      </w:r>
      <w:r>
        <w:rPr>
          <w:noProof/>
        </w:rPr>
        <w:tab/>
        <w:t>Ja vien Puses nevienojas citādi, tās tiekas ar šķīrējtiesas kolēģiju septiņu darba dienu laikā no tās izveidošanas dienas, lai vienotos par jautājumiem, kurus Puses vai šķīrējtiesas kolēģija atzīst par vajadzīgiem, tai skaitā par šķīrējtiesnešu atalgojumu un izdevumiem, kas atbilst PTO normām. Katra šķīrējtiesneša palīga atalgojums nepārsniedz 50 % no konkrētā šķīrējtiesneša kopējā atalgojuma. Šķīrējtiesneši un Pušu pārstāvji var piedalīties šajā sanāksmē telefoniski vai videokonferences veidā.</w:t>
      </w:r>
    </w:p>
    <w:p w14:paraId="1F4A052E" w14:textId="77777777" w:rsidR="00327F39" w:rsidRDefault="00327F39" w:rsidP="00327F39">
      <w:pPr>
        <w:rPr>
          <w:noProof/>
        </w:rPr>
      </w:pPr>
    </w:p>
    <w:p w14:paraId="1F4A052F" w14:textId="77777777" w:rsidR="00327F39" w:rsidRDefault="00327F39" w:rsidP="00327F39">
      <w:pPr>
        <w:tabs>
          <w:tab w:val="left" w:pos="567"/>
          <w:tab w:val="left" w:pos="1134"/>
        </w:tabs>
        <w:ind w:left="1134" w:hanging="1134"/>
        <w:rPr>
          <w:noProof/>
        </w:rPr>
      </w:pPr>
      <w:r>
        <w:rPr>
          <w:noProof/>
        </w:rPr>
        <w:t>9.</w:t>
      </w:r>
      <w:r>
        <w:rPr>
          <w:noProof/>
        </w:rPr>
        <w:tab/>
        <w:t>a)</w:t>
      </w:r>
      <w:r>
        <w:rPr>
          <w:noProof/>
        </w:rPr>
        <w:tab/>
        <w:t>Ja vien Puses nevienojas citādi piecu darba dienu laikā no šķīrējtiesnesas kolēģijas izveides dienas, šķīrējtiesas kolēģijas darba uzdevums ir šāds:</w:t>
      </w:r>
    </w:p>
    <w:p w14:paraId="1F4A0530" w14:textId="77777777" w:rsidR="00327F39" w:rsidRDefault="00327F39" w:rsidP="00327F39">
      <w:pPr>
        <w:ind w:left="1134"/>
        <w:rPr>
          <w:noProof/>
        </w:rPr>
      </w:pPr>
      <w:r>
        <w:rPr>
          <w:i/>
          <w:noProof/>
        </w:rPr>
        <w:t>“ievērojot attiecīgos nolīguma noteikumus, izskatīt šķīrējtiesas kolēģijas izveidošanas pieprasījumā minēto jautājumu, lemt par attiecīgā pasākuma saderību ar 29.2. panta noteikumiem un sagatavot nolēmumu saskaņā ar 29.10., 29.17. un 29.18. pantu.”</w:t>
      </w:r>
    </w:p>
    <w:p w14:paraId="1F4A0531" w14:textId="77777777" w:rsidR="00327F39" w:rsidRDefault="00327F39" w:rsidP="00327F39">
      <w:pPr>
        <w:ind w:left="1134" w:hanging="567"/>
        <w:rPr>
          <w:noProof/>
        </w:rPr>
      </w:pPr>
    </w:p>
    <w:p w14:paraId="1F4A0532" w14:textId="77777777" w:rsidR="00327F39" w:rsidRDefault="00327F39" w:rsidP="00327F39">
      <w:pPr>
        <w:ind w:left="1134" w:hanging="567"/>
        <w:rPr>
          <w:noProof/>
        </w:rPr>
      </w:pPr>
      <w:r>
        <w:rPr>
          <w:noProof/>
        </w:rPr>
        <w:br w:type="page"/>
        <w:t>b)</w:t>
      </w:r>
      <w:r>
        <w:rPr>
          <w:noProof/>
        </w:rPr>
        <w:tab/>
        <w:t>Puses trīs darba dienu laikā pēc vienošanās paziņo šķīrējtiesas kolēģijai saskaņotos darba uzdevumus.</w:t>
      </w:r>
    </w:p>
    <w:p w14:paraId="1F4A0533" w14:textId="77777777" w:rsidR="00327F39" w:rsidRDefault="00327F39" w:rsidP="00327F39">
      <w:pPr>
        <w:ind w:left="1134" w:hanging="567"/>
        <w:rPr>
          <w:noProof/>
        </w:rPr>
      </w:pPr>
    </w:p>
    <w:p w14:paraId="1F4A0534" w14:textId="77777777" w:rsidR="00327F39" w:rsidRDefault="00327F39" w:rsidP="00327F39">
      <w:pPr>
        <w:ind w:left="1134" w:hanging="567"/>
        <w:rPr>
          <w:noProof/>
        </w:rPr>
      </w:pPr>
      <w:r>
        <w:rPr>
          <w:noProof/>
        </w:rPr>
        <w:t>c)</w:t>
      </w:r>
      <w:r>
        <w:rPr>
          <w:noProof/>
        </w:rPr>
        <w:tab/>
        <w:t>Šķīrējtiesas kolēģija var lemt par savu jurisdikciju.</w:t>
      </w:r>
    </w:p>
    <w:p w14:paraId="1F4A0535" w14:textId="77777777" w:rsidR="00327F39" w:rsidRDefault="00327F39" w:rsidP="00327F39">
      <w:pPr>
        <w:widowControl/>
        <w:rPr>
          <w:noProof/>
        </w:rPr>
      </w:pPr>
    </w:p>
    <w:p w14:paraId="1F4A0536" w14:textId="77777777" w:rsidR="00327F39" w:rsidRDefault="00327F39" w:rsidP="00327F39">
      <w:pPr>
        <w:rPr>
          <w:noProof/>
        </w:rPr>
      </w:pPr>
      <w:r>
        <w:rPr>
          <w:noProof/>
        </w:rPr>
        <w:t>Sākotnēji iesniedzamie pierādīšanas līdzekļi</w:t>
      </w:r>
    </w:p>
    <w:p w14:paraId="1F4A0537" w14:textId="77777777" w:rsidR="00327F39" w:rsidRDefault="00327F39" w:rsidP="00327F39">
      <w:pPr>
        <w:rPr>
          <w:noProof/>
        </w:rPr>
      </w:pPr>
    </w:p>
    <w:p w14:paraId="1F4A0538" w14:textId="77777777" w:rsidR="00327F39" w:rsidRDefault="00327F39" w:rsidP="00327F39">
      <w:pPr>
        <w:ind w:left="567" w:hanging="567"/>
        <w:rPr>
          <w:noProof/>
        </w:rPr>
      </w:pPr>
      <w:r>
        <w:rPr>
          <w:noProof/>
        </w:rPr>
        <w:t>10.</w:t>
      </w:r>
      <w:r>
        <w:rPr>
          <w:noProof/>
        </w:rPr>
        <w:tab/>
        <w:t>Prasītāja Puse iesniedz sākotnēji iesniedzamos rakstiskos pierādīšanas līdzekļus ne vēlāk kā 10 dienu laikā no šķīrējtiesas kolēģijas izveidošanas. Atbildētāja Puse ne vēlāk kā 21 dienu laikā no sākotnēji iesniedzamo rakstisko pierādīšanas līdzekļu saņemšanas dienas iesniedz rakstisku atbildi.</w:t>
      </w:r>
    </w:p>
    <w:p w14:paraId="1F4A0539" w14:textId="77777777" w:rsidR="00327F39" w:rsidRDefault="00327F39" w:rsidP="00327F39">
      <w:pPr>
        <w:rPr>
          <w:noProof/>
        </w:rPr>
      </w:pPr>
    </w:p>
    <w:p w14:paraId="1F4A053A" w14:textId="77777777" w:rsidR="00327F39" w:rsidRDefault="00327F39" w:rsidP="00327F39">
      <w:pPr>
        <w:rPr>
          <w:noProof/>
        </w:rPr>
      </w:pPr>
      <w:r>
        <w:rPr>
          <w:noProof/>
        </w:rPr>
        <w:t>Šķīrējtiesas kolēģiju darbība</w:t>
      </w:r>
    </w:p>
    <w:p w14:paraId="1F4A053B" w14:textId="77777777" w:rsidR="00327F39" w:rsidRDefault="00327F39" w:rsidP="00327F39">
      <w:pPr>
        <w:rPr>
          <w:noProof/>
        </w:rPr>
      </w:pPr>
    </w:p>
    <w:p w14:paraId="1F4A053C" w14:textId="77777777" w:rsidR="00327F39" w:rsidRDefault="00327F39" w:rsidP="00327F39">
      <w:pPr>
        <w:ind w:left="567" w:hanging="567"/>
        <w:rPr>
          <w:noProof/>
        </w:rPr>
      </w:pPr>
      <w:r>
        <w:rPr>
          <w:noProof/>
        </w:rPr>
        <w:t>11.</w:t>
      </w:r>
      <w:r>
        <w:rPr>
          <w:noProof/>
        </w:rPr>
        <w:tab/>
        <w:t>Visas sanāksmes vada šķīrējtiesas kolēģijas priekšsēdētājs. Šķīrējtiesas kolēģija var deleģēt priekšsēdētājam pilnvaras pieņemt administratīvus un procesuālus lēmumus.</w:t>
      </w:r>
    </w:p>
    <w:p w14:paraId="1F4A053D" w14:textId="77777777" w:rsidR="00327F39" w:rsidRDefault="00327F39" w:rsidP="00327F39">
      <w:pPr>
        <w:rPr>
          <w:noProof/>
        </w:rPr>
      </w:pPr>
    </w:p>
    <w:p w14:paraId="1F4A053E" w14:textId="77777777" w:rsidR="00327F39" w:rsidRDefault="00327F39" w:rsidP="00327F39">
      <w:pPr>
        <w:ind w:left="567" w:hanging="567"/>
        <w:rPr>
          <w:noProof/>
        </w:rPr>
      </w:pPr>
      <w:r>
        <w:rPr>
          <w:noProof/>
        </w:rPr>
        <w:t>12.</w:t>
      </w:r>
      <w:r>
        <w:rPr>
          <w:noProof/>
        </w:rPr>
        <w:tab/>
        <w:t>Sēdes notiek klātienē. Ja vien šajā nodaļā nav paredzēts citādi un neskarot 30. punktu, šķīrējtiesas kolēģija var veikt citas savas darbības jebkādā veidā, tostarp pa tālruni, ar faksa sūtījumiem vai ar datorsakariem.</w:t>
      </w:r>
    </w:p>
    <w:p w14:paraId="1F4A053F" w14:textId="77777777" w:rsidR="00327F39" w:rsidRDefault="00327F39" w:rsidP="00327F39">
      <w:pPr>
        <w:rPr>
          <w:noProof/>
        </w:rPr>
      </w:pPr>
    </w:p>
    <w:p w14:paraId="1F4A0540" w14:textId="77777777" w:rsidR="00327F39" w:rsidRDefault="00327F39" w:rsidP="00327F39">
      <w:pPr>
        <w:ind w:left="567" w:hanging="567"/>
        <w:rPr>
          <w:noProof/>
        </w:rPr>
      </w:pPr>
      <w:r>
        <w:rPr>
          <w:noProof/>
        </w:rPr>
        <w:t>13.</w:t>
      </w:r>
      <w:r>
        <w:rPr>
          <w:noProof/>
        </w:rPr>
        <w:tab/>
        <w:t>Šķīrējtiesas kolēģijas apspriedēs drīkst piedalīties vienīgi šķīrējtiesneši, tomēr šķīrējtiesas kolēģija var atļaut šādās apspriedēs piedalīties saviem palīgiem.</w:t>
      </w:r>
    </w:p>
    <w:p w14:paraId="1F4A0541" w14:textId="77777777" w:rsidR="00327F39" w:rsidRDefault="00327F39" w:rsidP="00327F39">
      <w:pPr>
        <w:rPr>
          <w:noProof/>
        </w:rPr>
      </w:pPr>
    </w:p>
    <w:p w14:paraId="1F4A0542" w14:textId="77777777" w:rsidR="00327F39" w:rsidRDefault="00327F39" w:rsidP="00327F39">
      <w:pPr>
        <w:ind w:left="567" w:hanging="567"/>
        <w:rPr>
          <w:noProof/>
        </w:rPr>
      </w:pPr>
      <w:r>
        <w:rPr>
          <w:noProof/>
        </w:rPr>
        <w:br w:type="page"/>
        <w:t>14.</w:t>
      </w:r>
      <w:r>
        <w:rPr>
          <w:noProof/>
        </w:rPr>
        <w:tab/>
        <w:t>Vienīgi šķīrējtiesas kolēģija veic lēmumu un nolēmumu sagatavošanu.</w:t>
      </w:r>
    </w:p>
    <w:p w14:paraId="1F4A0543" w14:textId="77777777" w:rsidR="00327F39" w:rsidRDefault="00327F39" w:rsidP="00327F39">
      <w:pPr>
        <w:rPr>
          <w:noProof/>
        </w:rPr>
      </w:pPr>
    </w:p>
    <w:p w14:paraId="1F4A0544" w14:textId="77777777" w:rsidR="00327F39" w:rsidRDefault="00327F39" w:rsidP="00327F39">
      <w:pPr>
        <w:ind w:left="567" w:hanging="567"/>
        <w:rPr>
          <w:noProof/>
        </w:rPr>
      </w:pPr>
      <w:r>
        <w:rPr>
          <w:noProof/>
        </w:rPr>
        <w:t>15.</w:t>
      </w:r>
      <w:r>
        <w:rPr>
          <w:noProof/>
        </w:rPr>
        <w:tab/>
        <w:t>Šķīrējtiesas kolēģijas atzinumus, nolēmumus un ieteikumus saskaņā ar 29.9. un 29.10. pantu būtu jāpieņem vienprātīgi, bet, ja vienprātību nav iespējams panākt, ar locekļu balsu vairākumu.</w:t>
      </w:r>
    </w:p>
    <w:p w14:paraId="1F4A0545" w14:textId="77777777" w:rsidR="00327F39" w:rsidRDefault="00327F39" w:rsidP="00327F39">
      <w:pPr>
        <w:rPr>
          <w:noProof/>
        </w:rPr>
      </w:pPr>
    </w:p>
    <w:p w14:paraId="1F4A0546" w14:textId="77777777" w:rsidR="00327F39" w:rsidRDefault="00327F39" w:rsidP="00327F39">
      <w:pPr>
        <w:ind w:left="567" w:hanging="567"/>
        <w:rPr>
          <w:noProof/>
        </w:rPr>
      </w:pPr>
      <w:r>
        <w:rPr>
          <w:noProof/>
        </w:rPr>
        <w:t>16.</w:t>
      </w:r>
      <w:r>
        <w:rPr>
          <w:noProof/>
        </w:rPr>
        <w:tab/>
        <w:t>Šķīrējtiesneši nedrīkst nākt klajā ar atsevišķiem viedokļiem jautājumos, par kuriem nav panākta vienprātīga vienošanās.</w:t>
      </w:r>
    </w:p>
    <w:p w14:paraId="1F4A0547" w14:textId="77777777" w:rsidR="00327F39" w:rsidRDefault="00327F39" w:rsidP="00327F39">
      <w:pPr>
        <w:widowControl/>
        <w:rPr>
          <w:noProof/>
        </w:rPr>
      </w:pPr>
    </w:p>
    <w:p w14:paraId="1F4A0548" w14:textId="77777777" w:rsidR="00327F39" w:rsidRDefault="00327F39" w:rsidP="00327F39">
      <w:pPr>
        <w:ind w:left="567" w:hanging="567"/>
        <w:rPr>
          <w:noProof/>
        </w:rPr>
      </w:pPr>
      <w:r>
        <w:rPr>
          <w:noProof/>
        </w:rPr>
        <w:t>17.</w:t>
      </w:r>
      <w:r>
        <w:rPr>
          <w:noProof/>
        </w:rPr>
        <w:tab/>
        <w:t>Ja rodas ar procedūru saistīts jautājums, uz kuru neattiecas 29. nodaļas (Strīdu izšķiršana) noteikumi, šķīrējtiesas kolēģija, apspriedusies ar Pusēm, drīkst pieņemt minētajiem noteikumiem atbilstošu procedūru, kas nodrošina vienlīdzīgu attieksmi pret Pusēm.</w:t>
      </w:r>
    </w:p>
    <w:p w14:paraId="1F4A0549" w14:textId="77777777" w:rsidR="00327F39" w:rsidRDefault="00327F39" w:rsidP="00327F39">
      <w:pPr>
        <w:rPr>
          <w:noProof/>
        </w:rPr>
      </w:pPr>
    </w:p>
    <w:p w14:paraId="1F4A054A" w14:textId="77777777" w:rsidR="00327F39" w:rsidRDefault="00327F39" w:rsidP="00327F39">
      <w:pPr>
        <w:ind w:left="567" w:hanging="567"/>
        <w:rPr>
          <w:noProof/>
        </w:rPr>
      </w:pPr>
      <w:r>
        <w:rPr>
          <w:noProof/>
        </w:rPr>
        <w:t>18.</w:t>
      </w:r>
      <w:r>
        <w:rPr>
          <w:noProof/>
        </w:rPr>
        <w:tab/>
        <w:t>Ja šķīrējtiesas kolēģija uzskata par vajadzīgu mainīt kādu procesā piemērojamu termiņu vai veikt kādas citas procesuālas vai administratīvas korekcijas, kas būtu nepieciešamas procesa norises godīgumam vai efektivitātei, tā rakstveidā informē Puses par izmaiņas vai korekcijas iemesliem un norāda vajadzīgo termiņu vai korekciju. Šķīrējtiesas kolēģija drīkst pieņemt šādas izmaiņas vai korekcijas pēc apspriešanās ar Pusēm.</w:t>
      </w:r>
    </w:p>
    <w:p w14:paraId="1F4A054B" w14:textId="77777777" w:rsidR="00327F39" w:rsidRDefault="00327F39" w:rsidP="00327F39">
      <w:pPr>
        <w:rPr>
          <w:noProof/>
        </w:rPr>
      </w:pPr>
    </w:p>
    <w:p w14:paraId="1F4A054C" w14:textId="77777777" w:rsidR="00327F39" w:rsidRDefault="00327F39" w:rsidP="00327F39">
      <w:pPr>
        <w:ind w:left="567" w:hanging="567"/>
        <w:rPr>
          <w:noProof/>
        </w:rPr>
      </w:pPr>
      <w:r>
        <w:rPr>
          <w:noProof/>
        </w:rPr>
        <w:t>19.</w:t>
      </w:r>
      <w:r>
        <w:rPr>
          <w:noProof/>
        </w:rPr>
        <w:tab/>
        <w:t>Jebkuru šajā nodaļā un šajā pielikumā minēto termiņu var mainīt, ja abas Puses tam piekrīt. Šķīrējtiesas kolēģija procesā piemērojamos termiņus var mainīt pēc kādas Puses pieprasījuma.</w:t>
      </w:r>
    </w:p>
    <w:p w14:paraId="1F4A054D" w14:textId="77777777" w:rsidR="00327F39" w:rsidRDefault="00327F39" w:rsidP="00327F39">
      <w:pPr>
        <w:rPr>
          <w:noProof/>
        </w:rPr>
      </w:pPr>
    </w:p>
    <w:p w14:paraId="1F4A054E" w14:textId="77777777" w:rsidR="00327F39" w:rsidRDefault="00327F39" w:rsidP="00327F39">
      <w:pPr>
        <w:ind w:left="567" w:hanging="567"/>
        <w:rPr>
          <w:noProof/>
        </w:rPr>
      </w:pPr>
      <w:r>
        <w:rPr>
          <w:noProof/>
        </w:rPr>
        <w:br w:type="page"/>
        <w:t>20.</w:t>
      </w:r>
      <w:r>
        <w:rPr>
          <w:noProof/>
        </w:rPr>
        <w:tab/>
        <w:t>Šķīrējtiesas kolēģija aptur savu darbību:</w:t>
      </w:r>
    </w:p>
    <w:p w14:paraId="1F4A054F" w14:textId="77777777" w:rsidR="00327F39" w:rsidRDefault="00327F39" w:rsidP="00327F39">
      <w:pPr>
        <w:ind w:left="1134" w:hanging="567"/>
        <w:rPr>
          <w:noProof/>
        </w:rPr>
      </w:pPr>
    </w:p>
    <w:p w14:paraId="1F4A0550" w14:textId="77777777" w:rsidR="00327F39" w:rsidRDefault="00327F39" w:rsidP="00327F39">
      <w:pPr>
        <w:ind w:left="1134" w:hanging="567"/>
        <w:rPr>
          <w:noProof/>
        </w:rPr>
      </w:pPr>
      <w:r>
        <w:rPr>
          <w:noProof/>
        </w:rPr>
        <w:t>a)</w:t>
      </w:r>
      <w:r>
        <w:rPr>
          <w:noProof/>
        </w:rPr>
        <w:tab/>
        <w:t>pēc prasītājas Puses pieprasījuma uz pieprasījumā norādīto laiku, bet ne ilgāk kā 12 secīgus mēnešus, un atsāk darbu pēc prasītājas Puses pieprasījuma, vai</w:t>
      </w:r>
    </w:p>
    <w:p w14:paraId="1F4A0551" w14:textId="77777777" w:rsidR="00327F39" w:rsidRDefault="00327F39" w:rsidP="00327F39">
      <w:pPr>
        <w:ind w:left="1134" w:hanging="567"/>
        <w:rPr>
          <w:noProof/>
        </w:rPr>
      </w:pPr>
    </w:p>
    <w:p w14:paraId="1F4A0552" w14:textId="77777777" w:rsidR="00327F39" w:rsidRDefault="00327F39" w:rsidP="00327F39">
      <w:pPr>
        <w:ind w:left="1134" w:hanging="567"/>
        <w:rPr>
          <w:noProof/>
        </w:rPr>
      </w:pPr>
      <w:r>
        <w:rPr>
          <w:noProof/>
        </w:rPr>
        <w:t>b)</w:t>
      </w:r>
      <w:r>
        <w:rPr>
          <w:noProof/>
        </w:rPr>
        <w:tab/>
        <w:t>pēc tam, kad tā ir izdevusi starpposma ziņojumu, vai procesos attiecībā uz līdzvērtīgumu saskaņā ar 29.14. pantu vai procesā saskaņā ar 29.15. pantu – tikai pēc abu Pušu pieprasījuma uz pieprasījumā norādīto laiku, un tā atsāk darbu pēc vienas vai otras Puses pieprasījuma.</w:t>
      </w:r>
    </w:p>
    <w:p w14:paraId="1F4A0553" w14:textId="77777777" w:rsidR="00327F39" w:rsidRDefault="00327F39" w:rsidP="00327F39">
      <w:pPr>
        <w:rPr>
          <w:noProof/>
        </w:rPr>
      </w:pPr>
    </w:p>
    <w:p w14:paraId="1F4A0554" w14:textId="77777777" w:rsidR="00327F39" w:rsidRDefault="00327F39" w:rsidP="00327F39">
      <w:pPr>
        <w:ind w:left="567"/>
        <w:rPr>
          <w:noProof/>
        </w:rPr>
      </w:pPr>
      <w:r>
        <w:rPr>
          <w:noProof/>
        </w:rPr>
        <w:t>Ja nav pieprasīts atsākt šķīrējtiesas kolēģijas darbu līdz tās darbības apturēšanas pieprasījumā norādītā perioda beigām, process tiek izbeigts. Šķīrējtiesas kolēģijas darba izbeigšana neskar Pušu tiesības citos procesos par tādu pašu jautājumu atbilstīgi 29. nodaļai (Strīdu izšķiršana).</w:t>
      </w:r>
    </w:p>
    <w:p w14:paraId="1F4A0555" w14:textId="77777777" w:rsidR="00327F39" w:rsidRDefault="00327F39" w:rsidP="00327F39">
      <w:pPr>
        <w:widowControl/>
        <w:rPr>
          <w:iCs/>
          <w:noProof/>
        </w:rPr>
      </w:pPr>
    </w:p>
    <w:p w14:paraId="1F4A0556" w14:textId="77777777" w:rsidR="00327F39" w:rsidRDefault="00327F39" w:rsidP="00327F39">
      <w:pPr>
        <w:rPr>
          <w:i/>
          <w:iCs/>
          <w:smallCaps/>
          <w:noProof/>
        </w:rPr>
      </w:pPr>
      <w:r>
        <w:rPr>
          <w:noProof/>
        </w:rPr>
        <w:t>Aizstāšana</w:t>
      </w:r>
    </w:p>
    <w:p w14:paraId="1F4A0557" w14:textId="77777777" w:rsidR="00327F39" w:rsidRDefault="00327F39" w:rsidP="00327F39">
      <w:pPr>
        <w:rPr>
          <w:i/>
          <w:iCs/>
          <w:smallCaps/>
          <w:noProof/>
        </w:rPr>
      </w:pPr>
    </w:p>
    <w:p w14:paraId="1F4A0558" w14:textId="77777777" w:rsidR="00327F39" w:rsidRDefault="00327F39" w:rsidP="00327F39">
      <w:pPr>
        <w:ind w:left="567" w:hanging="567"/>
        <w:rPr>
          <w:noProof/>
        </w:rPr>
      </w:pPr>
      <w:r>
        <w:rPr>
          <w:noProof/>
        </w:rPr>
        <w:t>21.</w:t>
      </w:r>
      <w:r>
        <w:rPr>
          <w:noProof/>
        </w:rPr>
        <w:tab/>
        <w:t>Ja šķīrējtiesnesis nevar piedalīties procesā, atkāpjas no amata vai viņš ir jānomaina, viņa aizstājēju izvēlas saskaņā ar 29.7. panta 3. punktu.</w:t>
      </w:r>
    </w:p>
    <w:p w14:paraId="1F4A0559" w14:textId="77777777" w:rsidR="00327F39" w:rsidRDefault="00327F39" w:rsidP="00327F39">
      <w:pPr>
        <w:rPr>
          <w:noProof/>
        </w:rPr>
      </w:pPr>
    </w:p>
    <w:p w14:paraId="1F4A055A" w14:textId="77777777" w:rsidR="00327F39" w:rsidRDefault="00327F39" w:rsidP="00327F39">
      <w:pPr>
        <w:ind w:left="567" w:hanging="567"/>
        <w:rPr>
          <w:noProof/>
        </w:rPr>
      </w:pPr>
      <w:r>
        <w:rPr>
          <w:noProof/>
        </w:rPr>
        <w:t>22.</w:t>
      </w:r>
      <w:r>
        <w:rPr>
          <w:noProof/>
        </w:rPr>
        <w:tab/>
        <w:t>Ja kāda Puse uzskata, ka kāds šķīrējtiesnesis neatbilst 29.–B pielikumā izstrādātā rīcības kodeksa prasībām un šā iemesla dēļ viņš ir jānomaina, šī Puse par to informē otru Pusi 15 dienu laikā no dienas, kad tai kļuvuši zināmi apstākļi, kas apliecina šķīrējtiesneša neatbilstību rīcības kodeksam.</w:t>
      </w:r>
    </w:p>
    <w:p w14:paraId="1F4A055B" w14:textId="77777777" w:rsidR="00327F39" w:rsidRDefault="00327F39" w:rsidP="00327F39">
      <w:pPr>
        <w:rPr>
          <w:noProof/>
        </w:rPr>
      </w:pPr>
    </w:p>
    <w:p w14:paraId="1F4A055C" w14:textId="77777777" w:rsidR="00327F39" w:rsidRDefault="00327F39" w:rsidP="00327F39">
      <w:pPr>
        <w:ind w:left="567" w:hanging="567"/>
        <w:rPr>
          <w:noProof/>
        </w:rPr>
      </w:pPr>
      <w:r>
        <w:rPr>
          <w:noProof/>
        </w:rPr>
        <w:br w:type="page"/>
        <w:t>23.</w:t>
      </w:r>
      <w:r>
        <w:rPr>
          <w:noProof/>
        </w:rPr>
        <w:tab/>
        <w:t>Ja kāda Puse uzskata, ka šķīrējtiesnesis, kurš nav priekšsēdētājs, neatbilst rīcības kodeksa prasībām, Puses apspriežas un, ja tās par to vienojas, atsauc šķīrējtiesnesi un izraugās viņa aizstājēju, ievērojot 29.7. panta 3. punktā izklāstīto procedūru.</w:t>
      </w:r>
    </w:p>
    <w:p w14:paraId="1F4A055D" w14:textId="77777777" w:rsidR="00327F39" w:rsidRDefault="00327F39" w:rsidP="00327F39">
      <w:pPr>
        <w:rPr>
          <w:noProof/>
        </w:rPr>
      </w:pPr>
    </w:p>
    <w:p w14:paraId="1F4A055E" w14:textId="77777777" w:rsidR="00327F39" w:rsidRDefault="00327F39" w:rsidP="00327F39">
      <w:pPr>
        <w:ind w:left="567"/>
        <w:rPr>
          <w:noProof/>
        </w:rPr>
      </w:pPr>
      <w:r>
        <w:rPr>
          <w:noProof/>
        </w:rPr>
        <w:t>Ja Puses nespēj vienoties par šķīrējtiesneša nomaiņas nepieciešamību, jebkura no Pusēm var pieprasīt, lai šis jautājums tiktu nodots izskatīšanai šķīrējtiesas kolēģijas priekšsēdētājam, kura lēmums ir galīgs.</w:t>
      </w:r>
    </w:p>
    <w:p w14:paraId="1F4A055F" w14:textId="77777777" w:rsidR="00327F39" w:rsidRDefault="00327F39" w:rsidP="00327F39">
      <w:pPr>
        <w:ind w:left="567"/>
        <w:rPr>
          <w:noProof/>
        </w:rPr>
      </w:pPr>
    </w:p>
    <w:p w14:paraId="1F4A0560" w14:textId="77777777" w:rsidR="00327F39" w:rsidRDefault="00327F39" w:rsidP="00327F39">
      <w:pPr>
        <w:ind w:left="567"/>
        <w:rPr>
          <w:noProof/>
        </w:rPr>
      </w:pPr>
      <w:r>
        <w:rPr>
          <w:noProof/>
        </w:rPr>
        <w:t>Ja pēc šāda pieprasījuma priekšsēdētājs nolemj, ka šķīrējtiesnesis neatbilst rīcības kodeksa prasībām, viņš izvēlas jaunu šķīrējtiesnesi, lozējot no personām sarakstā, kurš minēts 29.8. panta 1. punktā un kurā bija iekļauts arī sākotnējais šķīrējtiesnesis. Ja sākotnējo šķīrējtiesnesi Puses bija izvēlējušās atbilstīgi 29.7. pantam, viņa aizstājēju izvēlas, lozējot no to personu vidus, kuras ierosina prasītāja Puse un atbildētāja Puse saskaņā ar 29.8. panta 1. punktu. Jauno šķīrējtiesnesi izraugās piecu darba dienu laikā no šķīrējtiesas kolēģijas priekšsēdētājam adresētā pieprasījuma iesniegšanas dienas.</w:t>
      </w:r>
    </w:p>
    <w:p w14:paraId="1F4A0561" w14:textId="77777777" w:rsidR="00327F39" w:rsidRDefault="00327F39" w:rsidP="00327F39">
      <w:pPr>
        <w:rPr>
          <w:noProof/>
        </w:rPr>
      </w:pPr>
    </w:p>
    <w:p w14:paraId="1F4A0562" w14:textId="77777777" w:rsidR="00327F39" w:rsidRDefault="00327F39" w:rsidP="00327F39">
      <w:pPr>
        <w:ind w:left="567" w:hanging="567"/>
        <w:rPr>
          <w:noProof/>
          <w:spacing w:val="4"/>
        </w:rPr>
      </w:pPr>
      <w:r>
        <w:rPr>
          <w:noProof/>
        </w:rPr>
        <w:t>24.</w:t>
      </w:r>
      <w:r>
        <w:rPr>
          <w:noProof/>
        </w:rPr>
        <w:tab/>
        <w:t>Ja kāda Puse uzskata, ka šķīrējtiesas kolēģijas priekšsēdētājs neatbilst rīcības kodeksa prasībām, Puses apspriežas un, ja tās par to vienojas, atlaiž priekšsēdētāju un izraugās viņa aizstājēju, ievērojot 29.7. panta 3. punktā izklāstīto procedūru.</w:t>
      </w:r>
    </w:p>
    <w:p w14:paraId="1F4A0563" w14:textId="77777777" w:rsidR="00327F39" w:rsidRDefault="00327F39" w:rsidP="00327F39">
      <w:pPr>
        <w:widowControl/>
        <w:rPr>
          <w:noProof/>
          <w:spacing w:val="4"/>
        </w:rPr>
      </w:pPr>
    </w:p>
    <w:p w14:paraId="1F4A0564" w14:textId="77777777" w:rsidR="00327F39" w:rsidRDefault="00327F39" w:rsidP="00327F39">
      <w:pPr>
        <w:ind w:left="567"/>
        <w:rPr>
          <w:noProof/>
        </w:rPr>
      </w:pPr>
      <w:r>
        <w:rPr>
          <w:noProof/>
        </w:rPr>
        <w:t>Ja Puses nespēj vienoties par priekšsēdētāja nomaiņas nepieciešamību, jebkura no Pusēm var pieprasīt, lai šis jautājums tiktu nodots izskatīšanai pārējiem diviem šķīrējtiesnešiem. Šķīrējtiesnešu lēmums par nepieciešamību nomainīt priekšsēdētāju ir galīgs.</w:t>
      </w:r>
    </w:p>
    <w:p w14:paraId="1F4A0565" w14:textId="77777777" w:rsidR="00327F39" w:rsidRDefault="00327F39" w:rsidP="00327F39">
      <w:pPr>
        <w:ind w:left="567"/>
        <w:rPr>
          <w:noProof/>
        </w:rPr>
      </w:pPr>
    </w:p>
    <w:p w14:paraId="1F4A0566" w14:textId="77777777" w:rsidR="00327F39" w:rsidRDefault="00327F39" w:rsidP="00327F39">
      <w:pPr>
        <w:ind w:left="567"/>
        <w:rPr>
          <w:noProof/>
        </w:rPr>
      </w:pPr>
      <w:r>
        <w:rPr>
          <w:noProof/>
        </w:rPr>
        <w:br w:type="page"/>
        <w:t>Ja šķīrējtiesneši nolemj, ka priekšsēdētājs neatbilst rīcības kodeksa prasībām, viņi izvēlas jaunu priekšsēdētāju, lozējot no pārējām personām, kuras ir 29.8. panta 1. punktā minētajā sarakstā. Jauno priekšsēdētāju izraugās piecu darba dienu laikā no šajā punktā minētā pieprasījuma iesniegšanas dienas.</w:t>
      </w:r>
    </w:p>
    <w:p w14:paraId="1F4A0567" w14:textId="77777777" w:rsidR="00327F39" w:rsidRDefault="00327F39" w:rsidP="00327F39">
      <w:pPr>
        <w:ind w:left="567"/>
        <w:rPr>
          <w:noProof/>
        </w:rPr>
      </w:pPr>
    </w:p>
    <w:p w14:paraId="1F4A0568" w14:textId="77777777" w:rsidR="00327F39" w:rsidRDefault="00327F39" w:rsidP="00327F39">
      <w:pPr>
        <w:ind w:left="567"/>
        <w:rPr>
          <w:noProof/>
        </w:rPr>
      </w:pPr>
      <w:r>
        <w:rPr>
          <w:noProof/>
        </w:rPr>
        <w:t>Ja šķīrējtiesneši nevar pieņemt lēmumu 10 dienās pēc jautājuma iesniegšanas viņiem, piemēro 29.7. pantā noteikto procedūru.</w:t>
      </w:r>
    </w:p>
    <w:p w14:paraId="1F4A0569" w14:textId="77777777" w:rsidR="00327F39" w:rsidRDefault="00327F39" w:rsidP="00327F39">
      <w:pPr>
        <w:rPr>
          <w:noProof/>
        </w:rPr>
      </w:pPr>
    </w:p>
    <w:p w14:paraId="1F4A056A" w14:textId="77777777" w:rsidR="00327F39" w:rsidRDefault="00327F39" w:rsidP="00327F39">
      <w:pPr>
        <w:ind w:left="567" w:hanging="567"/>
        <w:rPr>
          <w:noProof/>
        </w:rPr>
      </w:pPr>
      <w:r>
        <w:rPr>
          <w:noProof/>
        </w:rPr>
        <w:t>25.</w:t>
      </w:r>
      <w:r>
        <w:rPr>
          <w:noProof/>
        </w:rPr>
        <w:tab/>
        <w:t>Šķīrējtiesas process tiek apturēts uz laiku, kas vajadzīgs, lai veiktu 21.–24. punktā paredzēto procedūru.</w:t>
      </w:r>
    </w:p>
    <w:p w14:paraId="1F4A056B" w14:textId="77777777" w:rsidR="00327F39" w:rsidRDefault="00327F39" w:rsidP="00327F39">
      <w:pPr>
        <w:rPr>
          <w:noProof/>
        </w:rPr>
      </w:pPr>
    </w:p>
    <w:p w14:paraId="1F4A056C" w14:textId="77777777" w:rsidR="00327F39" w:rsidRDefault="00327F39" w:rsidP="00327F39">
      <w:pPr>
        <w:rPr>
          <w:noProof/>
        </w:rPr>
      </w:pPr>
      <w:r>
        <w:rPr>
          <w:noProof/>
        </w:rPr>
        <w:t>Sēdes</w:t>
      </w:r>
    </w:p>
    <w:p w14:paraId="1F4A056D" w14:textId="77777777" w:rsidR="00327F39" w:rsidRDefault="00327F39" w:rsidP="00327F39">
      <w:pPr>
        <w:rPr>
          <w:noProof/>
        </w:rPr>
      </w:pPr>
    </w:p>
    <w:p w14:paraId="1F4A056E" w14:textId="77777777" w:rsidR="00327F39" w:rsidRDefault="00327F39" w:rsidP="00327F39">
      <w:pPr>
        <w:ind w:left="567" w:hanging="567"/>
        <w:rPr>
          <w:noProof/>
          <w:spacing w:val="4"/>
        </w:rPr>
      </w:pPr>
      <w:r>
        <w:rPr>
          <w:noProof/>
        </w:rPr>
        <w:t>26.</w:t>
      </w:r>
      <w:r>
        <w:rPr>
          <w:noProof/>
        </w:rPr>
        <w:tab/>
        <w:t>Priekšsēdētājs, apspriežoties ar Pusēm un pārējiem šķīrējtiesnešiem, nosaka tiesas sēdes dienu un laiku un to rakstiski apstiprina Pusēm. Puse, kura atbild par procesa loģistiku, šo informāciju dara arī publiski pieejamu, ievērojot 39. punktu.</w:t>
      </w:r>
    </w:p>
    <w:p w14:paraId="1F4A056F" w14:textId="77777777" w:rsidR="00327F39" w:rsidRDefault="00327F39" w:rsidP="00327F39">
      <w:pPr>
        <w:rPr>
          <w:noProof/>
          <w:spacing w:val="4"/>
        </w:rPr>
      </w:pPr>
    </w:p>
    <w:p w14:paraId="1F4A0570" w14:textId="77777777" w:rsidR="00327F39" w:rsidRDefault="00327F39" w:rsidP="00327F39">
      <w:pPr>
        <w:ind w:left="567" w:hanging="567"/>
        <w:rPr>
          <w:noProof/>
          <w:spacing w:val="4"/>
        </w:rPr>
      </w:pPr>
      <w:r>
        <w:rPr>
          <w:noProof/>
        </w:rPr>
        <w:t>27.</w:t>
      </w:r>
      <w:r>
        <w:rPr>
          <w:noProof/>
        </w:rPr>
        <w:tab/>
        <w:t>Ja vien Puses nevienojas citādi, sēde notiek Briselē, ja prasītāja Puse ir Kanāda, un Otavā, ja prasītāja Puse ir Eiropas Savienība.</w:t>
      </w:r>
    </w:p>
    <w:p w14:paraId="1F4A0571" w14:textId="77777777" w:rsidR="00327F39" w:rsidRDefault="00327F39" w:rsidP="00327F39">
      <w:pPr>
        <w:rPr>
          <w:noProof/>
          <w:spacing w:val="4"/>
        </w:rPr>
      </w:pPr>
    </w:p>
    <w:p w14:paraId="1F4A0572" w14:textId="77777777" w:rsidR="00327F39" w:rsidRDefault="00327F39" w:rsidP="00327F39">
      <w:pPr>
        <w:ind w:left="567" w:hanging="567"/>
        <w:rPr>
          <w:noProof/>
          <w:spacing w:val="4"/>
          <w:lang w:val="fi-FI"/>
        </w:rPr>
      </w:pPr>
      <w:r>
        <w:rPr>
          <w:noProof/>
          <w:lang w:val="fi-FI"/>
        </w:rPr>
        <w:t>28.</w:t>
      </w:r>
      <w:r>
        <w:rPr>
          <w:noProof/>
          <w:lang w:val="fi-FI"/>
        </w:rPr>
        <w:tab/>
        <w:t>Parasti vajadzētu būt tikai vienai sēdei. Šķīrējtiesas kolēģija pēc savas iniciatīvas vai pēc kādas Puses pieprasījuma var sasaukt papildu sēdi, ja strīds saistīts ar īpaši sarežģītiem jautājumiem. Papildu sēde netiek sasaukta procesos, kas sākti saskaņā ar 29.14. un 29.15. pantu, izņemot gadījumus, kad strīds radies par atbilstību un līdzvērtīgumu.</w:t>
      </w:r>
    </w:p>
    <w:p w14:paraId="1F4A0573" w14:textId="77777777" w:rsidR="00327F39" w:rsidRDefault="00327F39" w:rsidP="00327F39">
      <w:pPr>
        <w:rPr>
          <w:noProof/>
          <w:spacing w:val="4"/>
          <w:lang w:val="fi-FI"/>
        </w:rPr>
      </w:pPr>
    </w:p>
    <w:p w14:paraId="1F4A0574" w14:textId="77777777" w:rsidR="00327F39" w:rsidRDefault="00327F39" w:rsidP="00327F39">
      <w:pPr>
        <w:widowControl/>
        <w:rPr>
          <w:noProof/>
          <w:spacing w:val="4"/>
          <w:lang w:val="fi-FI"/>
        </w:rPr>
      </w:pPr>
      <w:r>
        <w:rPr>
          <w:noProof/>
          <w:lang w:val="fi-FI"/>
        </w:rPr>
        <w:br w:type="page"/>
      </w:r>
    </w:p>
    <w:p w14:paraId="1F4A0575" w14:textId="77777777" w:rsidR="00327F39" w:rsidRDefault="00327F39" w:rsidP="00327F39">
      <w:pPr>
        <w:ind w:left="567" w:hanging="567"/>
        <w:rPr>
          <w:noProof/>
          <w:spacing w:val="4"/>
          <w:lang w:val="fi-FI"/>
        </w:rPr>
      </w:pPr>
      <w:r>
        <w:rPr>
          <w:noProof/>
          <w:lang w:val="fi-FI"/>
        </w:rPr>
        <w:t>29.</w:t>
      </w:r>
      <w:r>
        <w:rPr>
          <w:noProof/>
          <w:lang w:val="fi-FI"/>
        </w:rPr>
        <w:tab/>
        <w:t>Visi šķīrējtiesneši ir klāt sēdē visu sēdes laiku.</w:t>
      </w:r>
    </w:p>
    <w:p w14:paraId="1F4A0576" w14:textId="77777777" w:rsidR="00327F39" w:rsidRDefault="00327F39" w:rsidP="00327F39">
      <w:pPr>
        <w:rPr>
          <w:noProof/>
          <w:spacing w:val="4"/>
          <w:lang w:val="fi-FI"/>
        </w:rPr>
      </w:pPr>
    </w:p>
    <w:p w14:paraId="1F4A0577" w14:textId="77777777" w:rsidR="00327F39" w:rsidRDefault="00327F39" w:rsidP="00327F39">
      <w:pPr>
        <w:ind w:left="567" w:hanging="567"/>
        <w:rPr>
          <w:noProof/>
          <w:lang w:val="fi-FI"/>
        </w:rPr>
      </w:pPr>
      <w:r>
        <w:rPr>
          <w:noProof/>
          <w:lang w:val="fi-FI"/>
        </w:rPr>
        <w:t>30.</w:t>
      </w:r>
      <w:r>
        <w:rPr>
          <w:noProof/>
          <w:lang w:val="fi-FI"/>
        </w:rPr>
        <w:tab/>
        <w:t>Neatkarīgi no tā, vai process ir atklāts vai slēgts, tajā var piedalīties šādas personas:</w:t>
      </w:r>
    </w:p>
    <w:p w14:paraId="1F4A0578" w14:textId="77777777" w:rsidR="00327F39" w:rsidRDefault="00327F39" w:rsidP="00327F39">
      <w:pPr>
        <w:rPr>
          <w:noProof/>
          <w:lang w:val="fi-FI"/>
        </w:rPr>
      </w:pPr>
    </w:p>
    <w:p w14:paraId="1F4A0579" w14:textId="77777777" w:rsidR="00327F39" w:rsidRDefault="00327F39" w:rsidP="00327F39">
      <w:pPr>
        <w:ind w:left="1134" w:hanging="567"/>
        <w:rPr>
          <w:noProof/>
          <w:lang w:val="fi-FI"/>
        </w:rPr>
      </w:pPr>
      <w:r>
        <w:rPr>
          <w:noProof/>
          <w:lang w:val="fi-FI"/>
        </w:rPr>
        <w:t>a)</w:t>
      </w:r>
      <w:r>
        <w:rPr>
          <w:noProof/>
          <w:lang w:val="fi-FI"/>
        </w:rPr>
        <w:tab/>
        <w:t>Pušu pārstāvji;</w:t>
      </w:r>
    </w:p>
    <w:p w14:paraId="1F4A057A" w14:textId="77777777" w:rsidR="00327F39" w:rsidRDefault="00327F39" w:rsidP="00327F39">
      <w:pPr>
        <w:ind w:left="1134" w:hanging="567"/>
        <w:rPr>
          <w:noProof/>
          <w:lang w:val="fi-FI"/>
        </w:rPr>
      </w:pPr>
    </w:p>
    <w:p w14:paraId="1F4A057B" w14:textId="77777777" w:rsidR="00327F39" w:rsidRDefault="00327F39" w:rsidP="00327F39">
      <w:pPr>
        <w:ind w:left="1134" w:hanging="567"/>
        <w:rPr>
          <w:noProof/>
          <w:lang w:val="fi-FI"/>
        </w:rPr>
      </w:pPr>
      <w:r>
        <w:rPr>
          <w:noProof/>
          <w:lang w:val="fi-FI"/>
        </w:rPr>
        <w:t>b)</w:t>
      </w:r>
      <w:r>
        <w:rPr>
          <w:noProof/>
          <w:lang w:val="fi-FI"/>
        </w:rPr>
        <w:tab/>
        <w:t>Pušu konsultanti;</w:t>
      </w:r>
    </w:p>
    <w:p w14:paraId="1F4A057C" w14:textId="77777777" w:rsidR="00327F39" w:rsidRDefault="00327F39" w:rsidP="00327F39">
      <w:pPr>
        <w:ind w:left="1134" w:hanging="567"/>
        <w:rPr>
          <w:noProof/>
          <w:lang w:val="fi-FI"/>
        </w:rPr>
      </w:pPr>
    </w:p>
    <w:p w14:paraId="1F4A057D" w14:textId="77777777" w:rsidR="00327F39" w:rsidRDefault="00327F39" w:rsidP="00327F39">
      <w:pPr>
        <w:ind w:left="1134" w:hanging="567"/>
        <w:rPr>
          <w:noProof/>
          <w:lang w:val="fi-FI"/>
        </w:rPr>
      </w:pPr>
      <w:r>
        <w:rPr>
          <w:noProof/>
          <w:lang w:val="fi-FI"/>
        </w:rPr>
        <w:t>c)</w:t>
      </w:r>
      <w:r>
        <w:rPr>
          <w:noProof/>
          <w:lang w:val="fi-FI"/>
        </w:rPr>
        <w:tab/>
        <w:t>administratīvais personāls, tulki, tulkotāji un stenografētāji;</w:t>
      </w:r>
    </w:p>
    <w:p w14:paraId="1F4A057E" w14:textId="77777777" w:rsidR="00327F39" w:rsidRDefault="00327F39" w:rsidP="00327F39">
      <w:pPr>
        <w:ind w:left="1134" w:hanging="567"/>
        <w:rPr>
          <w:noProof/>
          <w:lang w:val="fi-FI"/>
        </w:rPr>
      </w:pPr>
    </w:p>
    <w:p w14:paraId="1F4A057F" w14:textId="77777777" w:rsidR="00327F39" w:rsidRDefault="00327F39" w:rsidP="00327F39">
      <w:pPr>
        <w:ind w:left="1134" w:hanging="567"/>
        <w:rPr>
          <w:noProof/>
          <w:lang w:val="fi-FI"/>
        </w:rPr>
      </w:pPr>
      <w:r>
        <w:rPr>
          <w:noProof/>
          <w:lang w:val="fi-FI"/>
        </w:rPr>
        <w:t>d)</w:t>
      </w:r>
      <w:r>
        <w:rPr>
          <w:noProof/>
          <w:lang w:val="fi-FI"/>
        </w:rPr>
        <w:tab/>
        <w:t>šķīrējtiesnešu palīgi.</w:t>
      </w:r>
    </w:p>
    <w:p w14:paraId="1F4A0580" w14:textId="77777777" w:rsidR="00327F39" w:rsidRDefault="00327F39" w:rsidP="00327F39">
      <w:pPr>
        <w:ind w:left="567"/>
        <w:rPr>
          <w:noProof/>
          <w:lang w:val="fi-FI"/>
        </w:rPr>
      </w:pPr>
    </w:p>
    <w:p w14:paraId="1F4A0581" w14:textId="77777777" w:rsidR="00327F39" w:rsidRDefault="00327F39" w:rsidP="00327F39">
      <w:pPr>
        <w:ind w:left="567"/>
        <w:rPr>
          <w:noProof/>
          <w:lang w:val="fi-FI"/>
        </w:rPr>
      </w:pPr>
      <w:r>
        <w:rPr>
          <w:noProof/>
          <w:lang w:val="fi-FI"/>
        </w:rPr>
        <w:t>Šķīrējtiesu drīkst uzrunāt vienīgi Pušu pārstāvji un konsultanti.</w:t>
      </w:r>
    </w:p>
    <w:p w14:paraId="1F4A0582" w14:textId="77777777" w:rsidR="00327F39" w:rsidRDefault="00327F39" w:rsidP="00327F39">
      <w:pPr>
        <w:rPr>
          <w:noProof/>
          <w:lang w:val="fi-FI"/>
        </w:rPr>
      </w:pPr>
    </w:p>
    <w:p w14:paraId="1F4A0583" w14:textId="77777777" w:rsidR="00327F39" w:rsidRDefault="00327F39" w:rsidP="00327F39">
      <w:pPr>
        <w:ind w:left="567" w:hanging="567"/>
        <w:rPr>
          <w:noProof/>
          <w:lang w:val="fi-FI"/>
        </w:rPr>
      </w:pPr>
      <w:r>
        <w:rPr>
          <w:noProof/>
          <w:lang w:val="fi-FI"/>
        </w:rPr>
        <w:t>31.</w:t>
      </w:r>
      <w:r>
        <w:rPr>
          <w:noProof/>
          <w:lang w:val="fi-FI"/>
        </w:rPr>
        <w:tab/>
        <w:t>Katra Puse ne vēlāk kā piecas darba dienas pirms sēdes šķīrējtiesas kolēģijai un otrai Pusei iesniedz to fizisko personu sarakstu, kuras attiecīgās Puses vārdā sēdē sniegs mutisku argumentu izklāstu vai prezentāciju, un to citu pārstāvju vai konsultantu sarakstu, kuri sēdē piedalīsies.</w:t>
      </w:r>
    </w:p>
    <w:p w14:paraId="1F4A0584" w14:textId="77777777" w:rsidR="00327F39" w:rsidRDefault="00327F39" w:rsidP="00327F39">
      <w:pPr>
        <w:rPr>
          <w:noProof/>
          <w:lang w:val="fi-FI"/>
        </w:rPr>
      </w:pPr>
    </w:p>
    <w:p w14:paraId="1F4A0585" w14:textId="77777777" w:rsidR="00327F39" w:rsidRDefault="00327F39" w:rsidP="00327F39">
      <w:pPr>
        <w:ind w:left="567" w:hanging="567"/>
        <w:rPr>
          <w:noProof/>
          <w:lang w:val="fi-FI"/>
        </w:rPr>
      </w:pPr>
      <w:r>
        <w:rPr>
          <w:noProof/>
          <w:lang w:val="fi-FI"/>
        </w:rPr>
        <w:t>32.</w:t>
      </w:r>
      <w:r>
        <w:rPr>
          <w:noProof/>
          <w:lang w:val="fi-FI"/>
        </w:rPr>
        <w:tab/>
        <w:t>Šķīrējtiesas kolēģija vada sēdi, kā noteikts turpmāk, nodrošinot prasītājai Pusei un atbildētājai Pusei vienādu atvēlēto laiku.</w:t>
      </w:r>
    </w:p>
    <w:p w14:paraId="1F4A0586" w14:textId="77777777" w:rsidR="00327F39" w:rsidRDefault="00327F39" w:rsidP="00327F39">
      <w:pPr>
        <w:rPr>
          <w:noProof/>
          <w:lang w:val="fi-FI"/>
        </w:rPr>
      </w:pPr>
    </w:p>
    <w:p w14:paraId="1F4A0587" w14:textId="77777777" w:rsidR="00327F39" w:rsidRDefault="00327F39" w:rsidP="00327F39">
      <w:pPr>
        <w:ind w:left="567"/>
        <w:rPr>
          <w:i/>
          <w:noProof/>
          <w:lang w:val="fi-FI"/>
        </w:rPr>
      </w:pPr>
      <w:r>
        <w:rPr>
          <w:i/>
          <w:noProof/>
          <w:lang w:val="fi-FI"/>
        </w:rPr>
        <w:t>Argumentu izklāsts</w:t>
      </w:r>
    </w:p>
    <w:p w14:paraId="1F4A0588" w14:textId="77777777" w:rsidR="00327F39" w:rsidRDefault="00327F39" w:rsidP="00327F39">
      <w:pPr>
        <w:ind w:left="567"/>
        <w:rPr>
          <w:i/>
          <w:noProof/>
          <w:lang w:val="fi-FI"/>
        </w:rPr>
      </w:pPr>
    </w:p>
    <w:p w14:paraId="1F4A0589" w14:textId="77777777" w:rsidR="00327F39" w:rsidRDefault="00327F39" w:rsidP="00327F39">
      <w:pPr>
        <w:ind w:left="1134" w:hanging="567"/>
        <w:rPr>
          <w:noProof/>
          <w:lang w:val="fi-FI"/>
        </w:rPr>
      </w:pPr>
      <w:r>
        <w:rPr>
          <w:noProof/>
          <w:lang w:val="fi-FI"/>
        </w:rPr>
        <w:t>a)</w:t>
      </w:r>
      <w:r>
        <w:rPr>
          <w:noProof/>
          <w:lang w:val="fi-FI"/>
        </w:rPr>
        <w:tab/>
        <w:t>Prasītājas Puses argumentu izklāsts;</w:t>
      </w:r>
    </w:p>
    <w:p w14:paraId="1F4A058A" w14:textId="77777777" w:rsidR="00327F39" w:rsidRDefault="00327F39" w:rsidP="00327F39">
      <w:pPr>
        <w:ind w:left="567"/>
        <w:rPr>
          <w:noProof/>
          <w:lang w:val="fi-FI"/>
        </w:rPr>
      </w:pPr>
    </w:p>
    <w:p w14:paraId="1F4A058B" w14:textId="77777777" w:rsidR="00327F39" w:rsidRDefault="00327F39" w:rsidP="00327F39">
      <w:pPr>
        <w:ind w:left="567"/>
        <w:rPr>
          <w:noProof/>
          <w:lang w:val="fi-FI"/>
        </w:rPr>
      </w:pPr>
      <w:r>
        <w:rPr>
          <w:noProof/>
          <w:lang w:val="fi-FI"/>
        </w:rPr>
        <w:t>b)</w:t>
      </w:r>
      <w:r>
        <w:rPr>
          <w:noProof/>
          <w:lang w:val="fi-FI"/>
        </w:rPr>
        <w:tab/>
        <w:t>atbildētājas Puses argumentu izklāsts.</w:t>
      </w:r>
    </w:p>
    <w:p w14:paraId="1F4A058C" w14:textId="77777777" w:rsidR="00327F39" w:rsidRDefault="00327F39" w:rsidP="00327F39">
      <w:pPr>
        <w:ind w:left="567" w:hanging="567"/>
        <w:rPr>
          <w:noProof/>
          <w:lang w:val="fi-FI"/>
        </w:rPr>
      </w:pPr>
    </w:p>
    <w:p w14:paraId="1F4A058D" w14:textId="77777777" w:rsidR="00327F39" w:rsidRDefault="00327F39" w:rsidP="00327F39">
      <w:pPr>
        <w:ind w:left="567"/>
        <w:rPr>
          <w:i/>
          <w:iCs/>
          <w:noProof/>
          <w:lang w:val="fi-FI"/>
        </w:rPr>
      </w:pPr>
      <w:r>
        <w:rPr>
          <w:i/>
          <w:noProof/>
          <w:lang w:val="fi-FI"/>
        </w:rPr>
        <w:br w:type="page"/>
        <w:t>Argumentu atspēkošana</w:t>
      </w:r>
    </w:p>
    <w:p w14:paraId="1F4A058E" w14:textId="77777777" w:rsidR="00327F39" w:rsidRDefault="00327F39" w:rsidP="00327F39">
      <w:pPr>
        <w:ind w:left="567"/>
        <w:rPr>
          <w:i/>
          <w:iCs/>
          <w:noProof/>
          <w:lang w:val="fi-FI"/>
        </w:rPr>
      </w:pPr>
    </w:p>
    <w:p w14:paraId="1F4A058F" w14:textId="77777777" w:rsidR="00327F39" w:rsidRDefault="00327F39" w:rsidP="00327F39">
      <w:pPr>
        <w:ind w:left="1134" w:hanging="567"/>
        <w:rPr>
          <w:noProof/>
          <w:lang w:val="fi-FI"/>
        </w:rPr>
      </w:pPr>
      <w:r>
        <w:rPr>
          <w:noProof/>
          <w:lang w:val="fi-FI"/>
        </w:rPr>
        <w:t>a)</w:t>
      </w:r>
      <w:r>
        <w:rPr>
          <w:noProof/>
          <w:lang w:val="fi-FI"/>
        </w:rPr>
        <w:tab/>
        <w:t>Prasītājas Puses atbilde;</w:t>
      </w:r>
    </w:p>
    <w:p w14:paraId="1F4A0590" w14:textId="77777777" w:rsidR="00327F39" w:rsidRDefault="00327F39" w:rsidP="00327F39">
      <w:pPr>
        <w:ind w:left="1134" w:hanging="567"/>
        <w:rPr>
          <w:noProof/>
          <w:lang w:val="fi-FI"/>
        </w:rPr>
      </w:pPr>
    </w:p>
    <w:p w14:paraId="1F4A0591" w14:textId="77777777" w:rsidR="00327F39" w:rsidRDefault="00327F39" w:rsidP="00327F39">
      <w:pPr>
        <w:ind w:left="1134" w:hanging="567"/>
        <w:rPr>
          <w:noProof/>
          <w:lang w:val="fi-FI"/>
        </w:rPr>
      </w:pPr>
      <w:r>
        <w:rPr>
          <w:noProof/>
          <w:lang w:val="fi-FI"/>
        </w:rPr>
        <w:t>b)</w:t>
      </w:r>
      <w:r>
        <w:rPr>
          <w:noProof/>
          <w:lang w:val="fi-FI"/>
        </w:rPr>
        <w:tab/>
        <w:t>atbildētājas Puses atbilde.</w:t>
      </w:r>
    </w:p>
    <w:p w14:paraId="1F4A0592" w14:textId="77777777" w:rsidR="00327F39" w:rsidRDefault="00327F39" w:rsidP="00327F39">
      <w:pPr>
        <w:widowControl/>
        <w:rPr>
          <w:noProof/>
          <w:lang w:val="fi-FI"/>
        </w:rPr>
      </w:pPr>
    </w:p>
    <w:p w14:paraId="1F4A0593" w14:textId="77777777" w:rsidR="00327F39" w:rsidRDefault="00327F39" w:rsidP="00327F39">
      <w:pPr>
        <w:ind w:left="567" w:hanging="567"/>
        <w:rPr>
          <w:noProof/>
          <w:lang w:val="fi-FI"/>
        </w:rPr>
      </w:pPr>
      <w:r>
        <w:rPr>
          <w:noProof/>
          <w:lang w:val="fi-FI"/>
        </w:rPr>
        <w:t>33.</w:t>
      </w:r>
      <w:r>
        <w:rPr>
          <w:noProof/>
          <w:lang w:val="fi-FI"/>
        </w:rPr>
        <w:tab/>
        <w:t>Sēdes laikā šķīrējtiesas kolēģija var jebkurai no Pusēm jebkurā laikā uzdot jautājumus.</w:t>
      </w:r>
    </w:p>
    <w:p w14:paraId="1F4A0594" w14:textId="77777777" w:rsidR="00327F39" w:rsidRDefault="00327F39" w:rsidP="00327F39">
      <w:pPr>
        <w:rPr>
          <w:noProof/>
          <w:lang w:val="fi-FI"/>
        </w:rPr>
      </w:pPr>
    </w:p>
    <w:p w14:paraId="1F4A0595" w14:textId="77777777" w:rsidR="00327F39" w:rsidRDefault="00327F39" w:rsidP="00327F39">
      <w:pPr>
        <w:ind w:left="567" w:hanging="567"/>
        <w:rPr>
          <w:noProof/>
          <w:lang w:val="fi-FI"/>
        </w:rPr>
      </w:pPr>
      <w:r>
        <w:rPr>
          <w:noProof/>
          <w:lang w:val="fi-FI"/>
        </w:rPr>
        <w:t>34.</w:t>
      </w:r>
      <w:r>
        <w:rPr>
          <w:noProof/>
          <w:lang w:val="fi-FI"/>
        </w:rPr>
        <w:tab/>
        <w:t>Šķīrējtiesas kolēģija pēc Pušu piezīmju saņemšanas iesniedz Pusēm katras sēdes galīgo protokolu.</w:t>
      </w:r>
    </w:p>
    <w:p w14:paraId="1F4A0596" w14:textId="77777777" w:rsidR="00327F39" w:rsidRDefault="00327F39" w:rsidP="00327F39">
      <w:pPr>
        <w:rPr>
          <w:noProof/>
          <w:lang w:val="fi-FI"/>
        </w:rPr>
      </w:pPr>
    </w:p>
    <w:p w14:paraId="1F4A0597" w14:textId="77777777" w:rsidR="00327F39" w:rsidRDefault="00327F39" w:rsidP="00327F39">
      <w:pPr>
        <w:ind w:left="567" w:hanging="567"/>
        <w:rPr>
          <w:noProof/>
          <w:lang w:val="fi-FI"/>
        </w:rPr>
      </w:pPr>
      <w:r>
        <w:rPr>
          <w:noProof/>
          <w:lang w:val="fi-FI"/>
        </w:rPr>
        <w:t>35.</w:t>
      </w:r>
      <w:r>
        <w:rPr>
          <w:noProof/>
          <w:lang w:val="fi-FI"/>
        </w:rPr>
        <w:tab/>
        <w:t>Katra Puse desmit darba dienu laikā no sēdes dienas var iesniegt šķīrējtiesnešiem un otrai Pusei papildu rakstiskus pierādīšanas līdzekļus par jebkuru sēdes laikā radušos jautājumu.</w:t>
      </w:r>
    </w:p>
    <w:p w14:paraId="1F4A0598" w14:textId="77777777" w:rsidR="00327F39" w:rsidRDefault="00327F39" w:rsidP="00327F39">
      <w:pPr>
        <w:rPr>
          <w:noProof/>
          <w:lang w:val="fi-FI"/>
        </w:rPr>
      </w:pPr>
    </w:p>
    <w:p w14:paraId="1F4A0599" w14:textId="77777777" w:rsidR="00327F39" w:rsidRDefault="00327F39" w:rsidP="00327F39">
      <w:pPr>
        <w:rPr>
          <w:noProof/>
          <w:lang w:val="fi-FI"/>
        </w:rPr>
      </w:pPr>
      <w:r>
        <w:rPr>
          <w:noProof/>
          <w:lang w:val="fi-FI"/>
        </w:rPr>
        <w:t>Rakstiski jautājumi</w:t>
      </w:r>
    </w:p>
    <w:p w14:paraId="1F4A059A" w14:textId="77777777" w:rsidR="00327F39" w:rsidRDefault="00327F39" w:rsidP="00327F39">
      <w:pPr>
        <w:rPr>
          <w:noProof/>
          <w:lang w:val="fi-FI"/>
        </w:rPr>
      </w:pPr>
    </w:p>
    <w:p w14:paraId="1F4A059B" w14:textId="77777777" w:rsidR="00327F39" w:rsidRDefault="00327F39" w:rsidP="00327F39">
      <w:pPr>
        <w:ind w:left="567" w:hanging="567"/>
        <w:rPr>
          <w:noProof/>
          <w:lang w:val="fi-FI"/>
        </w:rPr>
      </w:pPr>
      <w:r>
        <w:rPr>
          <w:noProof/>
          <w:lang w:val="fi-FI"/>
        </w:rPr>
        <w:t>36.</w:t>
      </w:r>
      <w:r>
        <w:rPr>
          <w:noProof/>
          <w:lang w:val="fi-FI"/>
        </w:rPr>
        <w:tab/>
        <w:t>Šķīrējtiesas kolēģija jebkurā procesa posmā var rakstiski uzdot jautājumus jebkurai no Pusēm vai tām abām. Katra Puse saņem visu šķīrējtiesas kolēģijas uzdoto jautājumu kopijas.</w:t>
      </w:r>
    </w:p>
    <w:p w14:paraId="1F4A059C" w14:textId="77777777" w:rsidR="00327F39" w:rsidRDefault="00327F39" w:rsidP="00327F39">
      <w:pPr>
        <w:rPr>
          <w:noProof/>
          <w:lang w:val="fi-FI"/>
        </w:rPr>
      </w:pPr>
    </w:p>
    <w:p w14:paraId="1F4A059D" w14:textId="77777777" w:rsidR="00327F39" w:rsidRDefault="00327F39" w:rsidP="00327F39">
      <w:pPr>
        <w:ind w:left="567" w:hanging="567"/>
        <w:rPr>
          <w:noProof/>
          <w:lang w:val="fi-FI"/>
        </w:rPr>
      </w:pPr>
      <w:r>
        <w:rPr>
          <w:noProof/>
          <w:lang w:val="fi-FI"/>
        </w:rPr>
        <w:t>37.</w:t>
      </w:r>
      <w:r>
        <w:rPr>
          <w:noProof/>
          <w:lang w:val="fi-FI"/>
        </w:rPr>
        <w:tab/>
        <w:t>Turklāt katra Puse iesniedz otrai Pusei uz šķīrējtiesas kolēģijas jautājumiem sniegto atbilžu kopijas. Katrai Pusei tiek dota iespēja sniegt rakstiskas piezīmes par otras Puses atbildi piecu darba dienu laikā no tās saņemšanas dienas.</w:t>
      </w:r>
    </w:p>
    <w:p w14:paraId="1F4A059E" w14:textId="77777777" w:rsidR="00327F39" w:rsidRDefault="00327F39" w:rsidP="00327F39">
      <w:pPr>
        <w:rPr>
          <w:noProof/>
          <w:lang w:val="fi-FI"/>
        </w:rPr>
      </w:pPr>
    </w:p>
    <w:p w14:paraId="1F4A059F" w14:textId="77777777" w:rsidR="00327F39" w:rsidRDefault="00327F39" w:rsidP="00327F39">
      <w:pPr>
        <w:rPr>
          <w:noProof/>
          <w:lang w:val="fi-FI"/>
        </w:rPr>
      </w:pPr>
      <w:r>
        <w:rPr>
          <w:noProof/>
          <w:lang w:val="fi-FI"/>
        </w:rPr>
        <w:br w:type="page"/>
        <w:t>Pārredzamība un konfidencialitāte</w:t>
      </w:r>
    </w:p>
    <w:p w14:paraId="1F4A05A0" w14:textId="77777777" w:rsidR="00327F39" w:rsidRDefault="00327F39" w:rsidP="00327F39">
      <w:pPr>
        <w:rPr>
          <w:noProof/>
          <w:lang w:val="fi-FI"/>
        </w:rPr>
      </w:pPr>
    </w:p>
    <w:p w14:paraId="1F4A05A1" w14:textId="77777777" w:rsidR="00327F39" w:rsidRDefault="00327F39" w:rsidP="00327F39">
      <w:pPr>
        <w:ind w:left="567" w:hanging="567"/>
        <w:rPr>
          <w:noProof/>
          <w:lang w:val="fi-FI"/>
        </w:rPr>
      </w:pPr>
      <w:r>
        <w:rPr>
          <w:noProof/>
          <w:lang w:val="fi-FI"/>
        </w:rPr>
        <w:t>38.</w:t>
      </w:r>
      <w:r>
        <w:rPr>
          <w:noProof/>
          <w:lang w:val="fi-FI"/>
        </w:rPr>
        <w:tab/>
        <w:t>Ievērojot 39. punktu, katra Puse dara tās sniegtos pierādīšanas līdzekļus publiski pieejamus un, ja vien Puses nevienojas citādi, šķīrējtiesas kolēģijas sēdes ir atklātas.</w:t>
      </w:r>
    </w:p>
    <w:p w14:paraId="1F4A05A2" w14:textId="77777777" w:rsidR="00327F39" w:rsidRDefault="00327F39" w:rsidP="00327F39">
      <w:pPr>
        <w:widowControl/>
        <w:rPr>
          <w:noProof/>
          <w:lang w:val="fi-FI"/>
        </w:rPr>
      </w:pPr>
    </w:p>
    <w:p w14:paraId="1F4A05A3" w14:textId="77777777" w:rsidR="00327F39" w:rsidRDefault="00327F39" w:rsidP="00327F39">
      <w:pPr>
        <w:ind w:left="567" w:hanging="567"/>
        <w:rPr>
          <w:noProof/>
          <w:lang w:val="fi-FI"/>
        </w:rPr>
      </w:pPr>
      <w:r>
        <w:rPr>
          <w:noProof/>
          <w:lang w:val="fi-FI"/>
        </w:rPr>
        <w:t>39.</w:t>
      </w:r>
      <w:r>
        <w:rPr>
          <w:noProof/>
          <w:lang w:val="fi-FI"/>
        </w:rPr>
        <w:tab/>
        <w:t>Šķīrējtiesas kolēģija tiekas slēgtās sēdēs, ja kādas Puses iesniegtie pierādīšanas līdzekļi un argumenti ietver konfidenciālu darījumdarbības informāciju. Puses nodrošina šķīrējtiesas kolēģijas sēdes konfidencialitāti, ja sēde ir slēgta. Katra Puse un tās konsultanti uzskata par konfidenciālu informāciju, kuru otra Puse ir iesniegusi šķīrējtiesas kolēģijai un uz kuras konfidencialitāti minētā otra Puse ir norādījusi. Ja šķīrējtiesas kolēģijai iesniegtie kādas Puses pierādīšanas līdzekļi satur konfidenciālu informāciju, attiecīgā Puse 15 dienu laikā iesniedz arī to nekonfidenciālu versiju, kuru var darīt publiski pieejamu.</w:t>
      </w:r>
    </w:p>
    <w:p w14:paraId="1F4A05A4" w14:textId="77777777" w:rsidR="00327F39" w:rsidRDefault="00327F39" w:rsidP="00327F39">
      <w:pPr>
        <w:rPr>
          <w:noProof/>
          <w:lang w:val="fi-FI"/>
        </w:rPr>
      </w:pPr>
    </w:p>
    <w:p w14:paraId="1F4A05A5" w14:textId="77777777" w:rsidR="00327F39" w:rsidRDefault="00327F39" w:rsidP="00327F39">
      <w:pPr>
        <w:rPr>
          <w:noProof/>
          <w:lang w:val="fi-FI"/>
        </w:rPr>
      </w:pPr>
      <w:r>
        <w:rPr>
          <w:i/>
          <w:noProof/>
          <w:lang w:val="fi-FI"/>
        </w:rPr>
        <w:t>Ex parte</w:t>
      </w:r>
      <w:r>
        <w:rPr>
          <w:noProof/>
          <w:lang w:val="fi-FI"/>
        </w:rPr>
        <w:t xml:space="preserve"> sakari</w:t>
      </w:r>
    </w:p>
    <w:p w14:paraId="1F4A05A6" w14:textId="77777777" w:rsidR="00327F39" w:rsidRDefault="00327F39" w:rsidP="00327F39">
      <w:pPr>
        <w:rPr>
          <w:noProof/>
          <w:lang w:val="fi-FI"/>
        </w:rPr>
      </w:pPr>
    </w:p>
    <w:p w14:paraId="1F4A05A7" w14:textId="77777777" w:rsidR="00327F39" w:rsidRDefault="00327F39" w:rsidP="00327F39">
      <w:pPr>
        <w:ind w:left="567" w:hanging="567"/>
        <w:rPr>
          <w:noProof/>
          <w:lang w:val="fi-FI"/>
        </w:rPr>
      </w:pPr>
      <w:r>
        <w:rPr>
          <w:noProof/>
          <w:lang w:val="fi-FI"/>
        </w:rPr>
        <w:t>40.</w:t>
      </w:r>
      <w:r>
        <w:rPr>
          <w:noProof/>
          <w:lang w:val="fi-FI"/>
        </w:rPr>
        <w:tab/>
        <w:t>Šķīrējtiesas kolēģija netiekas un nesazinās ar kādu no Pusēm, neesot klāt otrai Pusei.</w:t>
      </w:r>
    </w:p>
    <w:p w14:paraId="1F4A05A8" w14:textId="77777777" w:rsidR="00327F39" w:rsidRDefault="00327F39" w:rsidP="00327F39">
      <w:pPr>
        <w:rPr>
          <w:noProof/>
          <w:lang w:val="fi-FI"/>
        </w:rPr>
      </w:pPr>
    </w:p>
    <w:p w14:paraId="1F4A05A9" w14:textId="77777777" w:rsidR="00327F39" w:rsidRDefault="00327F39" w:rsidP="00327F39">
      <w:pPr>
        <w:ind w:left="567" w:hanging="567"/>
        <w:rPr>
          <w:noProof/>
          <w:lang w:val="fi-FI"/>
        </w:rPr>
      </w:pPr>
      <w:r>
        <w:rPr>
          <w:noProof/>
          <w:lang w:val="fi-FI"/>
        </w:rPr>
        <w:t>41.</w:t>
      </w:r>
      <w:r>
        <w:rPr>
          <w:noProof/>
          <w:lang w:val="fi-FI"/>
        </w:rPr>
        <w:tab/>
        <w:t>Neviens šķīrējtiesnesis nedrīkst apspriest procesā izskatāmo lietu ar vienu Pusi vai Pusēm, neesot klāt pārējiem šķīrējtiesnešiem.</w:t>
      </w:r>
    </w:p>
    <w:p w14:paraId="1F4A05AA" w14:textId="77777777" w:rsidR="00327F39" w:rsidRDefault="00327F39" w:rsidP="00327F39">
      <w:pPr>
        <w:rPr>
          <w:noProof/>
          <w:lang w:val="fi-FI"/>
        </w:rPr>
      </w:pPr>
    </w:p>
    <w:p w14:paraId="1F4A05AB" w14:textId="77777777" w:rsidR="00327F39" w:rsidRDefault="00327F39" w:rsidP="00327F39">
      <w:pPr>
        <w:rPr>
          <w:noProof/>
          <w:lang w:val="fi-FI"/>
        </w:rPr>
      </w:pPr>
      <w:r>
        <w:rPr>
          <w:noProof/>
          <w:lang w:val="fi-FI"/>
        </w:rPr>
        <w:br w:type="page"/>
        <w:t>Informācija un tehniskās konsultācijas</w:t>
      </w:r>
    </w:p>
    <w:p w14:paraId="1F4A05AC" w14:textId="77777777" w:rsidR="00327F39" w:rsidRDefault="00327F39" w:rsidP="00327F39">
      <w:pPr>
        <w:rPr>
          <w:noProof/>
          <w:lang w:val="fi-FI"/>
        </w:rPr>
      </w:pPr>
    </w:p>
    <w:p w14:paraId="1F4A05AD" w14:textId="77777777" w:rsidR="00327F39" w:rsidRDefault="00327F39" w:rsidP="00327F39">
      <w:pPr>
        <w:ind w:left="567" w:hanging="567"/>
        <w:rPr>
          <w:noProof/>
          <w:lang w:val="fi-FI"/>
        </w:rPr>
      </w:pPr>
      <w:r>
        <w:rPr>
          <w:noProof/>
          <w:lang w:val="fi-FI"/>
        </w:rPr>
        <w:t>42.</w:t>
      </w:r>
      <w:r>
        <w:rPr>
          <w:noProof/>
          <w:lang w:val="fi-FI"/>
        </w:rPr>
        <w:tab/>
        <w:t>Pēc strīdā iesaistītās Puses pieprasījuma vai pēc savas ierosmes šķīrējtiesas kolēģija var iegūt informāciju un tehniskas konsultācijas pie jebkuras personas vai struktūras, ko tā uzskata par piemērotu, ievērojot noteikumus, par ko Puses ir vienojušās. Šādā veidā iegūtā informācija ir jādara zināma katrai Pusei, un tām ir jādod iespēja izteikt piezīmes.</w:t>
      </w:r>
    </w:p>
    <w:p w14:paraId="1F4A05AE" w14:textId="77777777" w:rsidR="00327F39" w:rsidRDefault="00327F39" w:rsidP="00327F39">
      <w:pPr>
        <w:rPr>
          <w:noProof/>
          <w:lang w:val="fi-FI"/>
        </w:rPr>
      </w:pPr>
    </w:p>
    <w:p w14:paraId="1F4A05AF" w14:textId="77777777" w:rsidR="00327F39" w:rsidRDefault="00327F39" w:rsidP="00327F39">
      <w:pPr>
        <w:rPr>
          <w:noProof/>
          <w:lang w:val="fi-FI"/>
        </w:rPr>
      </w:pPr>
      <w:r>
        <w:rPr>
          <w:i/>
          <w:noProof/>
          <w:lang w:val="fi-FI"/>
        </w:rPr>
        <w:t>Amicus curiae</w:t>
      </w:r>
      <w:r>
        <w:rPr>
          <w:noProof/>
          <w:lang w:val="fi-FI"/>
        </w:rPr>
        <w:t xml:space="preserve"> iesniegti pierādīšanas līdzekļi</w:t>
      </w:r>
    </w:p>
    <w:p w14:paraId="1F4A05B0" w14:textId="77777777" w:rsidR="00327F39" w:rsidRDefault="00327F39" w:rsidP="00327F39">
      <w:pPr>
        <w:rPr>
          <w:noProof/>
          <w:lang w:val="fi-FI"/>
        </w:rPr>
      </w:pPr>
    </w:p>
    <w:p w14:paraId="1F4A05B1" w14:textId="77777777" w:rsidR="00327F39" w:rsidRDefault="00327F39" w:rsidP="00327F39">
      <w:pPr>
        <w:ind w:left="567" w:hanging="567"/>
        <w:rPr>
          <w:noProof/>
          <w:lang w:val="fi-FI"/>
        </w:rPr>
      </w:pPr>
      <w:r>
        <w:rPr>
          <w:noProof/>
          <w:lang w:val="fi-FI"/>
        </w:rPr>
        <w:t>43.</w:t>
      </w:r>
      <w:r>
        <w:rPr>
          <w:noProof/>
          <w:lang w:val="fi-FI"/>
        </w:rPr>
        <w:tab/>
        <w:t xml:space="preserve">Puses teritorijā izveidotas nevalstiskas struktūras var iesniegt </w:t>
      </w:r>
      <w:r>
        <w:rPr>
          <w:i/>
          <w:noProof/>
          <w:lang w:val="fi-FI"/>
        </w:rPr>
        <w:t>amicus curiae</w:t>
      </w:r>
      <w:r>
        <w:rPr>
          <w:noProof/>
          <w:lang w:val="fi-FI"/>
        </w:rPr>
        <w:t xml:space="preserve"> paziņojumus šķīrējtiesas kolēģijai saskaņā ar turpmākajos punktos izklāstīto.</w:t>
      </w:r>
    </w:p>
    <w:p w14:paraId="1F4A05B2" w14:textId="77777777" w:rsidR="00327F39" w:rsidRDefault="00327F39" w:rsidP="00327F39">
      <w:pPr>
        <w:widowControl/>
        <w:rPr>
          <w:noProof/>
          <w:lang w:val="fi-FI"/>
        </w:rPr>
      </w:pPr>
    </w:p>
    <w:p w14:paraId="1F4A05B3" w14:textId="77777777" w:rsidR="00327F39" w:rsidRDefault="00327F39" w:rsidP="00327F39">
      <w:pPr>
        <w:ind w:left="567" w:hanging="567"/>
        <w:rPr>
          <w:noProof/>
          <w:lang w:val="fi-FI"/>
        </w:rPr>
      </w:pPr>
      <w:r>
        <w:rPr>
          <w:noProof/>
          <w:lang w:val="fi-FI"/>
        </w:rPr>
        <w:t>44.</w:t>
      </w:r>
      <w:r>
        <w:rPr>
          <w:noProof/>
          <w:lang w:val="fi-FI"/>
        </w:rPr>
        <w:tab/>
        <w:t>Ja vien Puses piecās dienās no šķīrējtiesas kolēģijas izveidošanas dienas nevienojas citādi, šķīrējtiesas kolēģija var pieņemt brīvprātīgus rakstiskus pierādīšanas līdzekļus, ja tie ir iesniegti desmit dienās no šķīrējtiesas kolēģijas izveidošanas dienas un nekādā gadījumā nepārsniedz 15 lapas mašīnrakstā, ieskaitot pielikumus, un ja tie tieši attiecas uz šķīrējtiesas kolēģijā izskatāmo jautājumu.</w:t>
      </w:r>
    </w:p>
    <w:p w14:paraId="1F4A05B4" w14:textId="77777777" w:rsidR="00327F39" w:rsidRDefault="00327F39" w:rsidP="00327F39">
      <w:pPr>
        <w:rPr>
          <w:noProof/>
          <w:lang w:val="fi-FI"/>
        </w:rPr>
      </w:pPr>
    </w:p>
    <w:p w14:paraId="1F4A05B5" w14:textId="77777777" w:rsidR="00327F39" w:rsidRDefault="00327F39" w:rsidP="00327F39">
      <w:pPr>
        <w:ind w:left="567" w:hanging="567"/>
        <w:rPr>
          <w:noProof/>
          <w:lang w:val="fi-FI"/>
        </w:rPr>
      </w:pPr>
      <w:r>
        <w:rPr>
          <w:noProof/>
          <w:lang w:val="fi-FI"/>
        </w:rPr>
        <w:t>45.</w:t>
      </w:r>
      <w:r>
        <w:rPr>
          <w:noProof/>
          <w:lang w:val="fi-FI"/>
        </w:rPr>
        <w:tab/>
        <w:t>Šajos pierādīšanas līdzekļos jābūt informācijai par iesniedzēju (fizisku vai juridisku personu), jānorāda iesniedzēja darbības veids un finansējuma avots, kā arī jāprecizē, kā to skar konkrētais šķīrējtiesas process. Tos sagatavo valodās, ko Puses izvēlējušās saskaņā ar 48. un 49. punktu.</w:t>
      </w:r>
    </w:p>
    <w:p w14:paraId="1F4A05B6" w14:textId="77777777" w:rsidR="00327F39" w:rsidRDefault="00327F39" w:rsidP="00327F39">
      <w:pPr>
        <w:rPr>
          <w:noProof/>
          <w:lang w:val="fi-FI"/>
        </w:rPr>
      </w:pPr>
    </w:p>
    <w:p w14:paraId="1F4A05B7" w14:textId="77777777" w:rsidR="00327F39" w:rsidRDefault="00327F39" w:rsidP="00327F39">
      <w:pPr>
        <w:ind w:left="567" w:hanging="567"/>
        <w:rPr>
          <w:noProof/>
          <w:lang w:val="fi-FI"/>
        </w:rPr>
      </w:pPr>
      <w:r>
        <w:rPr>
          <w:noProof/>
          <w:lang w:val="fi-FI"/>
        </w:rPr>
        <w:br w:type="page"/>
        <w:t>46.</w:t>
      </w:r>
      <w:r>
        <w:rPr>
          <w:noProof/>
          <w:lang w:val="fi-FI"/>
        </w:rPr>
        <w:tab/>
        <w:t>Šķīrējtiesas kolēģija savā nolēmumā norāda visus pierādīšanas līdzekļus, ko tā ir saņēmusi un kas atbilst šim reglamentam. Šķīrējtiesas kolēģijai savā nolēmumā nav obligāti jāpievēršas šādos pierādīšanas līdzekļos iekļautajiem argumentiem. Šķīrējtiesas kolēģija iesniedz Pusēm piezīmju sniegšanai visus pierādīšanas līdzekļus, ko tā iegūst.</w:t>
      </w:r>
    </w:p>
    <w:p w14:paraId="1F4A05B8" w14:textId="77777777" w:rsidR="00327F39" w:rsidRDefault="00327F39" w:rsidP="00327F39">
      <w:pPr>
        <w:rPr>
          <w:noProof/>
          <w:lang w:val="fi-FI"/>
        </w:rPr>
      </w:pPr>
    </w:p>
    <w:p w14:paraId="1F4A05B9" w14:textId="77777777" w:rsidR="00327F39" w:rsidRDefault="00327F39" w:rsidP="00327F39">
      <w:pPr>
        <w:rPr>
          <w:noProof/>
          <w:lang w:val="fi-FI"/>
        </w:rPr>
      </w:pPr>
      <w:r>
        <w:rPr>
          <w:noProof/>
          <w:lang w:val="fi-FI"/>
        </w:rPr>
        <w:t>Steidzami gadījumi</w:t>
      </w:r>
    </w:p>
    <w:p w14:paraId="1F4A05BA" w14:textId="77777777" w:rsidR="00327F39" w:rsidRDefault="00327F39" w:rsidP="00327F39">
      <w:pPr>
        <w:rPr>
          <w:noProof/>
          <w:lang w:val="fi-FI"/>
        </w:rPr>
      </w:pPr>
    </w:p>
    <w:p w14:paraId="1F4A05BB" w14:textId="77777777" w:rsidR="00327F39" w:rsidRDefault="00327F39" w:rsidP="00327F39">
      <w:pPr>
        <w:ind w:left="567" w:hanging="567"/>
        <w:rPr>
          <w:noProof/>
          <w:lang w:val="fi-FI"/>
        </w:rPr>
      </w:pPr>
      <w:r>
        <w:rPr>
          <w:noProof/>
          <w:lang w:val="fi-FI"/>
        </w:rPr>
        <w:t>47.</w:t>
      </w:r>
      <w:r>
        <w:rPr>
          <w:noProof/>
          <w:lang w:val="fi-FI"/>
        </w:rPr>
        <w:tab/>
        <w:t>Steidzamajos gadījumos, kas minēti 29.11. pantā, šķīrējtiesas kolēģija, apspriedusies ar Pusēm, pēc vajadzības koriģē šajā reglamentā minētos termiņus un par šādām korekcijām paziņo Pusēm.</w:t>
      </w:r>
    </w:p>
    <w:p w14:paraId="1F4A05BC" w14:textId="77777777" w:rsidR="00327F39" w:rsidRDefault="00327F39" w:rsidP="00327F39">
      <w:pPr>
        <w:rPr>
          <w:noProof/>
          <w:lang w:val="fi-FI"/>
        </w:rPr>
      </w:pPr>
    </w:p>
    <w:p w14:paraId="1F4A05BD" w14:textId="77777777" w:rsidR="00327F39" w:rsidRDefault="00327F39" w:rsidP="00327F39">
      <w:pPr>
        <w:rPr>
          <w:noProof/>
          <w:lang w:val="fi-FI"/>
        </w:rPr>
      </w:pPr>
      <w:r>
        <w:rPr>
          <w:noProof/>
          <w:lang w:val="fi-FI"/>
        </w:rPr>
        <w:t>Procesa darba valoda, rakstiskā un mutiskā tulkošana</w:t>
      </w:r>
    </w:p>
    <w:p w14:paraId="1F4A05BE" w14:textId="77777777" w:rsidR="00327F39" w:rsidRDefault="00327F39" w:rsidP="00327F39">
      <w:pPr>
        <w:rPr>
          <w:noProof/>
          <w:lang w:val="fi-FI"/>
        </w:rPr>
      </w:pPr>
    </w:p>
    <w:p w14:paraId="1F4A05BF" w14:textId="77777777" w:rsidR="00327F39" w:rsidRDefault="00327F39" w:rsidP="00327F39">
      <w:pPr>
        <w:ind w:left="567" w:hanging="567"/>
        <w:rPr>
          <w:noProof/>
          <w:lang w:val="fi-FI"/>
        </w:rPr>
      </w:pPr>
      <w:r>
        <w:rPr>
          <w:noProof/>
          <w:lang w:val="fi-FI"/>
        </w:rPr>
        <w:t>48.</w:t>
      </w:r>
      <w:r>
        <w:rPr>
          <w:noProof/>
          <w:lang w:val="fi-FI"/>
        </w:rPr>
        <w:tab/>
        <w:t>Apspriedēs, kas minētas 29.7. panta 2. punktā, un ne vēlāk kā 8. punktā minētās tikšanās laikā Puses cenšas vienoties par kopīgu šķīrējtiesas kolēģijas procesa darba valodu.</w:t>
      </w:r>
    </w:p>
    <w:p w14:paraId="1F4A05C0" w14:textId="77777777" w:rsidR="00327F39" w:rsidRDefault="00327F39" w:rsidP="00327F39">
      <w:pPr>
        <w:widowControl/>
        <w:rPr>
          <w:noProof/>
          <w:lang w:val="fi-FI"/>
        </w:rPr>
      </w:pPr>
    </w:p>
    <w:p w14:paraId="1F4A05C1" w14:textId="77777777" w:rsidR="00327F39" w:rsidRDefault="00327F39" w:rsidP="00327F39">
      <w:pPr>
        <w:ind w:left="567" w:hanging="567"/>
        <w:rPr>
          <w:noProof/>
          <w:lang w:val="fi-FI"/>
        </w:rPr>
      </w:pPr>
      <w:r>
        <w:rPr>
          <w:noProof/>
          <w:lang w:val="fi-FI"/>
        </w:rPr>
        <w:t>49.</w:t>
      </w:r>
      <w:r>
        <w:rPr>
          <w:noProof/>
          <w:lang w:val="fi-FI"/>
        </w:rPr>
        <w:tab/>
        <w:t>Ja Puses nespēj vienoties par kopīgu darba valodu, katra Puse organizē un sedz izmaksas saistībā ar savu rakstisko pierādīšanas līdzekļu tulkošanu otras Puses izvēlētajā valodā. Atbildētāja Puse organizē mutisko pierādīšanas līdzekļu tulkošanu Pušu izvēlētajās valodās.</w:t>
      </w:r>
    </w:p>
    <w:p w14:paraId="1F4A05C2" w14:textId="77777777" w:rsidR="00327F39" w:rsidRDefault="00327F39" w:rsidP="00327F39">
      <w:pPr>
        <w:rPr>
          <w:noProof/>
          <w:lang w:val="fi-FI"/>
        </w:rPr>
      </w:pPr>
    </w:p>
    <w:p w14:paraId="1F4A05C3" w14:textId="77777777" w:rsidR="00327F39" w:rsidRDefault="00327F39" w:rsidP="00327F39">
      <w:pPr>
        <w:ind w:left="567" w:hanging="567"/>
        <w:rPr>
          <w:noProof/>
          <w:lang w:val="fi-FI"/>
        </w:rPr>
      </w:pPr>
      <w:r>
        <w:rPr>
          <w:noProof/>
          <w:lang w:val="fi-FI"/>
        </w:rPr>
        <w:t>50.</w:t>
      </w:r>
      <w:r>
        <w:rPr>
          <w:noProof/>
          <w:lang w:val="fi-FI"/>
        </w:rPr>
        <w:tab/>
        <w:t>Šķīrējtiesas kolēģijas nolēmumi tiek sastādīti Pušu izvēlētajā valodā vai valodās.</w:t>
      </w:r>
    </w:p>
    <w:p w14:paraId="1F4A05C4" w14:textId="77777777" w:rsidR="00327F39" w:rsidRDefault="00327F39" w:rsidP="00327F39">
      <w:pPr>
        <w:rPr>
          <w:noProof/>
          <w:lang w:val="fi-FI"/>
        </w:rPr>
      </w:pPr>
    </w:p>
    <w:p w14:paraId="1F4A05C5" w14:textId="77777777" w:rsidR="00327F39" w:rsidRDefault="00327F39" w:rsidP="00327F39">
      <w:pPr>
        <w:ind w:left="567" w:hanging="567"/>
        <w:rPr>
          <w:noProof/>
          <w:lang w:val="fi-FI"/>
        </w:rPr>
      </w:pPr>
      <w:r>
        <w:rPr>
          <w:noProof/>
          <w:lang w:val="fi-FI"/>
        </w:rPr>
        <w:t>51.</w:t>
      </w:r>
      <w:r>
        <w:rPr>
          <w:noProof/>
          <w:lang w:val="fi-FI"/>
        </w:rPr>
        <w:tab/>
        <w:t>Izmaksas par šķīrējtiesas kolēģijas nolēmuma tulkojumu Pušu izvēlētajā valodā vai valodās Puses sedz vienādās daļās.</w:t>
      </w:r>
    </w:p>
    <w:p w14:paraId="1F4A05C6" w14:textId="77777777" w:rsidR="00327F39" w:rsidRDefault="00327F39" w:rsidP="00327F39">
      <w:pPr>
        <w:rPr>
          <w:noProof/>
          <w:lang w:val="fi-FI"/>
        </w:rPr>
      </w:pPr>
    </w:p>
    <w:p w14:paraId="1F4A05C7" w14:textId="77777777" w:rsidR="00327F39" w:rsidRDefault="00327F39" w:rsidP="00327F39">
      <w:pPr>
        <w:ind w:left="567" w:hanging="567"/>
        <w:rPr>
          <w:noProof/>
          <w:lang w:val="fi-FI"/>
        </w:rPr>
      </w:pPr>
      <w:r>
        <w:rPr>
          <w:noProof/>
          <w:lang w:val="fi-FI"/>
        </w:rPr>
        <w:br w:type="page"/>
        <w:t>52.</w:t>
      </w:r>
      <w:r>
        <w:rPr>
          <w:noProof/>
          <w:lang w:val="fi-FI"/>
        </w:rPr>
        <w:tab/>
        <w:t>Puse drīkst iesniegt piezīmes par saskaņā ar šo reglamentu sagatavota dokumenta tulkojuma kvalitāti.</w:t>
      </w:r>
    </w:p>
    <w:p w14:paraId="1F4A05C8" w14:textId="77777777" w:rsidR="00327F39" w:rsidRDefault="00327F39" w:rsidP="00327F39">
      <w:pPr>
        <w:rPr>
          <w:noProof/>
          <w:lang w:val="fi-FI"/>
        </w:rPr>
      </w:pPr>
    </w:p>
    <w:p w14:paraId="1F4A05C9" w14:textId="77777777" w:rsidR="00327F39" w:rsidRDefault="00327F39" w:rsidP="00327F39">
      <w:pPr>
        <w:rPr>
          <w:noProof/>
          <w:lang w:val="fi-FI"/>
        </w:rPr>
      </w:pPr>
      <w:r>
        <w:rPr>
          <w:noProof/>
          <w:lang w:val="fi-FI"/>
        </w:rPr>
        <w:t>Termiņu aprēķināšana</w:t>
      </w:r>
    </w:p>
    <w:p w14:paraId="1F4A05CA" w14:textId="77777777" w:rsidR="00327F39" w:rsidRDefault="00327F39" w:rsidP="00327F39">
      <w:pPr>
        <w:rPr>
          <w:noProof/>
          <w:lang w:val="fi-FI"/>
        </w:rPr>
      </w:pPr>
    </w:p>
    <w:p w14:paraId="1F4A05CB" w14:textId="77777777" w:rsidR="00327F39" w:rsidRDefault="00327F39" w:rsidP="00327F39">
      <w:pPr>
        <w:ind w:left="567" w:hanging="567"/>
        <w:rPr>
          <w:noProof/>
          <w:lang w:val="fi-FI"/>
        </w:rPr>
      </w:pPr>
      <w:r>
        <w:rPr>
          <w:noProof/>
          <w:lang w:val="fi-FI"/>
        </w:rPr>
        <w:t>53.</w:t>
      </w:r>
      <w:r>
        <w:rPr>
          <w:noProof/>
          <w:lang w:val="fi-FI"/>
        </w:rPr>
        <w:tab/>
        <w:t>Visus šajā nodaļā un šajā pielikumā noteiktos termiņus, ieskaitot termiņus, kuros šķīrējtiesas kolēģijām ir jāpaziņo savi nolēmumi, skaita kalendārajās dienās no nākamās dienas pēc darbības vai fakta, uz ko tie attiecas, ja vien nav norādīts citādi.</w:t>
      </w:r>
    </w:p>
    <w:p w14:paraId="1F4A05CC" w14:textId="77777777" w:rsidR="00327F39" w:rsidRDefault="00327F39" w:rsidP="00327F39">
      <w:pPr>
        <w:rPr>
          <w:noProof/>
          <w:lang w:val="fi-FI"/>
        </w:rPr>
      </w:pPr>
    </w:p>
    <w:p w14:paraId="1F4A05CD" w14:textId="77777777" w:rsidR="00327F39" w:rsidRDefault="00327F39" w:rsidP="00327F39">
      <w:pPr>
        <w:ind w:left="567" w:hanging="567"/>
        <w:rPr>
          <w:noProof/>
          <w:lang w:val="fi-FI"/>
        </w:rPr>
      </w:pPr>
      <w:r>
        <w:rPr>
          <w:noProof/>
          <w:lang w:val="fi-FI"/>
        </w:rPr>
        <w:t>54.</w:t>
      </w:r>
      <w:r>
        <w:rPr>
          <w:noProof/>
          <w:lang w:val="fi-FI"/>
        </w:rPr>
        <w:tab/>
        <w:t>Ja, piemērojot 6. punktu, kāda Puse saņem dokumentu citā dienā, nevis dienā, kad šo dokumentu ir saņēmusi otra Puse, jebkuru termiņu, kura aprēķināšana ir atkarīga no šā dokumenta saņemšanas dienas, skaita no attiecīgā dokumenta vēlākās saņemšanas dienas.</w:t>
      </w:r>
    </w:p>
    <w:p w14:paraId="1F4A05CE" w14:textId="77777777" w:rsidR="00327F39" w:rsidRDefault="00327F39" w:rsidP="00327F39">
      <w:pPr>
        <w:widowControl/>
        <w:rPr>
          <w:noProof/>
          <w:lang w:val="fi-FI"/>
        </w:rPr>
      </w:pPr>
    </w:p>
    <w:p w14:paraId="1F4A05CF" w14:textId="77777777" w:rsidR="00327F39" w:rsidRDefault="00327F39" w:rsidP="00327F39">
      <w:pPr>
        <w:rPr>
          <w:noProof/>
          <w:lang w:val="fi-FI"/>
        </w:rPr>
      </w:pPr>
      <w:r>
        <w:rPr>
          <w:noProof/>
          <w:lang w:val="fi-FI"/>
        </w:rPr>
        <w:t>Citi procesi</w:t>
      </w:r>
    </w:p>
    <w:p w14:paraId="1F4A05D0" w14:textId="77777777" w:rsidR="00327F39" w:rsidRDefault="00327F39" w:rsidP="00327F39">
      <w:pPr>
        <w:rPr>
          <w:noProof/>
          <w:lang w:val="fi-FI"/>
        </w:rPr>
      </w:pPr>
    </w:p>
    <w:p w14:paraId="1F4A05D1" w14:textId="77777777" w:rsidR="00327F39" w:rsidRDefault="00327F39" w:rsidP="00327F39">
      <w:pPr>
        <w:ind w:left="567" w:hanging="567"/>
        <w:rPr>
          <w:noProof/>
          <w:lang w:val="fi-FI"/>
        </w:rPr>
      </w:pPr>
      <w:r>
        <w:rPr>
          <w:noProof/>
          <w:lang w:val="fi-FI"/>
        </w:rPr>
        <w:t>55.</w:t>
      </w:r>
      <w:r>
        <w:rPr>
          <w:noProof/>
          <w:lang w:val="fi-FI"/>
        </w:rPr>
        <w:tab/>
        <w:t>Šajā reglamentā noteiktos termiņus koriģē atbilstoši īpašiem termiņiem, kas noteikti šķīrējtiesas kolēģijai nolēmuma pieņemšanai procesos atbilstīgi 29.14. un 29.15. pantam.</w:t>
      </w:r>
    </w:p>
    <w:p w14:paraId="1F4A05D2" w14:textId="77777777" w:rsidR="00327F39" w:rsidRDefault="00327F39" w:rsidP="00327F39">
      <w:pPr>
        <w:rPr>
          <w:noProof/>
          <w:lang w:val="fi-FI"/>
        </w:rPr>
      </w:pPr>
    </w:p>
    <w:p w14:paraId="1F4A05D3" w14:textId="77777777" w:rsidR="00327F39" w:rsidRDefault="00327F39" w:rsidP="00327F39">
      <w:pPr>
        <w:ind w:left="567" w:hanging="567"/>
        <w:rPr>
          <w:noProof/>
          <w:lang w:val="fi-FI"/>
        </w:rPr>
      </w:pPr>
      <w:r>
        <w:rPr>
          <w:noProof/>
          <w:lang w:val="fi-FI"/>
        </w:rPr>
        <w:t>56.</w:t>
      </w:r>
      <w:r>
        <w:rPr>
          <w:noProof/>
          <w:lang w:val="fi-FI"/>
        </w:rPr>
        <w:tab/>
        <w:t>Ja sākotnējās šķīrējtiesas kolēģijas sastāvs vai daži šķīrējtiesneši nevar piedalīties procesā atbilstīgi 29.14. un 29.15. pantam, piemēro 29.7. pantā izklāstīto procedūru. Nolēmuma paziņošanas termiņu pagarina par 20 dienām.</w:t>
      </w:r>
    </w:p>
    <w:p w14:paraId="1F4A05D4" w14:textId="77777777" w:rsidR="00327F39" w:rsidRDefault="00327F39" w:rsidP="00327F39">
      <w:pPr>
        <w:rPr>
          <w:noProof/>
          <w:lang w:val="fi-FI"/>
        </w:rPr>
      </w:pPr>
    </w:p>
    <w:p w14:paraId="1F4A05D5" w14:textId="77777777" w:rsidR="00327F39" w:rsidRDefault="00327F39" w:rsidP="00327F39">
      <w:pPr>
        <w:rPr>
          <w:noProof/>
          <w:lang w:val="fi-FI"/>
        </w:rPr>
      </w:pPr>
    </w:p>
    <w:p w14:paraId="1F4A05D6" w14:textId="77777777" w:rsidR="00327F39" w:rsidRDefault="00327F39" w:rsidP="00327F39">
      <w:pPr>
        <w:jc w:val="right"/>
        <w:rPr>
          <w:b/>
          <w:noProof/>
          <w:u w:val="single"/>
          <w:lang w:val="fi-FI"/>
        </w:rPr>
      </w:pPr>
      <w:r>
        <w:rPr>
          <w:noProof/>
          <w:lang w:val="fi-FI"/>
        </w:rPr>
        <w:br w:type="page"/>
      </w:r>
      <w:r>
        <w:rPr>
          <w:b/>
          <w:noProof/>
          <w:u w:val="single"/>
          <w:lang w:val="fi-FI"/>
        </w:rPr>
        <w:t>29.-B PIELIKUMS</w:t>
      </w:r>
    </w:p>
    <w:p w14:paraId="1F4A05D7" w14:textId="77777777" w:rsidR="00327F39" w:rsidRDefault="00327F39" w:rsidP="00327F39">
      <w:pPr>
        <w:jc w:val="center"/>
        <w:rPr>
          <w:bCs/>
          <w:noProof/>
          <w:lang w:val="fi-FI"/>
        </w:rPr>
      </w:pPr>
    </w:p>
    <w:p w14:paraId="1F4A05D8" w14:textId="77777777" w:rsidR="00327F39" w:rsidRDefault="00327F39" w:rsidP="00327F39">
      <w:pPr>
        <w:jc w:val="center"/>
        <w:rPr>
          <w:b/>
          <w:noProof/>
          <w:lang w:val="fi-FI"/>
        </w:rPr>
      </w:pPr>
      <w:r>
        <w:rPr>
          <w:b/>
          <w:noProof/>
          <w:lang w:val="fi-FI"/>
        </w:rPr>
        <w:t>ŠĶĪRĒJTIESNEŠU UN MEDIATORU RĪCĪBAS KODEKSS</w:t>
      </w:r>
    </w:p>
    <w:p w14:paraId="1F4A05D9" w14:textId="77777777" w:rsidR="00327F39" w:rsidRDefault="00327F39" w:rsidP="00327F39">
      <w:pPr>
        <w:jc w:val="center"/>
        <w:rPr>
          <w:bCs/>
          <w:noProof/>
          <w:lang w:val="fi-FI"/>
        </w:rPr>
      </w:pPr>
    </w:p>
    <w:p w14:paraId="1F4A05DA" w14:textId="77777777" w:rsidR="00327F39" w:rsidRDefault="00327F39" w:rsidP="00327F39">
      <w:pPr>
        <w:rPr>
          <w:noProof/>
          <w:lang w:val="fi-FI"/>
        </w:rPr>
      </w:pPr>
      <w:r>
        <w:rPr>
          <w:noProof/>
          <w:lang w:val="fi-FI"/>
        </w:rPr>
        <w:t>Definīcijas</w:t>
      </w:r>
    </w:p>
    <w:p w14:paraId="1F4A05DB" w14:textId="77777777" w:rsidR="00327F39" w:rsidRDefault="00327F39" w:rsidP="00327F39">
      <w:pPr>
        <w:rPr>
          <w:noProof/>
          <w:lang w:val="fi-FI"/>
        </w:rPr>
      </w:pPr>
    </w:p>
    <w:p w14:paraId="1F4A05DC" w14:textId="77777777" w:rsidR="00327F39" w:rsidRDefault="00327F39" w:rsidP="00327F39">
      <w:pPr>
        <w:ind w:left="567" w:hanging="567"/>
        <w:rPr>
          <w:noProof/>
          <w:lang w:val="fi-FI"/>
        </w:rPr>
      </w:pPr>
      <w:r>
        <w:rPr>
          <w:noProof/>
          <w:lang w:val="fi-FI"/>
        </w:rPr>
        <w:t>1.</w:t>
      </w:r>
      <w:r>
        <w:rPr>
          <w:noProof/>
          <w:lang w:val="fi-FI"/>
        </w:rPr>
        <w:tab/>
        <w:t>Šajā nodaļā un saskaņā ar šo kodeksu:</w:t>
      </w:r>
    </w:p>
    <w:p w14:paraId="1F4A05DD" w14:textId="77777777" w:rsidR="00327F39" w:rsidRDefault="00327F39" w:rsidP="00327F39">
      <w:pPr>
        <w:rPr>
          <w:noProof/>
          <w:lang w:val="fi-FI"/>
        </w:rPr>
      </w:pPr>
    </w:p>
    <w:p w14:paraId="1F4A05DE" w14:textId="77777777" w:rsidR="00327F39" w:rsidRDefault="00327F39" w:rsidP="00327F39">
      <w:pPr>
        <w:ind w:left="567"/>
        <w:rPr>
          <w:b/>
          <w:noProof/>
          <w:lang w:val="fi-FI"/>
        </w:rPr>
      </w:pPr>
      <w:r>
        <w:rPr>
          <w:b/>
          <w:noProof/>
          <w:lang w:val="fi-FI"/>
        </w:rPr>
        <w:t>šķīrējtiesnesis</w:t>
      </w:r>
      <w:r>
        <w:rPr>
          <w:noProof/>
          <w:lang w:val="fi-FI"/>
        </w:rPr>
        <w:t xml:space="preserve"> ir 29.7. pantā noteiktajā kārtībā izveidotās šķīrējtiesas kolēģijas loceklis;</w:t>
      </w:r>
    </w:p>
    <w:p w14:paraId="1F4A05DF" w14:textId="77777777" w:rsidR="00327F39" w:rsidRDefault="00327F39" w:rsidP="00327F39">
      <w:pPr>
        <w:ind w:left="567"/>
        <w:rPr>
          <w:b/>
          <w:noProof/>
          <w:lang w:val="fi-FI"/>
        </w:rPr>
      </w:pPr>
    </w:p>
    <w:p w14:paraId="1F4A05E0" w14:textId="77777777" w:rsidR="00327F39" w:rsidRDefault="00327F39" w:rsidP="00327F39">
      <w:pPr>
        <w:ind w:left="567"/>
        <w:rPr>
          <w:noProof/>
          <w:lang w:val="fi-FI"/>
        </w:rPr>
      </w:pPr>
      <w:r>
        <w:rPr>
          <w:b/>
          <w:noProof/>
          <w:lang w:val="fi-FI"/>
        </w:rPr>
        <w:t>palīgs</w:t>
      </w:r>
      <w:r>
        <w:rPr>
          <w:noProof/>
          <w:lang w:val="fi-FI"/>
        </w:rPr>
        <w:t xml:space="preserve"> ir fiziska persona, kas saskaņā ar šķīrējtiesneša pilnvarām veic izpēti vai palīdz šķīrējtiesnesim;</w:t>
      </w:r>
    </w:p>
    <w:p w14:paraId="1F4A05E1" w14:textId="77777777" w:rsidR="00327F39" w:rsidRDefault="00327F39" w:rsidP="00327F39">
      <w:pPr>
        <w:ind w:left="567"/>
        <w:rPr>
          <w:noProof/>
          <w:lang w:val="fi-FI"/>
        </w:rPr>
      </w:pPr>
    </w:p>
    <w:p w14:paraId="1F4A05E2" w14:textId="77777777" w:rsidR="00327F39" w:rsidRDefault="00327F39" w:rsidP="00327F39">
      <w:pPr>
        <w:ind w:left="567"/>
        <w:rPr>
          <w:noProof/>
          <w:lang w:val="fi-FI"/>
        </w:rPr>
      </w:pPr>
      <w:r>
        <w:rPr>
          <w:b/>
          <w:noProof/>
          <w:lang w:val="fi-FI"/>
        </w:rPr>
        <w:t>kandidāts</w:t>
      </w:r>
      <w:r>
        <w:rPr>
          <w:noProof/>
          <w:lang w:val="fi-FI"/>
        </w:rPr>
        <w:t xml:space="preserve"> ir persona, kuras vārds un uzvārds iekļauts 29.8. pantā minētajā šķīrējtiesnešu sarakstā un kuras kandidatūra tiek izskatīta iecelšanai par šķīrējtiesnesi saskaņā ar 29.7. pantu;</w:t>
      </w:r>
    </w:p>
    <w:p w14:paraId="1F4A05E3" w14:textId="77777777" w:rsidR="00327F39" w:rsidRDefault="00327F39" w:rsidP="00327F39">
      <w:pPr>
        <w:ind w:left="567"/>
        <w:rPr>
          <w:noProof/>
          <w:lang w:val="fi-FI"/>
        </w:rPr>
      </w:pPr>
    </w:p>
    <w:p w14:paraId="1F4A05E4" w14:textId="77777777" w:rsidR="00327F39" w:rsidRDefault="00327F39" w:rsidP="00327F39">
      <w:pPr>
        <w:ind w:left="567"/>
        <w:rPr>
          <w:noProof/>
          <w:lang w:val="fi-FI"/>
        </w:rPr>
      </w:pPr>
      <w:r>
        <w:rPr>
          <w:b/>
          <w:noProof/>
          <w:lang w:val="fi-FI"/>
        </w:rPr>
        <w:t>mediators</w:t>
      </w:r>
      <w:r>
        <w:rPr>
          <w:noProof/>
          <w:lang w:val="fi-FI"/>
        </w:rPr>
        <w:t xml:space="preserve"> ir fiziska persona, kas veic mediatora pienākumus saskaņā ar 29.5. pantu;</w:t>
      </w:r>
    </w:p>
    <w:p w14:paraId="1F4A05E5" w14:textId="77777777" w:rsidR="00327F39" w:rsidRDefault="00327F39" w:rsidP="00327F39">
      <w:pPr>
        <w:ind w:left="567"/>
        <w:rPr>
          <w:noProof/>
          <w:lang w:val="fi-FI"/>
        </w:rPr>
      </w:pPr>
    </w:p>
    <w:p w14:paraId="1F4A05E6" w14:textId="77777777" w:rsidR="00327F39" w:rsidRDefault="00327F39" w:rsidP="00327F39">
      <w:pPr>
        <w:ind w:left="567"/>
        <w:rPr>
          <w:noProof/>
          <w:lang w:val="sv-SE"/>
        </w:rPr>
      </w:pPr>
      <w:r>
        <w:rPr>
          <w:b/>
          <w:noProof/>
          <w:lang w:val="sv-SE"/>
        </w:rPr>
        <w:t>process</w:t>
      </w:r>
      <w:r>
        <w:rPr>
          <w:noProof/>
          <w:lang w:val="sv-SE"/>
        </w:rPr>
        <w:t>, ja vien nav noteikts citādi, ir šķīrējtiesas process;</w:t>
      </w:r>
    </w:p>
    <w:p w14:paraId="1F4A05E7" w14:textId="77777777" w:rsidR="00327F39" w:rsidRDefault="00327F39" w:rsidP="00327F39">
      <w:pPr>
        <w:ind w:left="567"/>
        <w:rPr>
          <w:noProof/>
          <w:lang w:val="sv-SE"/>
        </w:rPr>
      </w:pPr>
    </w:p>
    <w:p w14:paraId="1F4A05E8" w14:textId="77777777" w:rsidR="00327F39" w:rsidRDefault="00327F39" w:rsidP="00327F39">
      <w:pPr>
        <w:ind w:left="567"/>
        <w:rPr>
          <w:noProof/>
          <w:lang w:val="sv-SE"/>
        </w:rPr>
      </w:pPr>
      <w:r>
        <w:rPr>
          <w:noProof/>
          <w:lang w:val="sv-SE"/>
        </w:rPr>
        <w:t xml:space="preserve">šķīrējtiesneša </w:t>
      </w:r>
      <w:r>
        <w:rPr>
          <w:b/>
          <w:noProof/>
          <w:lang w:val="sv-SE"/>
        </w:rPr>
        <w:t>personāls</w:t>
      </w:r>
      <w:r>
        <w:rPr>
          <w:noProof/>
          <w:lang w:val="sv-SE"/>
        </w:rPr>
        <w:t xml:space="preserve"> ir fiziskas personas, kas strādā šķīrējtiesneša vadībā un pakļautībā un kas nav palīgi.</w:t>
      </w:r>
    </w:p>
    <w:p w14:paraId="1F4A05E9" w14:textId="77777777" w:rsidR="00327F39" w:rsidRDefault="00327F39" w:rsidP="00327F39">
      <w:pPr>
        <w:rPr>
          <w:noProof/>
          <w:lang w:val="sv-SE"/>
        </w:rPr>
      </w:pPr>
    </w:p>
    <w:p w14:paraId="1F4A05EA" w14:textId="77777777" w:rsidR="00327F39" w:rsidRDefault="00327F39" w:rsidP="00327F39">
      <w:pPr>
        <w:rPr>
          <w:noProof/>
          <w:lang w:val="sv-SE"/>
        </w:rPr>
      </w:pPr>
      <w:r>
        <w:rPr>
          <w:noProof/>
          <w:lang w:val="sv-SE"/>
        </w:rPr>
        <w:br w:type="page"/>
        <w:t>Kandidātu un šķīrējtiesnešu pienākumi</w:t>
      </w:r>
    </w:p>
    <w:p w14:paraId="1F4A05EB" w14:textId="77777777" w:rsidR="00327F39" w:rsidRDefault="00327F39" w:rsidP="00327F39">
      <w:pPr>
        <w:rPr>
          <w:noProof/>
          <w:lang w:val="sv-SE"/>
        </w:rPr>
      </w:pPr>
    </w:p>
    <w:p w14:paraId="1F4A05EC" w14:textId="77777777" w:rsidR="00327F39" w:rsidRDefault="00327F39" w:rsidP="00327F39">
      <w:pPr>
        <w:ind w:left="567" w:hanging="567"/>
        <w:rPr>
          <w:noProof/>
          <w:lang w:val="sv-SE"/>
        </w:rPr>
      </w:pPr>
      <w:r>
        <w:rPr>
          <w:noProof/>
          <w:lang w:val="sv-SE"/>
        </w:rPr>
        <w:t>2.</w:t>
      </w:r>
      <w:r>
        <w:rPr>
          <w:noProof/>
          <w:lang w:val="sv-SE"/>
        </w:rPr>
        <w:tab/>
        <w:t>Ikviens kandidāts un šķīrējtiesnesis atturas no nepiedienīgas uzvedības un darbībām, kas varētu radīt iespaidu par nepiedienīgumu, ir neatkarīgs un objektīvs, izvairās no tiešiem un netiešiem interešu konfliktiem un rīkojas atbilstoši augstām uzvedības kultūras normām tā, lai tiktu saglabāts strīdu izšķiršanas mehānisma godīgums un objektivitāte. Bijušajiem šķīrējtiesnešiem jāievēro 16.–19. punktā noteiktie pienākumi.</w:t>
      </w:r>
    </w:p>
    <w:p w14:paraId="1F4A05ED" w14:textId="77777777" w:rsidR="00327F39" w:rsidRDefault="00327F39" w:rsidP="00327F39">
      <w:pPr>
        <w:widowControl/>
        <w:rPr>
          <w:noProof/>
          <w:lang w:val="sv-SE"/>
        </w:rPr>
      </w:pPr>
    </w:p>
    <w:p w14:paraId="1F4A05EE" w14:textId="77777777" w:rsidR="00327F39" w:rsidRDefault="00327F39" w:rsidP="00327F39">
      <w:pPr>
        <w:rPr>
          <w:noProof/>
          <w:lang w:val="sv-SE"/>
        </w:rPr>
      </w:pPr>
      <w:r>
        <w:rPr>
          <w:noProof/>
          <w:lang w:val="sv-SE"/>
        </w:rPr>
        <w:t>Informēšanas pienākums</w:t>
      </w:r>
    </w:p>
    <w:p w14:paraId="1F4A05EF" w14:textId="77777777" w:rsidR="00327F39" w:rsidRDefault="00327F39" w:rsidP="00327F39">
      <w:pPr>
        <w:rPr>
          <w:noProof/>
          <w:lang w:val="sv-SE"/>
        </w:rPr>
      </w:pPr>
    </w:p>
    <w:p w14:paraId="1F4A05F0" w14:textId="77777777" w:rsidR="00327F39" w:rsidRDefault="00327F39" w:rsidP="00327F39">
      <w:pPr>
        <w:ind w:left="567" w:hanging="567"/>
        <w:rPr>
          <w:noProof/>
          <w:lang w:val="sv-SE"/>
        </w:rPr>
      </w:pPr>
      <w:r>
        <w:rPr>
          <w:noProof/>
          <w:lang w:val="sv-SE"/>
        </w:rPr>
        <w:t>3.</w:t>
      </w:r>
      <w:r>
        <w:rPr>
          <w:noProof/>
          <w:lang w:val="sv-SE"/>
        </w:rPr>
        <w:tab/>
        <w:t>Pirms kandidātu apstiprina par šķīrējtiesnesi atbilstīgi šai nodaļai, kandidāts informē par jebkādām interesēm, attiecībām vai jautājumiem, kas varētu ietekmēt viņa neatkarību vai objektivitāti vai varētu pamatoti radīt iespaidu par nepiedienīgumu vai neobjektivitāti procesā. Tādēļ kandidāts dara visu iespējamo, lai uzzinātu par šādām interesēm, attiecībām un jautājumiem.</w:t>
      </w:r>
    </w:p>
    <w:p w14:paraId="1F4A05F1" w14:textId="77777777" w:rsidR="00327F39" w:rsidRDefault="00327F39" w:rsidP="00327F39">
      <w:pPr>
        <w:rPr>
          <w:noProof/>
          <w:lang w:val="sv-SE"/>
        </w:rPr>
      </w:pPr>
    </w:p>
    <w:p w14:paraId="1F4A05F2" w14:textId="77777777" w:rsidR="00327F39" w:rsidRDefault="00327F39" w:rsidP="00327F39">
      <w:pPr>
        <w:ind w:left="567" w:hanging="567"/>
        <w:rPr>
          <w:noProof/>
          <w:lang w:val="sv-SE"/>
        </w:rPr>
      </w:pPr>
      <w:r>
        <w:rPr>
          <w:noProof/>
          <w:lang w:val="sv-SE"/>
        </w:rPr>
        <w:t>4.</w:t>
      </w:r>
      <w:r>
        <w:rPr>
          <w:noProof/>
          <w:lang w:val="sv-SE"/>
        </w:rPr>
        <w:tab/>
        <w:t>Neierobežojot iepriekšminēto nosacījumu vispārīgo raksturu, kandidāti informē par turpmāk norādītajām interesēm, attiecībām un jautājumiem:</w:t>
      </w:r>
    </w:p>
    <w:p w14:paraId="1F4A05F3" w14:textId="77777777" w:rsidR="00327F39" w:rsidRDefault="00327F39" w:rsidP="00327F39">
      <w:pPr>
        <w:rPr>
          <w:noProof/>
          <w:lang w:val="sv-SE"/>
        </w:rPr>
      </w:pPr>
    </w:p>
    <w:p w14:paraId="1F4A05F4" w14:textId="77777777" w:rsidR="00327F39" w:rsidRDefault="00327F39" w:rsidP="00327F39">
      <w:pPr>
        <w:ind w:left="1134" w:hanging="567"/>
        <w:rPr>
          <w:noProof/>
          <w:lang w:val="sv-SE"/>
        </w:rPr>
      </w:pPr>
      <w:r>
        <w:rPr>
          <w:noProof/>
          <w:lang w:val="sv-SE"/>
        </w:rPr>
        <w:t>1)</w:t>
      </w:r>
      <w:r>
        <w:rPr>
          <w:noProof/>
          <w:lang w:val="sv-SE"/>
        </w:rPr>
        <w:tab/>
        <w:t>kandidāta finansiālās intereses:</w:t>
      </w:r>
    </w:p>
    <w:p w14:paraId="1F4A05F5" w14:textId="77777777" w:rsidR="00327F39" w:rsidRDefault="00327F39" w:rsidP="00327F39">
      <w:pPr>
        <w:ind w:left="1701" w:hanging="567"/>
        <w:rPr>
          <w:noProof/>
          <w:lang w:val="sv-SE"/>
        </w:rPr>
      </w:pPr>
    </w:p>
    <w:p w14:paraId="1F4A05F6" w14:textId="77777777" w:rsidR="00327F39" w:rsidRDefault="00327F39" w:rsidP="00327F39">
      <w:pPr>
        <w:ind w:left="1701" w:hanging="567"/>
        <w:rPr>
          <w:noProof/>
          <w:lang w:val="sv-SE"/>
        </w:rPr>
      </w:pPr>
      <w:r>
        <w:rPr>
          <w:noProof/>
          <w:lang w:val="sv-SE"/>
        </w:rPr>
        <w:t>a)</w:t>
      </w:r>
      <w:r>
        <w:rPr>
          <w:noProof/>
          <w:lang w:val="sv-SE"/>
        </w:rPr>
        <w:tab/>
        <w:t>procesā vai tā iznākumā un</w:t>
      </w:r>
    </w:p>
    <w:p w14:paraId="1F4A05F7" w14:textId="77777777" w:rsidR="00327F39" w:rsidRDefault="00327F39" w:rsidP="00327F39">
      <w:pPr>
        <w:ind w:left="1701" w:hanging="567"/>
        <w:rPr>
          <w:noProof/>
          <w:lang w:val="sv-SE"/>
        </w:rPr>
      </w:pPr>
    </w:p>
    <w:p w14:paraId="1F4A05F8" w14:textId="77777777" w:rsidR="00327F39" w:rsidRDefault="00327F39" w:rsidP="00327F39">
      <w:pPr>
        <w:ind w:left="1701" w:hanging="567"/>
        <w:rPr>
          <w:noProof/>
          <w:lang w:val="sv-SE"/>
        </w:rPr>
      </w:pPr>
      <w:r>
        <w:rPr>
          <w:noProof/>
          <w:lang w:val="sv-SE"/>
        </w:rPr>
        <w:t>b)</w:t>
      </w:r>
      <w:r>
        <w:rPr>
          <w:noProof/>
          <w:lang w:val="sv-SE"/>
        </w:rPr>
        <w:tab/>
        <w:t>administratīvā procesā, valsts tiesas procesā vai citā kolēģijā vai komitejā noritošā procesā, kas ietver jautājumus, par kuriem var lemt procesā, attiecībā uz ko kandidāta kandidatūra tiek apsvērta;</w:t>
      </w:r>
    </w:p>
    <w:p w14:paraId="1F4A05F9" w14:textId="77777777" w:rsidR="00327F39" w:rsidRDefault="00327F39" w:rsidP="00327F39">
      <w:pPr>
        <w:ind w:left="1134" w:hanging="567"/>
        <w:rPr>
          <w:noProof/>
          <w:lang w:val="sv-SE"/>
        </w:rPr>
      </w:pPr>
    </w:p>
    <w:p w14:paraId="1F4A05FA" w14:textId="77777777" w:rsidR="00327F39" w:rsidRDefault="00327F39" w:rsidP="00327F39">
      <w:pPr>
        <w:ind w:left="1134" w:hanging="567"/>
        <w:rPr>
          <w:noProof/>
          <w:lang w:val="sv-SE"/>
        </w:rPr>
      </w:pPr>
      <w:r>
        <w:rPr>
          <w:noProof/>
          <w:lang w:val="sv-SE"/>
        </w:rPr>
        <w:br w:type="page"/>
        <w:t>2)</w:t>
      </w:r>
      <w:r>
        <w:rPr>
          <w:noProof/>
          <w:lang w:val="sv-SE"/>
        </w:rPr>
        <w:tab/>
        <w:t>jebkādas kandidāta darba devēja, partnera, darījumu partnera vai ģimenes locekļa finansiālas intereses:</w:t>
      </w:r>
    </w:p>
    <w:p w14:paraId="1F4A05FB" w14:textId="77777777" w:rsidR="00327F39" w:rsidRDefault="00327F39" w:rsidP="00327F39">
      <w:pPr>
        <w:ind w:left="1701" w:hanging="567"/>
        <w:rPr>
          <w:noProof/>
          <w:lang w:val="sv-SE"/>
        </w:rPr>
      </w:pPr>
    </w:p>
    <w:p w14:paraId="1F4A05FC" w14:textId="77777777" w:rsidR="00327F39" w:rsidRDefault="00327F39" w:rsidP="00327F39">
      <w:pPr>
        <w:ind w:left="1701" w:hanging="567"/>
        <w:rPr>
          <w:noProof/>
          <w:lang w:val="sv-SE"/>
        </w:rPr>
      </w:pPr>
      <w:r>
        <w:rPr>
          <w:noProof/>
          <w:lang w:val="sv-SE"/>
        </w:rPr>
        <w:t>a)</w:t>
      </w:r>
      <w:r>
        <w:rPr>
          <w:noProof/>
          <w:lang w:val="sv-SE"/>
        </w:rPr>
        <w:tab/>
        <w:t>procesā vai tā iznākumā un</w:t>
      </w:r>
    </w:p>
    <w:p w14:paraId="1F4A05FD" w14:textId="77777777" w:rsidR="00327F39" w:rsidRDefault="00327F39" w:rsidP="00327F39">
      <w:pPr>
        <w:ind w:left="1701" w:hanging="567"/>
        <w:rPr>
          <w:noProof/>
          <w:lang w:val="sv-SE"/>
        </w:rPr>
      </w:pPr>
    </w:p>
    <w:p w14:paraId="1F4A05FE" w14:textId="77777777" w:rsidR="00327F39" w:rsidRDefault="00327F39" w:rsidP="00327F39">
      <w:pPr>
        <w:ind w:left="1701" w:hanging="567"/>
        <w:rPr>
          <w:noProof/>
          <w:lang w:val="sv-SE"/>
        </w:rPr>
      </w:pPr>
      <w:r>
        <w:rPr>
          <w:noProof/>
          <w:lang w:val="sv-SE"/>
        </w:rPr>
        <w:t>b)</w:t>
      </w:r>
      <w:r>
        <w:rPr>
          <w:noProof/>
          <w:lang w:val="sv-SE"/>
        </w:rPr>
        <w:tab/>
        <w:t>administratīvā procesā, valsts tiesas procesā vai citā kolēģijā vai komitejā noritošā procesā, kas ietver jautājumus, par kuriem var lemt procesā, attiecībā uz ko kandidāta kandidatūra tiek apsvērta;</w:t>
      </w:r>
    </w:p>
    <w:p w14:paraId="1F4A05FF" w14:textId="77777777" w:rsidR="00327F39" w:rsidRDefault="00327F39" w:rsidP="00327F39">
      <w:pPr>
        <w:rPr>
          <w:noProof/>
          <w:lang w:val="sv-SE"/>
        </w:rPr>
      </w:pPr>
    </w:p>
    <w:p w14:paraId="1F4A0600" w14:textId="77777777" w:rsidR="00327F39" w:rsidRDefault="00327F39" w:rsidP="00327F39">
      <w:pPr>
        <w:ind w:left="1134" w:hanging="567"/>
        <w:rPr>
          <w:noProof/>
          <w:lang w:val="sv-SE"/>
        </w:rPr>
      </w:pPr>
      <w:r>
        <w:rPr>
          <w:noProof/>
          <w:lang w:val="sv-SE"/>
        </w:rPr>
        <w:t>3)</w:t>
      </w:r>
      <w:r>
        <w:rPr>
          <w:noProof/>
          <w:lang w:val="sv-SE"/>
        </w:rPr>
        <w:tab/>
        <w:t>visas iepriekšējas vai esošas finansiālas, komerciālas, ģimenes vai sociālas attiecības ar procesā iesaistītajām personām vai to padomniekiem, vai šādas attiecības, kurās iesaistīts kandidāta darba devējs, partneris, darījumu partneris vai ģimenes loceklis, un</w:t>
      </w:r>
    </w:p>
    <w:p w14:paraId="1F4A0601" w14:textId="77777777" w:rsidR="00327F39" w:rsidRDefault="00327F39" w:rsidP="00327F39">
      <w:pPr>
        <w:ind w:left="1134" w:hanging="567"/>
        <w:rPr>
          <w:noProof/>
          <w:lang w:val="sv-SE"/>
        </w:rPr>
      </w:pPr>
    </w:p>
    <w:p w14:paraId="1F4A0602" w14:textId="77777777" w:rsidR="00327F39" w:rsidRDefault="00327F39" w:rsidP="00327F39">
      <w:pPr>
        <w:ind w:left="1134" w:hanging="567"/>
        <w:rPr>
          <w:noProof/>
          <w:lang w:val="sv-SE"/>
        </w:rPr>
      </w:pPr>
      <w:r>
        <w:rPr>
          <w:noProof/>
          <w:lang w:val="sv-SE"/>
        </w:rPr>
        <w:t>4)</w:t>
      </w:r>
      <w:r>
        <w:rPr>
          <w:noProof/>
          <w:lang w:val="sv-SE"/>
        </w:rPr>
        <w:tab/>
        <w:t>publiska aizstāvība vai juridiska vai citāda pārstāvība saistībā ar procesā apstrīdēto jautājumu vai saistībā ar tiem pašiem jautājumiem.</w:t>
      </w:r>
    </w:p>
    <w:p w14:paraId="1F4A0603" w14:textId="77777777" w:rsidR="00327F39" w:rsidRDefault="00327F39" w:rsidP="00327F39">
      <w:pPr>
        <w:widowControl/>
        <w:rPr>
          <w:noProof/>
          <w:lang w:val="sv-SE"/>
        </w:rPr>
      </w:pPr>
    </w:p>
    <w:p w14:paraId="1F4A0604" w14:textId="77777777" w:rsidR="00327F39" w:rsidRDefault="00327F39" w:rsidP="00327F39">
      <w:pPr>
        <w:ind w:left="567" w:hanging="567"/>
        <w:rPr>
          <w:noProof/>
          <w:lang w:val="sv-SE"/>
        </w:rPr>
      </w:pPr>
      <w:r>
        <w:rPr>
          <w:noProof/>
          <w:lang w:val="sv-SE"/>
        </w:rPr>
        <w:t>5.</w:t>
      </w:r>
      <w:r>
        <w:rPr>
          <w:noProof/>
          <w:lang w:val="sv-SE"/>
        </w:rPr>
        <w:tab/>
        <w:t xml:space="preserve">Jautājumus saistībā ar faktiskiem vai iespējamiem šā rīcības kodeksa pārkāpumiem kandidāts vai šķīrējtiesnesis dara zināmus </w:t>
      </w:r>
      <w:r>
        <w:rPr>
          <w:i/>
          <w:noProof/>
          <w:lang w:val="sv-SE"/>
        </w:rPr>
        <w:t>CETA</w:t>
      </w:r>
      <w:r>
        <w:rPr>
          <w:noProof/>
          <w:lang w:val="sv-SE"/>
        </w:rPr>
        <w:t xml:space="preserve"> Apvienotajai komitejai, lai tos izskatītu Puses.</w:t>
      </w:r>
    </w:p>
    <w:p w14:paraId="1F4A0605" w14:textId="77777777" w:rsidR="00327F39" w:rsidRDefault="00327F39" w:rsidP="00327F39">
      <w:pPr>
        <w:rPr>
          <w:noProof/>
          <w:lang w:val="sv-SE"/>
        </w:rPr>
      </w:pPr>
    </w:p>
    <w:p w14:paraId="1F4A0606" w14:textId="77777777" w:rsidR="00327F39" w:rsidRDefault="00327F39" w:rsidP="00327F39">
      <w:pPr>
        <w:ind w:left="567" w:hanging="567"/>
        <w:rPr>
          <w:noProof/>
          <w:lang w:val="sv-SE"/>
        </w:rPr>
      </w:pPr>
      <w:r>
        <w:rPr>
          <w:noProof/>
          <w:lang w:val="sv-SE"/>
        </w:rPr>
        <w:t>6.</w:t>
      </w:r>
      <w:r>
        <w:rPr>
          <w:noProof/>
          <w:lang w:val="sv-SE"/>
        </w:rPr>
        <w:tab/>
        <w:t xml:space="preserve">Pēc iecelšanas šķīrējtiesnesis arī turpmāk cenšas uzzināt par 3. punktā minēto interešu, attiecību vai jautājumu iespējamību un informē par to esību. Informēšana ir pastāvīgs pienākums, kas liek šķīrējtiesnesim informēt par šādu interešu, attiecību vai jautājumu rašanos visos procesa posmos. Par šādu interešu, attiecību vai jautājumu rašanos šķīrējtiesnesis nekavējoties rakstiski informē </w:t>
      </w:r>
      <w:r>
        <w:rPr>
          <w:i/>
          <w:noProof/>
          <w:lang w:val="sv-SE"/>
        </w:rPr>
        <w:t>CETA</w:t>
      </w:r>
      <w:r>
        <w:rPr>
          <w:noProof/>
          <w:lang w:val="sv-SE"/>
        </w:rPr>
        <w:t xml:space="preserve"> Apvienoto komiteju, lai to izskatītu Puses.</w:t>
      </w:r>
    </w:p>
    <w:p w14:paraId="1F4A0607" w14:textId="77777777" w:rsidR="00327F39" w:rsidRDefault="00327F39" w:rsidP="00327F39">
      <w:pPr>
        <w:rPr>
          <w:noProof/>
          <w:lang w:val="sv-SE"/>
        </w:rPr>
      </w:pPr>
    </w:p>
    <w:p w14:paraId="1F4A0608" w14:textId="77777777" w:rsidR="00327F39" w:rsidRDefault="00327F39" w:rsidP="00327F39">
      <w:pPr>
        <w:rPr>
          <w:noProof/>
          <w:lang w:val="sv-SE"/>
        </w:rPr>
      </w:pPr>
      <w:r>
        <w:rPr>
          <w:noProof/>
          <w:lang w:val="sv-SE"/>
        </w:rPr>
        <w:br w:type="page"/>
        <w:t>Šķīrējtiesnešu pienākumi</w:t>
      </w:r>
    </w:p>
    <w:p w14:paraId="1F4A0609" w14:textId="77777777" w:rsidR="00327F39" w:rsidRDefault="00327F39" w:rsidP="00327F39">
      <w:pPr>
        <w:rPr>
          <w:noProof/>
          <w:lang w:val="sv-SE"/>
        </w:rPr>
      </w:pPr>
    </w:p>
    <w:p w14:paraId="1F4A060A" w14:textId="77777777" w:rsidR="00327F39" w:rsidRDefault="00327F39" w:rsidP="00327F39">
      <w:pPr>
        <w:ind w:left="567" w:hanging="567"/>
        <w:rPr>
          <w:noProof/>
          <w:lang w:val="sv-SE"/>
        </w:rPr>
      </w:pPr>
      <w:r>
        <w:rPr>
          <w:noProof/>
          <w:lang w:val="sv-SE"/>
        </w:rPr>
        <w:t>7.</w:t>
      </w:r>
      <w:r>
        <w:rPr>
          <w:noProof/>
          <w:lang w:val="sv-SE"/>
        </w:rPr>
        <w:tab/>
        <w:t>Līdz ar iecelšanu šķīrējtiesnesis ir pieejams un godprātīgi un centīgi pilda savus pienākums rūpīgi un bez kavēšanās visā procesa laikā.</w:t>
      </w:r>
    </w:p>
    <w:p w14:paraId="1F4A060B" w14:textId="77777777" w:rsidR="00327F39" w:rsidRDefault="00327F39" w:rsidP="00327F39">
      <w:pPr>
        <w:rPr>
          <w:noProof/>
          <w:lang w:val="sv-SE"/>
        </w:rPr>
      </w:pPr>
    </w:p>
    <w:p w14:paraId="1F4A060C" w14:textId="77777777" w:rsidR="00327F39" w:rsidRDefault="00327F39" w:rsidP="00327F39">
      <w:pPr>
        <w:ind w:left="567" w:hanging="567"/>
        <w:rPr>
          <w:noProof/>
          <w:lang w:val="sv-SE"/>
        </w:rPr>
      </w:pPr>
      <w:r>
        <w:rPr>
          <w:noProof/>
          <w:lang w:val="sv-SE"/>
        </w:rPr>
        <w:t>8.</w:t>
      </w:r>
      <w:r>
        <w:rPr>
          <w:noProof/>
          <w:lang w:val="sv-SE"/>
        </w:rPr>
        <w:tab/>
        <w:t>Šķīrējtiesnesis izskata tikai tos jautājumus, kas izvirzīti procesa gaitā un ir vajadzīgi nolēmuma pieņemšanai, un nedeleģē šo pienākumu citam.</w:t>
      </w:r>
    </w:p>
    <w:p w14:paraId="1F4A060D" w14:textId="77777777" w:rsidR="00327F39" w:rsidRDefault="00327F39" w:rsidP="00327F39">
      <w:pPr>
        <w:rPr>
          <w:noProof/>
          <w:lang w:val="sv-SE"/>
        </w:rPr>
      </w:pPr>
    </w:p>
    <w:p w14:paraId="1F4A060E" w14:textId="77777777" w:rsidR="00327F39" w:rsidRDefault="00327F39" w:rsidP="00327F39">
      <w:pPr>
        <w:ind w:left="567" w:hanging="567"/>
        <w:rPr>
          <w:noProof/>
          <w:lang w:val="sv-SE"/>
        </w:rPr>
      </w:pPr>
      <w:r>
        <w:rPr>
          <w:noProof/>
          <w:lang w:val="sv-SE"/>
        </w:rPr>
        <w:t>9.</w:t>
      </w:r>
      <w:r>
        <w:rPr>
          <w:noProof/>
          <w:lang w:val="sv-SE"/>
        </w:rPr>
        <w:tab/>
        <w:t>Šķīrējtiesnesis veic visus nepieciešamos pasākumus, lai nodrošinātu, ka viņa palīgs un personāls zina 2.–6. un 17.–19. punktu un tos ievēro.</w:t>
      </w:r>
    </w:p>
    <w:p w14:paraId="1F4A060F" w14:textId="77777777" w:rsidR="00327F39" w:rsidRDefault="00327F39" w:rsidP="00327F39">
      <w:pPr>
        <w:rPr>
          <w:noProof/>
          <w:lang w:val="sv-SE"/>
        </w:rPr>
      </w:pPr>
    </w:p>
    <w:p w14:paraId="1F4A0610" w14:textId="77777777" w:rsidR="00327F39" w:rsidRDefault="00327F39" w:rsidP="00327F39">
      <w:pPr>
        <w:ind w:left="567" w:hanging="567"/>
        <w:rPr>
          <w:noProof/>
          <w:lang w:val="sv-SE"/>
        </w:rPr>
      </w:pPr>
      <w:r>
        <w:rPr>
          <w:noProof/>
          <w:lang w:val="sv-SE"/>
        </w:rPr>
        <w:t>10.</w:t>
      </w:r>
      <w:r>
        <w:rPr>
          <w:noProof/>
          <w:lang w:val="sv-SE"/>
        </w:rPr>
        <w:tab/>
        <w:t xml:space="preserve">Šķīrējtiesnesis neiesaistās nekādos </w:t>
      </w:r>
      <w:r>
        <w:rPr>
          <w:i/>
          <w:noProof/>
          <w:lang w:val="sv-SE"/>
        </w:rPr>
        <w:t>ex parte</w:t>
      </w:r>
      <w:r>
        <w:rPr>
          <w:noProof/>
          <w:lang w:val="sv-SE"/>
        </w:rPr>
        <w:t xml:space="preserve"> sakaros saistībā ar procesu.</w:t>
      </w:r>
    </w:p>
    <w:p w14:paraId="1F4A0611" w14:textId="77777777" w:rsidR="00327F39" w:rsidRDefault="00327F39" w:rsidP="00327F39">
      <w:pPr>
        <w:rPr>
          <w:noProof/>
          <w:lang w:val="sv-SE"/>
        </w:rPr>
      </w:pPr>
    </w:p>
    <w:p w14:paraId="1F4A0612" w14:textId="77777777" w:rsidR="00327F39" w:rsidRDefault="00327F39" w:rsidP="00327F39">
      <w:pPr>
        <w:rPr>
          <w:noProof/>
          <w:lang w:val="sv-SE"/>
        </w:rPr>
      </w:pPr>
      <w:r>
        <w:rPr>
          <w:noProof/>
          <w:lang w:val="sv-SE"/>
        </w:rPr>
        <w:t>Šķīrējtiesnešu neatkarība un objektivitāte</w:t>
      </w:r>
    </w:p>
    <w:p w14:paraId="1F4A0613" w14:textId="77777777" w:rsidR="00327F39" w:rsidRDefault="00327F39" w:rsidP="00327F39">
      <w:pPr>
        <w:rPr>
          <w:noProof/>
          <w:lang w:val="sv-SE"/>
        </w:rPr>
      </w:pPr>
    </w:p>
    <w:p w14:paraId="1F4A0614" w14:textId="77777777" w:rsidR="00327F39" w:rsidRDefault="00327F39" w:rsidP="00327F39">
      <w:pPr>
        <w:ind w:left="567" w:hanging="567"/>
        <w:rPr>
          <w:noProof/>
          <w:lang w:val="sv-SE"/>
        </w:rPr>
      </w:pPr>
      <w:r>
        <w:rPr>
          <w:noProof/>
          <w:lang w:val="sv-SE"/>
        </w:rPr>
        <w:t>11.</w:t>
      </w:r>
      <w:r>
        <w:rPr>
          <w:noProof/>
          <w:lang w:val="sv-SE"/>
        </w:rPr>
        <w:tab/>
        <w:t>Šķīrējtiesnesis atturas no tādu darbību veikšanas, kas varētu radīt iespaidu, ka rīcība ir neobjektīva, un viņu neietekmē savtīgas intereses, ārējs spiediens, politiski apsvērumi, sabiedrības protesti, lojalitāte pret kādu Pusi vai bailes no kritikas.</w:t>
      </w:r>
    </w:p>
    <w:p w14:paraId="1F4A0615" w14:textId="77777777" w:rsidR="00327F39" w:rsidRDefault="00327F39" w:rsidP="00327F39">
      <w:pPr>
        <w:widowControl/>
        <w:rPr>
          <w:noProof/>
          <w:lang w:val="sv-SE"/>
        </w:rPr>
      </w:pPr>
    </w:p>
    <w:p w14:paraId="1F4A0616" w14:textId="77777777" w:rsidR="00327F39" w:rsidRDefault="00327F39" w:rsidP="00327F39">
      <w:pPr>
        <w:ind w:left="567" w:hanging="567"/>
        <w:rPr>
          <w:noProof/>
          <w:lang w:val="sv-SE"/>
        </w:rPr>
      </w:pPr>
      <w:r>
        <w:rPr>
          <w:noProof/>
          <w:lang w:val="sv-SE"/>
        </w:rPr>
        <w:t>12.</w:t>
      </w:r>
      <w:r>
        <w:rPr>
          <w:noProof/>
          <w:lang w:val="sv-SE"/>
        </w:rPr>
        <w:tab/>
        <w:t>Šķīrējtiesnesis nedz tieši, nedz netieši neuzņemas saistības un nepieņem priekšrocības, kas jebkādā veidā varētu ietekmēt viņa pienākumu pienācīgu izpildi vai radīt šādas ietekmēšanas iespaidu.</w:t>
      </w:r>
    </w:p>
    <w:p w14:paraId="1F4A0617" w14:textId="77777777" w:rsidR="00327F39" w:rsidRDefault="00327F39" w:rsidP="00327F39">
      <w:pPr>
        <w:rPr>
          <w:noProof/>
          <w:lang w:val="sv-SE"/>
        </w:rPr>
      </w:pPr>
    </w:p>
    <w:p w14:paraId="1F4A0618" w14:textId="77777777" w:rsidR="00327F39" w:rsidRDefault="00327F39" w:rsidP="00327F39">
      <w:pPr>
        <w:ind w:left="567" w:hanging="567"/>
        <w:rPr>
          <w:noProof/>
          <w:lang w:val="sv-SE"/>
        </w:rPr>
      </w:pPr>
      <w:r>
        <w:rPr>
          <w:noProof/>
          <w:lang w:val="sv-SE"/>
        </w:rPr>
        <w:br w:type="page"/>
        <w:t>13.</w:t>
      </w:r>
      <w:r>
        <w:rPr>
          <w:noProof/>
          <w:lang w:val="sv-SE"/>
        </w:rPr>
        <w:tab/>
        <w:t>Šķīrējtiesnesis neizmanto savu atrašanos šķīrējtiesā, lai apmierinātu kādas personiskās vai privātās intereses, un atturas no tādu darbību veikšanas, kas varētu radīt iespaidu par to, ka kāds var īpaši viņu ietekmēt.</w:t>
      </w:r>
    </w:p>
    <w:p w14:paraId="1F4A0619" w14:textId="77777777" w:rsidR="00327F39" w:rsidRDefault="00327F39" w:rsidP="00327F39">
      <w:pPr>
        <w:rPr>
          <w:noProof/>
          <w:lang w:val="sv-SE"/>
        </w:rPr>
      </w:pPr>
    </w:p>
    <w:p w14:paraId="1F4A061A" w14:textId="77777777" w:rsidR="00327F39" w:rsidRDefault="00327F39" w:rsidP="00327F39">
      <w:pPr>
        <w:ind w:left="567" w:hanging="567"/>
        <w:rPr>
          <w:noProof/>
          <w:lang w:val="sv-SE"/>
        </w:rPr>
      </w:pPr>
      <w:r>
        <w:rPr>
          <w:noProof/>
          <w:lang w:val="sv-SE"/>
        </w:rPr>
        <w:t>14.</w:t>
      </w:r>
      <w:r>
        <w:rPr>
          <w:noProof/>
          <w:lang w:val="sv-SE"/>
        </w:rPr>
        <w:tab/>
        <w:t>Šķīrējtiesnesis nepieļauj, ka finanšu, darījumu, profesionālās, ģimenes vai sociālās attiecības vai pienākumi iespaido viņa rīcību vai vērtējumu.</w:t>
      </w:r>
    </w:p>
    <w:p w14:paraId="1F4A061B" w14:textId="77777777" w:rsidR="00327F39" w:rsidRDefault="00327F39" w:rsidP="00327F39">
      <w:pPr>
        <w:rPr>
          <w:noProof/>
          <w:lang w:val="sv-SE"/>
        </w:rPr>
      </w:pPr>
    </w:p>
    <w:p w14:paraId="1F4A061C" w14:textId="77777777" w:rsidR="00327F39" w:rsidRDefault="00327F39" w:rsidP="00327F39">
      <w:pPr>
        <w:ind w:left="567" w:hanging="567"/>
        <w:rPr>
          <w:noProof/>
          <w:lang w:val="sv-SE"/>
        </w:rPr>
      </w:pPr>
      <w:r>
        <w:rPr>
          <w:noProof/>
          <w:lang w:val="sv-SE"/>
        </w:rPr>
        <w:t>15.</w:t>
      </w:r>
      <w:r>
        <w:rPr>
          <w:noProof/>
          <w:lang w:val="sv-SE"/>
        </w:rPr>
        <w:tab/>
        <w:t>Šķīrējtiesnesim jāatturas no stāšanās tādās attiecībās vai jebkādu finansiālu interešu iegūšanas, kas varētu iespaidot viņa objektivitāti vai kas pamatoti varētu radīt nepiedienīguma vai neobjektivitātes iespaidu.</w:t>
      </w:r>
    </w:p>
    <w:p w14:paraId="1F4A061D" w14:textId="77777777" w:rsidR="00327F39" w:rsidRDefault="00327F39" w:rsidP="00327F39">
      <w:pPr>
        <w:rPr>
          <w:noProof/>
          <w:lang w:val="sv-SE"/>
        </w:rPr>
      </w:pPr>
    </w:p>
    <w:p w14:paraId="1F4A061E" w14:textId="77777777" w:rsidR="00327F39" w:rsidRDefault="00327F39" w:rsidP="00327F39">
      <w:pPr>
        <w:rPr>
          <w:noProof/>
          <w:lang w:val="sv-SE"/>
        </w:rPr>
      </w:pPr>
      <w:r>
        <w:rPr>
          <w:noProof/>
          <w:lang w:val="sv-SE"/>
        </w:rPr>
        <w:t>Bijušo šķīrējtiesnešu pienākumi</w:t>
      </w:r>
    </w:p>
    <w:p w14:paraId="1F4A061F" w14:textId="77777777" w:rsidR="00327F39" w:rsidRDefault="00327F39" w:rsidP="00327F39">
      <w:pPr>
        <w:rPr>
          <w:noProof/>
          <w:lang w:val="sv-SE"/>
        </w:rPr>
      </w:pPr>
    </w:p>
    <w:p w14:paraId="1F4A0620" w14:textId="77777777" w:rsidR="00327F39" w:rsidRDefault="00327F39" w:rsidP="00327F39">
      <w:pPr>
        <w:ind w:left="567" w:hanging="567"/>
        <w:rPr>
          <w:noProof/>
          <w:lang w:val="sv-SE"/>
        </w:rPr>
      </w:pPr>
      <w:r>
        <w:rPr>
          <w:noProof/>
          <w:lang w:val="sv-SE"/>
        </w:rPr>
        <w:t>16.</w:t>
      </w:r>
      <w:r>
        <w:rPr>
          <w:noProof/>
          <w:lang w:val="sv-SE"/>
        </w:rPr>
        <w:tab/>
        <w:t>Visiem bijušajiem šķīrējtiesnešiem ir jāizvairās no tādu darbību veikšanas, kas varētu norādīt uz to, ka viņi savu pienākumu izpildē būtu bijuši neobjektīvi vai guvuši labumu no šķīrējtiesas kolēģijas lēmuma vai nolēmuma.</w:t>
      </w:r>
    </w:p>
    <w:p w14:paraId="1F4A0621" w14:textId="77777777" w:rsidR="00327F39" w:rsidRDefault="00327F39" w:rsidP="00327F39">
      <w:pPr>
        <w:rPr>
          <w:noProof/>
          <w:lang w:val="sv-SE"/>
        </w:rPr>
      </w:pPr>
    </w:p>
    <w:p w14:paraId="1F4A0622" w14:textId="77777777" w:rsidR="00327F39" w:rsidRDefault="00327F39" w:rsidP="00327F39">
      <w:pPr>
        <w:rPr>
          <w:noProof/>
          <w:lang w:val="sv-SE"/>
        </w:rPr>
      </w:pPr>
      <w:r>
        <w:rPr>
          <w:noProof/>
          <w:lang w:val="sv-SE"/>
        </w:rPr>
        <w:t>Konfidencialitāte</w:t>
      </w:r>
    </w:p>
    <w:p w14:paraId="1F4A0623" w14:textId="77777777" w:rsidR="00327F39" w:rsidRDefault="00327F39" w:rsidP="00327F39">
      <w:pPr>
        <w:rPr>
          <w:noProof/>
          <w:lang w:val="sv-SE"/>
        </w:rPr>
      </w:pPr>
    </w:p>
    <w:p w14:paraId="1F4A0624" w14:textId="77777777" w:rsidR="00327F39" w:rsidRDefault="00327F39" w:rsidP="00327F39">
      <w:pPr>
        <w:ind w:left="567" w:hanging="567"/>
        <w:rPr>
          <w:noProof/>
          <w:lang w:val="sv-SE"/>
        </w:rPr>
      </w:pPr>
      <w:r>
        <w:rPr>
          <w:noProof/>
          <w:lang w:val="sv-SE"/>
        </w:rPr>
        <w:t>17.</w:t>
      </w:r>
      <w:r>
        <w:rPr>
          <w:noProof/>
          <w:lang w:val="sv-SE"/>
        </w:rPr>
        <w:tab/>
        <w:t>Nedz esošais, nedz bijušais šķīrējtiesnesis nevienā gadījumā neizpauž un neizmanto konfidenciālu informāciju, kas saistīta ar procesu vai iegūta tā gaitā, citādi kā vien attiecīgā procesa vajadzībām un nekādā gadījumā šādu informāciju neizpauž un neizmanto, lai gūtu personīgu labumu sev vai citām personām vai kaitētu citu personu interesēm.</w:t>
      </w:r>
    </w:p>
    <w:p w14:paraId="1F4A0625" w14:textId="77777777" w:rsidR="00327F39" w:rsidRDefault="00327F39" w:rsidP="00327F39">
      <w:pPr>
        <w:rPr>
          <w:noProof/>
          <w:lang w:val="sv-SE"/>
        </w:rPr>
      </w:pPr>
    </w:p>
    <w:p w14:paraId="1F4A0626" w14:textId="77777777" w:rsidR="00327F39" w:rsidRDefault="00327F39" w:rsidP="00327F39">
      <w:pPr>
        <w:widowControl/>
        <w:rPr>
          <w:noProof/>
          <w:lang w:val="sv-SE"/>
        </w:rPr>
      </w:pPr>
      <w:r>
        <w:rPr>
          <w:noProof/>
          <w:lang w:val="sv-SE"/>
        </w:rPr>
        <w:br w:type="page"/>
      </w:r>
    </w:p>
    <w:p w14:paraId="1F4A0627" w14:textId="77777777" w:rsidR="00327F39" w:rsidRDefault="00327F39" w:rsidP="00327F39">
      <w:pPr>
        <w:ind w:left="567" w:hanging="567"/>
        <w:rPr>
          <w:noProof/>
          <w:lang w:val="sv-SE"/>
        </w:rPr>
      </w:pPr>
      <w:r>
        <w:rPr>
          <w:noProof/>
          <w:lang w:val="sv-SE"/>
        </w:rPr>
        <w:t>18.</w:t>
      </w:r>
      <w:r>
        <w:rPr>
          <w:noProof/>
          <w:lang w:val="sv-SE"/>
        </w:rPr>
        <w:tab/>
        <w:t>Šķīrējtiesnesis neizpauž šķīrējtiesas kolēģijas nolēmumu vai tā daļas pirms to publicēšanas saskaņā ar šo nodaļu.</w:t>
      </w:r>
    </w:p>
    <w:p w14:paraId="1F4A0628" w14:textId="77777777" w:rsidR="00327F39" w:rsidRDefault="00327F39" w:rsidP="00327F39">
      <w:pPr>
        <w:rPr>
          <w:noProof/>
          <w:lang w:val="sv-SE"/>
        </w:rPr>
      </w:pPr>
    </w:p>
    <w:p w14:paraId="1F4A0629" w14:textId="77777777" w:rsidR="00327F39" w:rsidRDefault="00327F39" w:rsidP="00327F39">
      <w:pPr>
        <w:ind w:left="567" w:hanging="567"/>
        <w:rPr>
          <w:noProof/>
          <w:lang w:val="sv-SE"/>
        </w:rPr>
      </w:pPr>
      <w:r>
        <w:rPr>
          <w:noProof/>
          <w:lang w:val="sv-SE"/>
        </w:rPr>
        <w:t>19.</w:t>
      </w:r>
      <w:r>
        <w:rPr>
          <w:noProof/>
          <w:lang w:val="sv-SE"/>
        </w:rPr>
        <w:tab/>
        <w:t>Ne šķīrējtiesnesis, ne bijušais šķīrējtiesnesis nekad neizpauž informāciju nedz par šķīrējtiesas kolēģijas apspriedēm, nedz kāda šķīrējtiesneša viedokli.</w:t>
      </w:r>
    </w:p>
    <w:p w14:paraId="1F4A062A" w14:textId="77777777" w:rsidR="00327F39" w:rsidRDefault="00327F39" w:rsidP="00327F39">
      <w:pPr>
        <w:rPr>
          <w:noProof/>
          <w:lang w:val="sv-SE"/>
        </w:rPr>
      </w:pPr>
    </w:p>
    <w:p w14:paraId="1F4A062B" w14:textId="77777777" w:rsidR="00327F39" w:rsidRDefault="00327F39" w:rsidP="00327F39">
      <w:pPr>
        <w:rPr>
          <w:noProof/>
          <w:lang w:val="sv-SE"/>
        </w:rPr>
      </w:pPr>
      <w:r>
        <w:rPr>
          <w:noProof/>
          <w:lang w:val="sv-SE"/>
        </w:rPr>
        <w:t>Izdevumi</w:t>
      </w:r>
    </w:p>
    <w:p w14:paraId="1F4A062C" w14:textId="77777777" w:rsidR="00327F39" w:rsidRDefault="00327F39" w:rsidP="00327F39">
      <w:pPr>
        <w:rPr>
          <w:noProof/>
          <w:lang w:val="sv-SE"/>
        </w:rPr>
      </w:pPr>
    </w:p>
    <w:p w14:paraId="1F4A062D" w14:textId="77777777" w:rsidR="00327F39" w:rsidRDefault="00327F39" w:rsidP="00327F39">
      <w:pPr>
        <w:ind w:left="567" w:hanging="567"/>
        <w:rPr>
          <w:noProof/>
          <w:lang w:val="sv-SE"/>
        </w:rPr>
      </w:pPr>
      <w:r>
        <w:rPr>
          <w:noProof/>
          <w:lang w:val="sv-SE"/>
        </w:rPr>
        <w:t>20.</w:t>
      </w:r>
      <w:r>
        <w:rPr>
          <w:noProof/>
          <w:lang w:val="sv-SE"/>
        </w:rPr>
        <w:tab/>
        <w:t>Katrs šķīrējtiesnesis reģistrē un sniedz galīgo pārskatu par procesam veltīto laiku un saviem izdevumiem, kā arī par sava palīga patērēto laiku un izdevumiem.</w:t>
      </w:r>
    </w:p>
    <w:p w14:paraId="1F4A062E" w14:textId="77777777" w:rsidR="00327F39" w:rsidRDefault="00327F39" w:rsidP="00327F39">
      <w:pPr>
        <w:rPr>
          <w:noProof/>
          <w:lang w:val="sv-SE"/>
        </w:rPr>
      </w:pPr>
    </w:p>
    <w:p w14:paraId="1F4A062F" w14:textId="77777777" w:rsidR="00327F39" w:rsidRDefault="00327F39" w:rsidP="00327F39">
      <w:pPr>
        <w:rPr>
          <w:noProof/>
          <w:lang w:val="sv-SE"/>
        </w:rPr>
      </w:pPr>
      <w:r>
        <w:rPr>
          <w:noProof/>
          <w:lang w:val="sv-SE"/>
        </w:rPr>
        <w:t>Mediatori</w:t>
      </w:r>
    </w:p>
    <w:p w14:paraId="1F4A0630" w14:textId="77777777" w:rsidR="00327F39" w:rsidRDefault="00327F39" w:rsidP="00327F39">
      <w:pPr>
        <w:rPr>
          <w:noProof/>
          <w:lang w:val="sv-SE"/>
        </w:rPr>
      </w:pPr>
    </w:p>
    <w:p w14:paraId="1F4A0631" w14:textId="77777777" w:rsidR="00327F39" w:rsidRDefault="00327F39" w:rsidP="00327F39">
      <w:pPr>
        <w:ind w:left="567" w:hanging="567"/>
        <w:rPr>
          <w:noProof/>
          <w:lang w:val="sv-SE"/>
        </w:rPr>
      </w:pPr>
      <w:r>
        <w:rPr>
          <w:noProof/>
          <w:lang w:val="sv-SE"/>
        </w:rPr>
        <w:t>21.</w:t>
      </w:r>
      <w:r>
        <w:rPr>
          <w:noProof/>
          <w:lang w:val="sv-SE"/>
        </w:rPr>
        <w:tab/>
        <w:t xml:space="preserve">Šis rīcības kodekss </w:t>
      </w:r>
      <w:r>
        <w:rPr>
          <w:i/>
          <w:noProof/>
          <w:lang w:val="sv-SE"/>
        </w:rPr>
        <w:t>mutatis mutandis</w:t>
      </w:r>
      <w:r>
        <w:rPr>
          <w:noProof/>
          <w:lang w:val="sv-SE"/>
        </w:rPr>
        <w:t xml:space="preserve"> attiecas arī uz mediatoriem.</w:t>
      </w:r>
    </w:p>
    <w:p w14:paraId="1F4A0632" w14:textId="77777777" w:rsidR="00327F39" w:rsidRDefault="00327F39" w:rsidP="00327F39">
      <w:pPr>
        <w:rPr>
          <w:noProof/>
          <w:lang w:val="sv-SE"/>
        </w:rPr>
      </w:pPr>
    </w:p>
    <w:p w14:paraId="1F4A0633" w14:textId="77777777" w:rsidR="00327F39" w:rsidRDefault="00327F39" w:rsidP="00327F39">
      <w:pPr>
        <w:rPr>
          <w:noProof/>
          <w:lang w:val="sv-SE"/>
        </w:rPr>
      </w:pPr>
    </w:p>
    <w:p w14:paraId="1F4A0634" w14:textId="77777777" w:rsidR="00327F39" w:rsidRDefault="00327F39" w:rsidP="00327F39">
      <w:pPr>
        <w:rPr>
          <w:noProof/>
          <w:lang w:val="sv-SE"/>
        </w:rPr>
      </w:pPr>
    </w:p>
    <w:p w14:paraId="1F4A0635" w14:textId="77777777" w:rsidR="00327F39" w:rsidRDefault="00327F39" w:rsidP="00327F39">
      <w:pPr>
        <w:jc w:val="right"/>
        <w:rPr>
          <w:b/>
          <w:bCs/>
          <w:noProof/>
          <w:u w:val="single"/>
          <w:lang w:val="sv-SE"/>
        </w:rPr>
      </w:pPr>
      <w:r>
        <w:rPr>
          <w:noProof/>
          <w:lang w:val="sv-SE"/>
        </w:rPr>
        <w:br w:type="page"/>
      </w:r>
      <w:r>
        <w:rPr>
          <w:b/>
          <w:noProof/>
          <w:u w:val="single"/>
          <w:lang w:val="sv-SE"/>
        </w:rPr>
        <w:t>29.-C PIELIKUMS</w:t>
      </w:r>
    </w:p>
    <w:p w14:paraId="1F4A0636" w14:textId="77777777" w:rsidR="00327F39" w:rsidRDefault="00327F39" w:rsidP="00327F39">
      <w:pPr>
        <w:jc w:val="center"/>
        <w:rPr>
          <w:noProof/>
          <w:lang w:val="sv-SE"/>
        </w:rPr>
      </w:pPr>
    </w:p>
    <w:p w14:paraId="1F4A0637" w14:textId="77777777" w:rsidR="00327F39" w:rsidRDefault="00327F39" w:rsidP="00327F39">
      <w:pPr>
        <w:jc w:val="center"/>
        <w:rPr>
          <w:b/>
          <w:bCs/>
          <w:noProof/>
          <w:lang w:val="sv-SE"/>
        </w:rPr>
      </w:pPr>
      <w:r>
        <w:rPr>
          <w:b/>
          <w:noProof/>
          <w:lang w:val="sv-SE"/>
        </w:rPr>
        <w:t>MEDIĀCIJAS REGLAMENTS</w:t>
      </w:r>
    </w:p>
    <w:p w14:paraId="1F4A0638" w14:textId="77777777" w:rsidR="00327F39" w:rsidRDefault="00327F39" w:rsidP="00327F39">
      <w:pPr>
        <w:jc w:val="center"/>
        <w:rPr>
          <w:noProof/>
          <w:lang w:val="sv-SE"/>
        </w:rPr>
      </w:pPr>
    </w:p>
    <w:p w14:paraId="1F4A0639" w14:textId="77777777" w:rsidR="00327F39" w:rsidRDefault="00327F39" w:rsidP="00327F39">
      <w:pPr>
        <w:jc w:val="center"/>
        <w:rPr>
          <w:i/>
          <w:iCs/>
          <w:noProof/>
          <w:lang w:val="sv-SE"/>
        </w:rPr>
      </w:pPr>
      <w:r>
        <w:rPr>
          <w:i/>
          <w:noProof/>
          <w:lang w:val="sv-SE"/>
        </w:rPr>
        <w:t>1. pants</w:t>
      </w:r>
    </w:p>
    <w:p w14:paraId="1F4A063A" w14:textId="77777777" w:rsidR="00327F39" w:rsidRDefault="00327F39" w:rsidP="00327F39">
      <w:pPr>
        <w:jc w:val="center"/>
        <w:rPr>
          <w:noProof/>
          <w:lang w:val="sv-SE"/>
        </w:rPr>
      </w:pPr>
    </w:p>
    <w:p w14:paraId="1F4A063B" w14:textId="77777777" w:rsidR="00327F39" w:rsidRDefault="00327F39" w:rsidP="00327F39">
      <w:pPr>
        <w:jc w:val="center"/>
        <w:rPr>
          <w:b/>
          <w:bCs/>
          <w:noProof/>
          <w:lang w:val="sv-SE"/>
        </w:rPr>
      </w:pPr>
      <w:r>
        <w:rPr>
          <w:b/>
          <w:noProof/>
          <w:lang w:val="sv-SE"/>
        </w:rPr>
        <w:t>Mērķis</w:t>
      </w:r>
    </w:p>
    <w:p w14:paraId="1F4A063C" w14:textId="77777777" w:rsidR="00327F39" w:rsidRDefault="00327F39" w:rsidP="00327F39">
      <w:pPr>
        <w:jc w:val="center"/>
        <w:rPr>
          <w:noProof/>
          <w:lang w:val="sv-SE"/>
        </w:rPr>
      </w:pPr>
    </w:p>
    <w:p w14:paraId="1F4A063D" w14:textId="77777777" w:rsidR="00327F39" w:rsidRDefault="00327F39" w:rsidP="00327F39">
      <w:pPr>
        <w:rPr>
          <w:noProof/>
          <w:lang w:val="sv-SE"/>
        </w:rPr>
      </w:pPr>
      <w:r>
        <w:rPr>
          <w:noProof/>
          <w:lang w:val="sv-SE"/>
        </w:rPr>
        <w:t>Atbilstīgi 29.5. pantam šā pielikuma mērķis ir veicināt savstarpēji saskaņota risinājuma atrašanu, izmantojot visaptverošu un paātrinātu procedūru, kurā tiek iesaistīts mediators.</w:t>
      </w:r>
    </w:p>
    <w:p w14:paraId="1F4A063E" w14:textId="77777777" w:rsidR="00327F39" w:rsidRDefault="00327F39" w:rsidP="00327F39">
      <w:pPr>
        <w:jc w:val="center"/>
        <w:rPr>
          <w:bCs/>
          <w:iCs/>
          <w:noProof/>
          <w:lang w:val="sv-SE"/>
        </w:rPr>
      </w:pPr>
    </w:p>
    <w:p w14:paraId="1F4A063F" w14:textId="77777777" w:rsidR="00327F39" w:rsidRDefault="00327F39" w:rsidP="00327F39">
      <w:pPr>
        <w:jc w:val="center"/>
        <w:rPr>
          <w:bCs/>
          <w:iCs/>
          <w:noProof/>
          <w:lang w:val="sv-SE"/>
        </w:rPr>
      </w:pPr>
    </w:p>
    <w:p w14:paraId="1F4A0640" w14:textId="77777777" w:rsidR="00327F39" w:rsidRDefault="00327F39" w:rsidP="00327F39">
      <w:pPr>
        <w:jc w:val="center"/>
        <w:rPr>
          <w:bCs/>
          <w:i/>
          <w:noProof/>
          <w:lang w:val="pt-PT"/>
        </w:rPr>
      </w:pPr>
      <w:r>
        <w:rPr>
          <w:i/>
          <w:noProof/>
          <w:lang w:val="pt-PT"/>
        </w:rPr>
        <w:t>A IEDAĻA</w:t>
      </w:r>
    </w:p>
    <w:p w14:paraId="1F4A0641" w14:textId="77777777" w:rsidR="00327F39" w:rsidRDefault="00327F39" w:rsidP="00327F39">
      <w:pPr>
        <w:jc w:val="center"/>
        <w:rPr>
          <w:bCs/>
          <w:iCs/>
          <w:noProof/>
          <w:lang w:val="pt-PT"/>
        </w:rPr>
      </w:pPr>
    </w:p>
    <w:p w14:paraId="1F4A0642" w14:textId="77777777" w:rsidR="00327F39" w:rsidRDefault="00327F39" w:rsidP="00327F39">
      <w:pPr>
        <w:jc w:val="center"/>
        <w:rPr>
          <w:b/>
          <w:iCs/>
          <w:noProof/>
          <w:lang w:val="pt-PT"/>
        </w:rPr>
      </w:pPr>
      <w:r>
        <w:rPr>
          <w:b/>
          <w:noProof/>
          <w:lang w:val="pt-PT"/>
        </w:rPr>
        <w:t>Mediācijas process</w:t>
      </w:r>
    </w:p>
    <w:p w14:paraId="1F4A0643" w14:textId="77777777" w:rsidR="00327F39" w:rsidRDefault="00327F39" w:rsidP="00327F39">
      <w:pPr>
        <w:jc w:val="center"/>
        <w:rPr>
          <w:bCs/>
          <w:iCs/>
          <w:noProof/>
          <w:lang w:val="pt-PT"/>
        </w:rPr>
      </w:pPr>
    </w:p>
    <w:p w14:paraId="1F4A0644" w14:textId="77777777" w:rsidR="00327F39" w:rsidRDefault="00327F39" w:rsidP="00327F39">
      <w:pPr>
        <w:jc w:val="center"/>
        <w:rPr>
          <w:bCs/>
          <w:iCs/>
          <w:noProof/>
          <w:lang w:val="pt-PT"/>
        </w:rPr>
      </w:pPr>
    </w:p>
    <w:p w14:paraId="1F4A0645" w14:textId="77777777" w:rsidR="00327F39" w:rsidRDefault="00327F39" w:rsidP="00327F39">
      <w:pPr>
        <w:jc w:val="center"/>
        <w:rPr>
          <w:bCs/>
          <w:i/>
          <w:noProof/>
          <w:lang w:val="pt-PT"/>
        </w:rPr>
      </w:pPr>
      <w:r>
        <w:rPr>
          <w:i/>
          <w:noProof/>
          <w:lang w:val="pt-PT"/>
        </w:rPr>
        <w:t>2. pants</w:t>
      </w:r>
    </w:p>
    <w:p w14:paraId="1F4A0646" w14:textId="77777777" w:rsidR="00327F39" w:rsidRDefault="00327F39" w:rsidP="00327F39">
      <w:pPr>
        <w:jc w:val="center"/>
        <w:rPr>
          <w:bCs/>
          <w:iCs/>
          <w:noProof/>
          <w:lang w:val="pt-PT"/>
        </w:rPr>
      </w:pPr>
    </w:p>
    <w:p w14:paraId="1F4A0647" w14:textId="77777777" w:rsidR="00327F39" w:rsidRDefault="00327F39" w:rsidP="00327F39">
      <w:pPr>
        <w:jc w:val="center"/>
        <w:rPr>
          <w:b/>
          <w:iCs/>
          <w:noProof/>
          <w:lang w:val="pt-PT"/>
        </w:rPr>
      </w:pPr>
      <w:r>
        <w:rPr>
          <w:b/>
          <w:noProof/>
          <w:lang w:val="pt-PT"/>
        </w:rPr>
        <w:t>Procesa sākšana</w:t>
      </w:r>
    </w:p>
    <w:p w14:paraId="1F4A0648" w14:textId="77777777" w:rsidR="00327F39" w:rsidRDefault="00327F39" w:rsidP="00327F39">
      <w:pPr>
        <w:rPr>
          <w:b/>
          <w:bCs/>
          <w:noProof/>
          <w:lang w:val="pt-PT"/>
        </w:rPr>
      </w:pPr>
    </w:p>
    <w:p w14:paraId="1F4A0649" w14:textId="77777777" w:rsidR="00327F39" w:rsidRDefault="00327F39" w:rsidP="00327F39">
      <w:pPr>
        <w:ind w:left="567" w:hanging="567"/>
        <w:rPr>
          <w:noProof/>
          <w:lang w:val="pt-PT"/>
        </w:rPr>
      </w:pPr>
      <w:r>
        <w:rPr>
          <w:noProof/>
          <w:lang w:val="pt-PT"/>
        </w:rPr>
        <w:t>1.</w:t>
      </w:r>
      <w:r>
        <w:rPr>
          <w:noProof/>
          <w:lang w:val="pt-PT"/>
        </w:rPr>
        <w:tab/>
        <w:t>Puse var jebkurā laikā pieprasīt Pusēm iesaistīties mediācijas procesā. Šādu pieprasījumu rakstiski adresē otrai Pusei. Pieprasījums ir pietiekami detalizēts, lai skaidri izklāstītu prasītājas Puses bažas, un tajā:</w:t>
      </w:r>
    </w:p>
    <w:p w14:paraId="1F4A064A" w14:textId="77777777" w:rsidR="00327F39" w:rsidRDefault="00327F39" w:rsidP="00327F39">
      <w:pPr>
        <w:ind w:left="567" w:hanging="567"/>
        <w:rPr>
          <w:noProof/>
          <w:lang w:val="pt-PT"/>
        </w:rPr>
      </w:pPr>
    </w:p>
    <w:p w14:paraId="1F4A064B" w14:textId="77777777" w:rsidR="00327F39" w:rsidRDefault="00327F39" w:rsidP="00327F39">
      <w:pPr>
        <w:ind w:left="1134" w:hanging="567"/>
        <w:rPr>
          <w:noProof/>
          <w:lang w:val="pt-PT"/>
        </w:rPr>
      </w:pPr>
      <w:r>
        <w:rPr>
          <w:noProof/>
          <w:lang w:val="pt-PT"/>
        </w:rPr>
        <w:t>a)</w:t>
      </w:r>
      <w:r>
        <w:rPr>
          <w:noProof/>
          <w:lang w:val="pt-PT"/>
        </w:rPr>
        <w:tab/>
        <w:t>norāda konkrēto aplūkojamo pasākumu;</w:t>
      </w:r>
    </w:p>
    <w:p w14:paraId="1F4A064C" w14:textId="77777777" w:rsidR="00327F39" w:rsidRDefault="00327F39" w:rsidP="00327F39">
      <w:pPr>
        <w:ind w:left="1134" w:hanging="567"/>
        <w:rPr>
          <w:noProof/>
          <w:lang w:val="pt-PT"/>
        </w:rPr>
      </w:pPr>
    </w:p>
    <w:p w14:paraId="1F4A064D" w14:textId="77777777" w:rsidR="00327F39" w:rsidRDefault="00327F39" w:rsidP="00327F39">
      <w:pPr>
        <w:ind w:left="1134" w:hanging="567"/>
        <w:rPr>
          <w:noProof/>
          <w:lang w:val="pt-PT"/>
        </w:rPr>
      </w:pPr>
      <w:r>
        <w:rPr>
          <w:noProof/>
          <w:lang w:val="pt-PT"/>
        </w:rPr>
        <w:br w:type="page"/>
        <w:t>b)</w:t>
      </w:r>
      <w:r>
        <w:rPr>
          <w:noProof/>
          <w:lang w:val="pt-PT"/>
        </w:rPr>
        <w:tab/>
        <w:t>norāda, kādu nelabvēlīgu ietekmi uz tirdzniecību vai ieguldījumiem Pušu starpā, pēc prasītājas Puses uzskata, minētais pasākums rada vai radīs, un</w:t>
      </w:r>
    </w:p>
    <w:p w14:paraId="1F4A064E" w14:textId="77777777" w:rsidR="00327F39" w:rsidRDefault="00327F39" w:rsidP="00327F39">
      <w:pPr>
        <w:ind w:left="1134" w:hanging="567"/>
        <w:rPr>
          <w:noProof/>
          <w:lang w:val="pt-PT"/>
        </w:rPr>
      </w:pPr>
    </w:p>
    <w:p w14:paraId="1F4A064F" w14:textId="77777777" w:rsidR="00327F39" w:rsidRDefault="00327F39" w:rsidP="00327F39">
      <w:pPr>
        <w:ind w:left="1134" w:hanging="567"/>
        <w:rPr>
          <w:noProof/>
          <w:lang w:val="pt-PT"/>
        </w:rPr>
      </w:pPr>
      <w:r>
        <w:rPr>
          <w:noProof/>
          <w:lang w:val="pt-PT"/>
        </w:rPr>
        <w:t>c)</w:t>
      </w:r>
      <w:r>
        <w:rPr>
          <w:noProof/>
          <w:lang w:val="pt-PT"/>
        </w:rPr>
        <w:tab/>
        <w:t>izskaidro, kā, pēc prasītājas Puses uzskata, šī ietekme ir saistīta ar pasākumu.</w:t>
      </w:r>
    </w:p>
    <w:p w14:paraId="1F4A0650" w14:textId="77777777" w:rsidR="00327F39" w:rsidRDefault="00327F39" w:rsidP="00327F39">
      <w:pPr>
        <w:widowControl/>
        <w:rPr>
          <w:noProof/>
          <w:lang w:val="pt-PT"/>
        </w:rPr>
      </w:pPr>
    </w:p>
    <w:p w14:paraId="1F4A0651" w14:textId="77777777" w:rsidR="00327F39" w:rsidRDefault="00327F39" w:rsidP="00327F39">
      <w:pPr>
        <w:ind w:left="567" w:hanging="567"/>
        <w:rPr>
          <w:noProof/>
          <w:lang w:val="pt-PT"/>
        </w:rPr>
      </w:pPr>
      <w:r>
        <w:rPr>
          <w:noProof/>
          <w:lang w:val="pt-PT"/>
        </w:rPr>
        <w:t>2.</w:t>
      </w:r>
      <w:r>
        <w:rPr>
          <w:noProof/>
          <w:lang w:val="pt-PT"/>
        </w:rPr>
        <w:tab/>
        <w:t>Mediācijas procesu var sākt vienīgi tad, ja abas Puses tam piekrīt. Ja kāda Puse pieprasa mediāciju saskaņā ar 1. punktu, otra Puse godprātīgi izskata šo pieprasījumu un rakstiski atbild 10 dienu laikā no tā saņemšanas.</w:t>
      </w:r>
    </w:p>
    <w:p w14:paraId="1F4A0652" w14:textId="77777777" w:rsidR="00327F39" w:rsidRDefault="00327F39" w:rsidP="00327F39">
      <w:pPr>
        <w:ind w:left="567" w:hanging="567"/>
        <w:rPr>
          <w:noProof/>
          <w:lang w:val="pt-PT"/>
        </w:rPr>
      </w:pPr>
    </w:p>
    <w:p w14:paraId="1F4A0653" w14:textId="77777777" w:rsidR="00327F39" w:rsidRDefault="00327F39" w:rsidP="00327F39">
      <w:pPr>
        <w:rPr>
          <w:noProof/>
          <w:lang w:val="pt-PT"/>
        </w:rPr>
      </w:pPr>
    </w:p>
    <w:p w14:paraId="1F4A0654" w14:textId="77777777" w:rsidR="00327F39" w:rsidRDefault="00327F39" w:rsidP="00327F39">
      <w:pPr>
        <w:jc w:val="center"/>
        <w:rPr>
          <w:rFonts w:cs="Times New Roman Bold"/>
          <w:bCs/>
          <w:i/>
          <w:iCs/>
          <w:noProof/>
          <w:lang w:val="pt-PT"/>
        </w:rPr>
      </w:pPr>
      <w:r>
        <w:rPr>
          <w:i/>
          <w:noProof/>
          <w:lang w:val="pt-PT"/>
        </w:rPr>
        <w:t>3. pants</w:t>
      </w:r>
    </w:p>
    <w:p w14:paraId="1F4A0655" w14:textId="77777777" w:rsidR="00327F39" w:rsidRDefault="00327F39" w:rsidP="00327F39">
      <w:pPr>
        <w:jc w:val="center"/>
        <w:rPr>
          <w:rFonts w:cs="Times New Roman Bold"/>
          <w:bCs/>
          <w:i/>
          <w:noProof/>
          <w:lang w:val="pt-PT"/>
        </w:rPr>
      </w:pPr>
    </w:p>
    <w:p w14:paraId="1F4A0656" w14:textId="77777777" w:rsidR="00327F39" w:rsidRDefault="00327F39" w:rsidP="00327F39">
      <w:pPr>
        <w:jc w:val="center"/>
        <w:rPr>
          <w:b/>
          <w:noProof/>
          <w:lang w:val="pt-PT"/>
        </w:rPr>
      </w:pPr>
      <w:r>
        <w:rPr>
          <w:b/>
          <w:noProof/>
          <w:lang w:val="pt-PT"/>
        </w:rPr>
        <w:t>Mediatora izraudzīšanās</w:t>
      </w:r>
    </w:p>
    <w:p w14:paraId="1F4A0657" w14:textId="77777777" w:rsidR="00327F39" w:rsidRDefault="00327F39" w:rsidP="00327F39">
      <w:pPr>
        <w:rPr>
          <w:bCs/>
          <w:noProof/>
          <w:lang w:val="pt-PT"/>
        </w:rPr>
      </w:pPr>
    </w:p>
    <w:p w14:paraId="1F4A0658" w14:textId="77777777" w:rsidR="00327F39" w:rsidRDefault="00327F39" w:rsidP="00327F39">
      <w:pPr>
        <w:ind w:left="567" w:hanging="567"/>
        <w:rPr>
          <w:noProof/>
          <w:lang w:val="pt-PT"/>
        </w:rPr>
      </w:pPr>
      <w:r>
        <w:rPr>
          <w:noProof/>
          <w:lang w:val="pt-PT"/>
        </w:rPr>
        <w:t>1.</w:t>
      </w:r>
      <w:r>
        <w:rPr>
          <w:noProof/>
          <w:lang w:val="pt-PT"/>
        </w:rPr>
        <w:tab/>
        <w:t>Uzsākot mediācijas procesu, Puses vienojas par mediatoru, ja iespējams, ne vēlāk kā 15 dienu laikā no dienas, kad saņemta atbilde uz mediācijas pieprasījumu.</w:t>
      </w:r>
    </w:p>
    <w:p w14:paraId="1F4A0659" w14:textId="77777777" w:rsidR="00327F39" w:rsidRDefault="00327F39" w:rsidP="00327F39">
      <w:pPr>
        <w:ind w:left="567" w:hanging="567"/>
        <w:rPr>
          <w:noProof/>
          <w:lang w:val="pt-PT"/>
        </w:rPr>
      </w:pPr>
    </w:p>
    <w:p w14:paraId="1F4A065A" w14:textId="77777777" w:rsidR="00327F39" w:rsidRDefault="00327F39" w:rsidP="00327F39">
      <w:pPr>
        <w:ind w:left="567" w:hanging="567"/>
        <w:rPr>
          <w:noProof/>
          <w:lang w:val="pt-PT"/>
        </w:rPr>
      </w:pPr>
      <w:r>
        <w:rPr>
          <w:noProof/>
          <w:lang w:val="pt-PT"/>
        </w:rPr>
        <w:t>2.</w:t>
      </w:r>
      <w:r>
        <w:rPr>
          <w:noProof/>
          <w:lang w:val="pt-PT"/>
        </w:rPr>
        <w:tab/>
        <w:t>Ja vien Puses nevienojas citādi, mediators nav nevienas Puses pilsonis.</w:t>
      </w:r>
    </w:p>
    <w:p w14:paraId="1F4A065B" w14:textId="77777777" w:rsidR="00327F39" w:rsidRDefault="00327F39" w:rsidP="00327F39">
      <w:pPr>
        <w:ind w:left="567" w:hanging="567"/>
        <w:rPr>
          <w:noProof/>
          <w:lang w:val="pt-PT"/>
        </w:rPr>
      </w:pPr>
    </w:p>
    <w:p w14:paraId="1F4A065C" w14:textId="77777777" w:rsidR="00327F39" w:rsidRDefault="00327F39" w:rsidP="00327F39">
      <w:pPr>
        <w:ind w:left="567" w:hanging="567"/>
        <w:rPr>
          <w:noProof/>
          <w:lang w:val="es-ES"/>
        </w:rPr>
      </w:pPr>
      <w:r>
        <w:rPr>
          <w:noProof/>
          <w:lang w:val="pt-PT"/>
        </w:rPr>
        <w:t>3.</w:t>
      </w:r>
      <w:r>
        <w:rPr>
          <w:noProof/>
          <w:lang w:val="pt-PT"/>
        </w:rPr>
        <w:tab/>
        <w:t xml:space="preserve">Mediators objektīvi un pārredzami palīdz Pusēm viest skaidrību par pasākumu un tā iespējamo ietekmi uz tirdzniecību, kā arī panākt savstarpēji saskaņotu risinājumu. Atbilstīgi 29.–B pielikuma 21. punktam mediatoriem piemēro šķīrējtiesnešu un mediatoru rīcības kodeksu. </w:t>
      </w:r>
      <w:r>
        <w:rPr>
          <w:i/>
          <w:noProof/>
          <w:lang w:val="es-ES"/>
        </w:rPr>
        <w:t>Mutatis mutandis</w:t>
      </w:r>
      <w:r>
        <w:rPr>
          <w:noProof/>
          <w:lang w:val="es-ES"/>
        </w:rPr>
        <w:t xml:space="preserve"> piemēro arī 29.–A pielikumā iekļautā šķīrējtiesas reglamenta 3.–7.  un 48.–54. punktu.</w:t>
      </w:r>
    </w:p>
    <w:p w14:paraId="1F4A065D" w14:textId="77777777" w:rsidR="00327F39" w:rsidRDefault="00327F39" w:rsidP="00327F39">
      <w:pPr>
        <w:ind w:left="567" w:hanging="567"/>
        <w:rPr>
          <w:noProof/>
          <w:lang w:val="es-ES"/>
        </w:rPr>
      </w:pPr>
    </w:p>
    <w:p w14:paraId="1F4A065E" w14:textId="77777777" w:rsidR="00327F39" w:rsidRDefault="00327F39" w:rsidP="00327F39">
      <w:pPr>
        <w:rPr>
          <w:noProof/>
          <w:lang w:val="es-ES"/>
        </w:rPr>
      </w:pPr>
    </w:p>
    <w:p w14:paraId="1F4A065F" w14:textId="77777777" w:rsidR="00327F39" w:rsidRDefault="00327F39" w:rsidP="00327F39">
      <w:pPr>
        <w:jc w:val="center"/>
        <w:rPr>
          <w:i/>
          <w:iCs/>
          <w:noProof/>
          <w:lang w:val="es-ES"/>
        </w:rPr>
      </w:pPr>
      <w:r>
        <w:rPr>
          <w:i/>
          <w:noProof/>
          <w:lang w:val="es-ES"/>
        </w:rPr>
        <w:br w:type="page"/>
        <w:t>4. pants</w:t>
      </w:r>
    </w:p>
    <w:p w14:paraId="1F4A0660" w14:textId="77777777" w:rsidR="00327F39" w:rsidRDefault="00327F39" w:rsidP="00327F39">
      <w:pPr>
        <w:jc w:val="center"/>
        <w:rPr>
          <w:noProof/>
          <w:lang w:val="es-ES"/>
        </w:rPr>
      </w:pPr>
    </w:p>
    <w:p w14:paraId="1F4A0661" w14:textId="77777777" w:rsidR="00327F39" w:rsidRDefault="00327F39" w:rsidP="00327F39">
      <w:pPr>
        <w:jc w:val="center"/>
        <w:rPr>
          <w:b/>
          <w:bCs/>
          <w:noProof/>
          <w:lang w:val="es-ES"/>
        </w:rPr>
      </w:pPr>
      <w:r>
        <w:rPr>
          <w:b/>
          <w:noProof/>
          <w:lang w:val="es-ES"/>
        </w:rPr>
        <w:t>Mediācijas reglaments</w:t>
      </w:r>
    </w:p>
    <w:p w14:paraId="1F4A0662" w14:textId="77777777" w:rsidR="00327F39" w:rsidRDefault="00327F39" w:rsidP="00327F39">
      <w:pPr>
        <w:jc w:val="center"/>
        <w:rPr>
          <w:noProof/>
          <w:lang w:val="es-ES"/>
        </w:rPr>
      </w:pPr>
    </w:p>
    <w:p w14:paraId="1F4A0663" w14:textId="77777777" w:rsidR="00327F39" w:rsidRDefault="00327F39" w:rsidP="00327F39">
      <w:pPr>
        <w:ind w:left="567" w:hanging="567"/>
        <w:rPr>
          <w:noProof/>
          <w:lang w:val="es-ES"/>
        </w:rPr>
      </w:pPr>
      <w:r>
        <w:rPr>
          <w:noProof/>
          <w:lang w:val="es-ES"/>
        </w:rPr>
        <w:t>1.</w:t>
      </w:r>
      <w:r>
        <w:rPr>
          <w:noProof/>
          <w:lang w:val="es-ES"/>
        </w:rPr>
        <w:tab/>
        <w:t>Puse, kas pieprasījusi mediācijas procesu, 10 dienu laikā no mediatora iecelšanas dienas mediatoram un otrai Pusei rakstiski sniedz sīki izklāstītu problēmas aprakstu, jo īpaši attiecībā uz konkrētā pasākuma darbību un tā ietekmi uz tirdzniecību. Otra Puse 20 dienu laikā no šā apraksta saņemšanas dienas var rakstiski sniegt piezīmes par problēmas aprakstu. Katra Puse savā sagatavotajā aprakstā vai piezīmēs var iekļaut jebkādu informāciju, ko tā uzskata par atbilstīgu.</w:t>
      </w:r>
    </w:p>
    <w:p w14:paraId="1F4A0664" w14:textId="77777777" w:rsidR="00327F39" w:rsidRDefault="00327F39" w:rsidP="00327F39">
      <w:pPr>
        <w:widowControl/>
        <w:rPr>
          <w:noProof/>
          <w:lang w:val="es-ES"/>
        </w:rPr>
      </w:pPr>
    </w:p>
    <w:p w14:paraId="1F4A0665" w14:textId="77777777" w:rsidR="00327F39" w:rsidRDefault="00327F39" w:rsidP="00327F39">
      <w:pPr>
        <w:ind w:left="567" w:hanging="567"/>
        <w:rPr>
          <w:noProof/>
          <w:lang w:val="es-ES"/>
        </w:rPr>
      </w:pPr>
      <w:r>
        <w:rPr>
          <w:noProof/>
          <w:lang w:val="es-ES"/>
        </w:rPr>
        <w:t>2.</w:t>
      </w:r>
      <w:r>
        <w:rPr>
          <w:noProof/>
          <w:lang w:val="es-ES"/>
        </w:rPr>
        <w:tab/>
        <w:t>Mediators var lemt par vispiemērotāko veidu, kā viest skaidrību par attiecīgo pasākumu un tā iespējamo ar tirdzniecību saistīto ietekmi. Mediators jo īpaši var rīkot sanāksmes starp Pusēm, apspriesties kopīgi ar abām Pusēm vai ar katru atsevišķi, vērsties pēc palīdzības vai konsultēties ar attiecīgajiem ekspertiem</w:t>
      </w:r>
      <w:r>
        <w:rPr>
          <w:rStyle w:val="FootnoteReference"/>
          <w:noProof/>
        </w:rPr>
        <w:footnoteReference w:id="2"/>
      </w:r>
      <w:r>
        <w:rPr>
          <w:noProof/>
          <w:lang w:val="es-ES"/>
        </w:rPr>
        <w:t xml:space="preserve"> un ieinteresētajām personām un sniegt visa veida papildu atbalstu, ko Puses pieprasa. Tomēr, pirms mediators vēršas pēc palīdzības vai apspriežas ar attiecīgiem ekspertiem un ieinteresētajām personām, viņš apspriežas ar Pusēm.</w:t>
      </w:r>
    </w:p>
    <w:p w14:paraId="1F4A0666" w14:textId="77777777" w:rsidR="00327F39" w:rsidRDefault="00327F39" w:rsidP="00327F39">
      <w:pPr>
        <w:ind w:left="567" w:hanging="567"/>
        <w:rPr>
          <w:noProof/>
          <w:lang w:val="es-ES"/>
        </w:rPr>
      </w:pPr>
    </w:p>
    <w:p w14:paraId="1F4A0667" w14:textId="77777777" w:rsidR="00327F39" w:rsidRDefault="00327F39" w:rsidP="00327F39">
      <w:pPr>
        <w:ind w:left="567" w:hanging="567"/>
        <w:rPr>
          <w:noProof/>
          <w:lang w:val="es-ES"/>
        </w:rPr>
      </w:pPr>
      <w:r>
        <w:rPr>
          <w:noProof/>
          <w:lang w:val="es-ES"/>
        </w:rPr>
        <w:t>3.</w:t>
      </w:r>
      <w:r>
        <w:rPr>
          <w:noProof/>
          <w:lang w:val="es-ES"/>
        </w:rPr>
        <w:tab/>
        <w:t>Mediators Pusēm apsvēršanai var sniegt padomu un ierosināt risinājumu, un Puses var pieņemt vai noraidīt ierosināto risinājumu vai vienoties par citu risinājumu. Tomēr mediators nevar sniegt padomus un izteikt piezīmes par izskatāmā pasākuma saderību ar šo nolīgumu.</w:t>
      </w:r>
    </w:p>
    <w:p w14:paraId="1F4A0668" w14:textId="77777777" w:rsidR="00327F39" w:rsidRDefault="00327F39" w:rsidP="00327F39">
      <w:pPr>
        <w:ind w:left="567" w:hanging="567"/>
        <w:rPr>
          <w:noProof/>
          <w:lang w:val="es-ES"/>
        </w:rPr>
      </w:pPr>
    </w:p>
    <w:p w14:paraId="1F4A0669" w14:textId="77777777" w:rsidR="00327F39" w:rsidRDefault="00327F39" w:rsidP="00327F39">
      <w:pPr>
        <w:ind w:left="567" w:hanging="567"/>
        <w:rPr>
          <w:noProof/>
          <w:lang w:val="es-ES"/>
        </w:rPr>
      </w:pPr>
      <w:r>
        <w:rPr>
          <w:noProof/>
          <w:lang w:val="es-ES"/>
        </w:rPr>
        <w:br w:type="page"/>
        <w:t>4.</w:t>
      </w:r>
      <w:r>
        <w:rPr>
          <w:noProof/>
          <w:lang w:val="es-ES"/>
        </w:rPr>
        <w:tab/>
        <w:t>Process notiek tās Puses teritorijā, kurai adresēts pieprasījums, vai, abām Pusēm piekrītot, citā vietā vai ar citiem līdzekļiem.</w:t>
      </w:r>
    </w:p>
    <w:p w14:paraId="1F4A066A" w14:textId="77777777" w:rsidR="00327F39" w:rsidRDefault="00327F39" w:rsidP="00327F39">
      <w:pPr>
        <w:ind w:left="567" w:hanging="567"/>
        <w:rPr>
          <w:noProof/>
          <w:lang w:val="es-ES"/>
        </w:rPr>
      </w:pPr>
    </w:p>
    <w:p w14:paraId="1F4A066B" w14:textId="77777777" w:rsidR="00327F39" w:rsidRDefault="00327F39" w:rsidP="00327F39">
      <w:pPr>
        <w:ind w:left="567" w:hanging="567"/>
        <w:rPr>
          <w:noProof/>
          <w:lang w:val="es-ES"/>
        </w:rPr>
      </w:pPr>
      <w:r>
        <w:rPr>
          <w:noProof/>
          <w:lang w:val="es-ES"/>
        </w:rPr>
        <w:t>5.</w:t>
      </w:r>
      <w:r>
        <w:rPr>
          <w:noProof/>
          <w:lang w:val="es-ES"/>
        </w:rPr>
        <w:tab/>
        <w:t>Puses cenšas panākt savstarpēji saskaņotu risinājumu 60 dienu laikā no mediatora iecelšanas dienas. Pirms galīgās vienošanās panākšanas Puses var apsvērt iespējamus pagaidu risinājumus, jo īpaši, ja pasākums attiecas uz ātrbojīgām precēm.</w:t>
      </w:r>
    </w:p>
    <w:p w14:paraId="1F4A066C" w14:textId="77777777" w:rsidR="00327F39" w:rsidRDefault="00327F39" w:rsidP="00327F39">
      <w:pPr>
        <w:ind w:left="567" w:hanging="567"/>
        <w:rPr>
          <w:noProof/>
          <w:lang w:val="es-ES"/>
        </w:rPr>
      </w:pPr>
    </w:p>
    <w:p w14:paraId="1F4A066D" w14:textId="77777777" w:rsidR="00327F39" w:rsidRDefault="00327F39" w:rsidP="00327F39">
      <w:pPr>
        <w:ind w:left="567" w:hanging="567"/>
        <w:rPr>
          <w:noProof/>
          <w:lang w:val="es-ES"/>
        </w:rPr>
      </w:pPr>
      <w:r>
        <w:rPr>
          <w:noProof/>
          <w:lang w:val="es-ES"/>
        </w:rPr>
        <w:t>6.</w:t>
      </w:r>
      <w:r>
        <w:rPr>
          <w:noProof/>
          <w:lang w:val="es-ES"/>
        </w:rPr>
        <w:tab/>
        <w:t xml:space="preserve">Risinājumu var pieņemt ar </w:t>
      </w:r>
      <w:r>
        <w:rPr>
          <w:i/>
          <w:noProof/>
          <w:lang w:val="es-ES"/>
        </w:rPr>
        <w:t>CETA</w:t>
      </w:r>
      <w:r>
        <w:rPr>
          <w:noProof/>
          <w:lang w:val="es-ES"/>
        </w:rPr>
        <w:t xml:space="preserve"> Apvienotās komitejas lēmumu. Savstarpēji saskaņotus risinājumus publisko. Tomēr publiskotajā versijā nedrīkst iekļaut informāciju, ko kāda Puse norādījusi par konfidenciālu.</w:t>
      </w:r>
    </w:p>
    <w:p w14:paraId="1F4A066E" w14:textId="77777777" w:rsidR="00327F39" w:rsidRDefault="00327F39" w:rsidP="00327F39">
      <w:pPr>
        <w:ind w:left="567" w:hanging="567"/>
        <w:rPr>
          <w:noProof/>
          <w:lang w:val="es-ES"/>
        </w:rPr>
      </w:pPr>
    </w:p>
    <w:p w14:paraId="1F4A066F" w14:textId="77777777" w:rsidR="00327F39" w:rsidRDefault="00327F39" w:rsidP="00327F39">
      <w:pPr>
        <w:ind w:left="567" w:hanging="567"/>
        <w:rPr>
          <w:noProof/>
          <w:lang w:val="es-ES"/>
        </w:rPr>
      </w:pPr>
      <w:r>
        <w:rPr>
          <w:noProof/>
          <w:lang w:val="es-ES"/>
        </w:rPr>
        <w:t>7.</w:t>
      </w:r>
      <w:r>
        <w:rPr>
          <w:noProof/>
          <w:lang w:val="es-ES"/>
        </w:rPr>
        <w:tab/>
        <w:t>Pēc Pušu pieprasījuma mediators sniedz Pusēm rakstisku faktu izklāsta projektu, īsi aprakstot procesā izskatāmo jautājumu, ievēroto procedūru un visus savstarpēji saskaņotos risinājumus, kas panākti procesa rezultātā, tostarp iespējamos pagaidu risinājumus. Mediators ļauj Pusēm 15 dienu laikā sniegt piezīmes par izklāsta projektu.</w:t>
      </w:r>
      <w:r>
        <w:rPr>
          <w:rStyle w:val="FootnoteReference"/>
          <w:noProof/>
          <w:lang w:val="es-ES"/>
        </w:rPr>
        <w:t xml:space="preserve"> </w:t>
      </w:r>
      <w:r>
        <w:rPr>
          <w:noProof/>
          <w:lang w:val="es-ES"/>
        </w:rPr>
        <w:t>Pēc tam, kad ir izskatītas termiņā iesniegtās Pušu piezīmes, mediators 15 dienu laikā Pusēm rakstiski iesniedz galīgo faktu izklāstu. Faktu izklāsts neietver šā nolīguma interpretāciju.</w:t>
      </w:r>
    </w:p>
    <w:p w14:paraId="1F4A0670" w14:textId="77777777" w:rsidR="00327F39" w:rsidRDefault="00327F39" w:rsidP="00327F39">
      <w:pPr>
        <w:widowControl/>
        <w:rPr>
          <w:noProof/>
          <w:lang w:val="es-ES"/>
        </w:rPr>
      </w:pPr>
    </w:p>
    <w:p w14:paraId="1F4A0671" w14:textId="77777777" w:rsidR="00327F39" w:rsidRDefault="00327F39" w:rsidP="00327F39">
      <w:pPr>
        <w:ind w:left="567" w:hanging="567"/>
        <w:rPr>
          <w:noProof/>
          <w:lang w:val="es-ES"/>
        </w:rPr>
      </w:pPr>
      <w:r>
        <w:rPr>
          <w:noProof/>
          <w:lang w:val="es-ES"/>
        </w:rPr>
        <w:t>8.</w:t>
      </w:r>
      <w:r>
        <w:rPr>
          <w:noProof/>
          <w:lang w:val="es-ES"/>
        </w:rPr>
        <w:tab/>
        <w:t>Procesu izbeidz:</w:t>
      </w:r>
    </w:p>
    <w:p w14:paraId="1F4A0672" w14:textId="77777777" w:rsidR="00327F39" w:rsidRDefault="00327F39" w:rsidP="00327F39">
      <w:pPr>
        <w:ind w:left="567" w:hanging="567"/>
        <w:rPr>
          <w:noProof/>
          <w:lang w:val="es-ES"/>
        </w:rPr>
      </w:pPr>
    </w:p>
    <w:p w14:paraId="1F4A0673" w14:textId="77777777" w:rsidR="00327F39" w:rsidRDefault="00327F39" w:rsidP="00327F39">
      <w:pPr>
        <w:ind w:left="1134" w:hanging="567"/>
        <w:rPr>
          <w:noProof/>
          <w:lang w:val="es-ES"/>
        </w:rPr>
      </w:pPr>
      <w:r>
        <w:rPr>
          <w:noProof/>
          <w:lang w:val="es-ES"/>
        </w:rPr>
        <w:t>a)</w:t>
      </w:r>
      <w:r>
        <w:rPr>
          <w:noProof/>
          <w:lang w:val="es-ES"/>
        </w:rPr>
        <w:tab/>
        <w:t>Pusēm pieņemot savstarpēji saskaņotu risinājumu – tā pieņemšanas dienā;</w:t>
      </w:r>
    </w:p>
    <w:p w14:paraId="1F4A0674" w14:textId="77777777" w:rsidR="00327F39" w:rsidRDefault="00327F39" w:rsidP="00327F39">
      <w:pPr>
        <w:ind w:left="1134" w:hanging="567"/>
        <w:rPr>
          <w:noProof/>
          <w:lang w:val="es-ES"/>
        </w:rPr>
      </w:pPr>
    </w:p>
    <w:p w14:paraId="1F4A0675" w14:textId="77777777" w:rsidR="00327F39" w:rsidRDefault="00327F39" w:rsidP="00327F39">
      <w:pPr>
        <w:ind w:left="1134" w:hanging="567"/>
        <w:rPr>
          <w:noProof/>
          <w:lang w:val="es-ES"/>
        </w:rPr>
      </w:pPr>
      <w:r>
        <w:rPr>
          <w:noProof/>
          <w:lang w:val="es-ES"/>
        </w:rPr>
        <w:t>b)</w:t>
      </w:r>
      <w:r>
        <w:rPr>
          <w:noProof/>
          <w:lang w:val="es-ES"/>
        </w:rPr>
        <w:tab/>
        <w:t>ar rakstisku paziņojumu, ko mediators sagatavo pēc apspriešanās ar Pusēm, par to, ka turpmāka mediācija ir veltīga;</w:t>
      </w:r>
    </w:p>
    <w:p w14:paraId="1F4A0676" w14:textId="77777777" w:rsidR="00327F39" w:rsidRDefault="00327F39" w:rsidP="00327F39">
      <w:pPr>
        <w:ind w:left="1134" w:hanging="567"/>
        <w:rPr>
          <w:noProof/>
          <w:lang w:val="es-ES"/>
        </w:rPr>
      </w:pPr>
    </w:p>
    <w:p w14:paraId="1F4A0677" w14:textId="77777777" w:rsidR="00327F39" w:rsidRDefault="00327F39" w:rsidP="00327F39">
      <w:pPr>
        <w:ind w:left="1134" w:hanging="567"/>
        <w:rPr>
          <w:noProof/>
          <w:lang w:val="es-ES"/>
        </w:rPr>
      </w:pPr>
      <w:r>
        <w:rPr>
          <w:noProof/>
          <w:lang w:val="es-ES"/>
        </w:rPr>
        <w:br w:type="page"/>
        <w:t>c)</w:t>
      </w:r>
      <w:r>
        <w:rPr>
          <w:noProof/>
          <w:lang w:val="es-ES"/>
        </w:rPr>
        <w:tab/>
        <w:t>ar rakstisku paziņojumu, ko kāda Puse sagatavo pēc tam, kad ir izpētījusi mediācijas procesā piedāvātos savstarpēji saskaņotos risinājumus un apsvērusi visus mediatora piedāvātos padomus un ierosinātos risinājumus. Šādu paziņojumu nesniedz pirms 4.5. pantā norādītā perioda beigām;</w:t>
      </w:r>
    </w:p>
    <w:p w14:paraId="1F4A0678" w14:textId="77777777" w:rsidR="00327F39" w:rsidRDefault="00327F39" w:rsidP="00327F39">
      <w:pPr>
        <w:ind w:left="1134" w:hanging="567"/>
        <w:rPr>
          <w:noProof/>
          <w:lang w:val="es-ES"/>
        </w:rPr>
      </w:pPr>
    </w:p>
    <w:p w14:paraId="1F4A0679" w14:textId="77777777" w:rsidR="00327F39" w:rsidRDefault="00327F39" w:rsidP="00327F39">
      <w:pPr>
        <w:ind w:left="1134" w:hanging="567"/>
        <w:rPr>
          <w:noProof/>
          <w:lang w:val="es-ES"/>
        </w:rPr>
      </w:pPr>
      <w:r>
        <w:rPr>
          <w:noProof/>
          <w:lang w:val="es-ES"/>
        </w:rPr>
        <w:t>d)</w:t>
      </w:r>
      <w:r>
        <w:rPr>
          <w:noProof/>
          <w:lang w:val="es-ES"/>
        </w:rPr>
        <w:tab/>
        <w:t>jebkurā procesa posmā, Pusēm savstarpēji vienojoties.</w:t>
      </w:r>
    </w:p>
    <w:p w14:paraId="1F4A067A" w14:textId="77777777" w:rsidR="00327F39" w:rsidRDefault="00327F39" w:rsidP="00327F39">
      <w:pPr>
        <w:rPr>
          <w:noProof/>
          <w:lang w:val="es-ES"/>
        </w:rPr>
      </w:pPr>
    </w:p>
    <w:p w14:paraId="1F4A067B" w14:textId="77777777" w:rsidR="00327F39" w:rsidRDefault="00327F39" w:rsidP="00327F39">
      <w:pPr>
        <w:jc w:val="center"/>
        <w:rPr>
          <w:noProof/>
          <w:lang w:val="es-ES"/>
        </w:rPr>
      </w:pPr>
    </w:p>
    <w:p w14:paraId="1F4A067C" w14:textId="77777777" w:rsidR="00327F39" w:rsidRDefault="00327F39" w:rsidP="00327F39">
      <w:pPr>
        <w:widowControl/>
        <w:rPr>
          <w:noProof/>
          <w:lang w:val="es-ES"/>
        </w:rPr>
      </w:pPr>
    </w:p>
    <w:p w14:paraId="1F4A067D" w14:textId="77777777" w:rsidR="00327F39" w:rsidRDefault="00327F39" w:rsidP="00327F39">
      <w:pPr>
        <w:jc w:val="center"/>
        <w:rPr>
          <w:i/>
          <w:iCs/>
          <w:noProof/>
          <w:lang w:val="es-ES"/>
        </w:rPr>
      </w:pPr>
      <w:r>
        <w:rPr>
          <w:i/>
          <w:noProof/>
          <w:lang w:val="es-ES"/>
        </w:rPr>
        <w:t>B IEDAĻA</w:t>
      </w:r>
    </w:p>
    <w:p w14:paraId="1F4A067E" w14:textId="77777777" w:rsidR="00327F39" w:rsidRDefault="00327F39" w:rsidP="00327F39">
      <w:pPr>
        <w:jc w:val="center"/>
        <w:rPr>
          <w:noProof/>
          <w:lang w:val="es-ES"/>
        </w:rPr>
      </w:pPr>
    </w:p>
    <w:p w14:paraId="1F4A067F" w14:textId="77777777" w:rsidR="00327F39" w:rsidRDefault="00327F39" w:rsidP="00327F39">
      <w:pPr>
        <w:jc w:val="center"/>
        <w:rPr>
          <w:b/>
          <w:bCs/>
          <w:noProof/>
          <w:lang w:val="es-ES"/>
        </w:rPr>
      </w:pPr>
      <w:r>
        <w:rPr>
          <w:b/>
          <w:noProof/>
          <w:lang w:val="es-ES"/>
        </w:rPr>
        <w:t>Īstenošana</w:t>
      </w:r>
    </w:p>
    <w:p w14:paraId="1F4A0680" w14:textId="77777777" w:rsidR="00327F39" w:rsidRDefault="00327F39" w:rsidP="00327F39">
      <w:pPr>
        <w:jc w:val="center"/>
        <w:rPr>
          <w:noProof/>
          <w:lang w:val="es-ES"/>
        </w:rPr>
      </w:pPr>
    </w:p>
    <w:p w14:paraId="1F4A0681" w14:textId="77777777" w:rsidR="00327F39" w:rsidRDefault="00327F39" w:rsidP="00327F39">
      <w:pPr>
        <w:jc w:val="center"/>
        <w:rPr>
          <w:noProof/>
          <w:lang w:val="es-ES"/>
        </w:rPr>
      </w:pPr>
    </w:p>
    <w:p w14:paraId="1F4A0682" w14:textId="77777777" w:rsidR="00327F39" w:rsidRDefault="00327F39" w:rsidP="00327F39">
      <w:pPr>
        <w:jc w:val="center"/>
        <w:rPr>
          <w:i/>
          <w:iCs/>
          <w:noProof/>
          <w:lang w:val="es-ES"/>
        </w:rPr>
      </w:pPr>
      <w:r>
        <w:rPr>
          <w:i/>
          <w:noProof/>
          <w:lang w:val="es-ES"/>
        </w:rPr>
        <w:t>5. pants</w:t>
      </w:r>
    </w:p>
    <w:p w14:paraId="1F4A0683" w14:textId="77777777" w:rsidR="00327F39" w:rsidRDefault="00327F39" w:rsidP="00327F39">
      <w:pPr>
        <w:jc w:val="center"/>
        <w:rPr>
          <w:noProof/>
          <w:lang w:val="es-ES"/>
        </w:rPr>
      </w:pPr>
    </w:p>
    <w:p w14:paraId="1F4A0684" w14:textId="77777777" w:rsidR="00327F39" w:rsidRDefault="00327F39" w:rsidP="00327F39">
      <w:pPr>
        <w:jc w:val="center"/>
        <w:rPr>
          <w:b/>
          <w:bCs/>
          <w:noProof/>
          <w:lang w:val="es-ES"/>
        </w:rPr>
      </w:pPr>
      <w:r>
        <w:rPr>
          <w:b/>
          <w:noProof/>
          <w:lang w:val="es-ES"/>
        </w:rPr>
        <w:t>Savstarpēji saskaņota risinājuma īstenošana</w:t>
      </w:r>
    </w:p>
    <w:p w14:paraId="1F4A0685" w14:textId="77777777" w:rsidR="00327F39" w:rsidRDefault="00327F39" w:rsidP="00327F39">
      <w:pPr>
        <w:rPr>
          <w:noProof/>
          <w:lang w:val="es-ES"/>
        </w:rPr>
      </w:pPr>
    </w:p>
    <w:p w14:paraId="1F4A0686" w14:textId="77777777" w:rsidR="00327F39" w:rsidRDefault="00327F39" w:rsidP="00327F39">
      <w:pPr>
        <w:ind w:left="567" w:hanging="567"/>
        <w:rPr>
          <w:noProof/>
          <w:lang w:val="es-ES"/>
        </w:rPr>
      </w:pPr>
      <w:r>
        <w:rPr>
          <w:noProof/>
          <w:lang w:val="es-ES"/>
        </w:rPr>
        <w:t>1.</w:t>
      </w:r>
      <w:r>
        <w:rPr>
          <w:noProof/>
          <w:lang w:val="es-ES"/>
        </w:rPr>
        <w:tab/>
        <w:t>Kad Puses ir vienojušās par risinājumu, katra Puse termiņā, par ko panākta vienošanās, veic pasākumus, kuri vajadzīgi, lai īstenotu savstarpēji saskaņoto risinājumu.</w:t>
      </w:r>
    </w:p>
    <w:p w14:paraId="1F4A0687" w14:textId="77777777" w:rsidR="00327F39" w:rsidRDefault="00327F39" w:rsidP="00327F39">
      <w:pPr>
        <w:ind w:left="567" w:hanging="567"/>
        <w:rPr>
          <w:noProof/>
          <w:lang w:val="es-ES"/>
        </w:rPr>
      </w:pPr>
    </w:p>
    <w:p w14:paraId="1F4A0688" w14:textId="77777777" w:rsidR="00327F39" w:rsidRDefault="00327F39" w:rsidP="00327F39">
      <w:pPr>
        <w:ind w:left="567" w:hanging="567"/>
        <w:rPr>
          <w:noProof/>
          <w:lang w:val="es-ES"/>
        </w:rPr>
      </w:pPr>
      <w:r>
        <w:rPr>
          <w:noProof/>
          <w:lang w:val="es-ES"/>
        </w:rPr>
        <w:t>2.</w:t>
      </w:r>
      <w:r>
        <w:rPr>
          <w:noProof/>
          <w:lang w:val="es-ES"/>
        </w:rPr>
        <w:tab/>
        <w:t>Puse, kas veic īstenošanu, rakstiski informē otru Pusi par jebkuru rīcību vai pasākumiem, ko tā veic, lai īstenotu savstarpēji saskaņoto risinājumu.</w:t>
      </w:r>
    </w:p>
    <w:p w14:paraId="1F4A0689" w14:textId="77777777" w:rsidR="00327F39" w:rsidRDefault="00327F39" w:rsidP="00327F39">
      <w:pPr>
        <w:ind w:left="567" w:hanging="567"/>
        <w:jc w:val="center"/>
        <w:rPr>
          <w:noProof/>
          <w:lang w:val="es-ES"/>
        </w:rPr>
      </w:pPr>
    </w:p>
    <w:p w14:paraId="1F4A068A" w14:textId="77777777" w:rsidR="00327F39" w:rsidRDefault="00327F39" w:rsidP="00327F39">
      <w:pPr>
        <w:jc w:val="center"/>
        <w:rPr>
          <w:noProof/>
          <w:lang w:val="es-ES"/>
        </w:rPr>
      </w:pPr>
    </w:p>
    <w:p w14:paraId="1F4A068B" w14:textId="77777777" w:rsidR="00327F39" w:rsidRDefault="00327F39" w:rsidP="00327F39">
      <w:pPr>
        <w:widowControl/>
        <w:jc w:val="center"/>
        <w:rPr>
          <w:i/>
          <w:iCs/>
          <w:noProof/>
          <w:lang w:val="es-ES"/>
        </w:rPr>
      </w:pPr>
      <w:r>
        <w:rPr>
          <w:noProof/>
          <w:lang w:val="es-ES"/>
        </w:rPr>
        <w:br w:type="page"/>
      </w:r>
      <w:r>
        <w:rPr>
          <w:i/>
          <w:noProof/>
          <w:lang w:val="es-ES"/>
        </w:rPr>
        <w:t>C IEDAĻA</w:t>
      </w:r>
    </w:p>
    <w:p w14:paraId="1F4A068C" w14:textId="77777777" w:rsidR="00327F39" w:rsidRDefault="00327F39" w:rsidP="00327F39">
      <w:pPr>
        <w:jc w:val="center"/>
        <w:rPr>
          <w:noProof/>
          <w:lang w:val="es-ES"/>
        </w:rPr>
      </w:pPr>
    </w:p>
    <w:p w14:paraId="1F4A068D" w14:textId="77777777" w:rsidR="00327F39" w:rsidRDefault="00327F39" w:rsidP="00327F39">
      <w:pPr>
        <w:jc w:val="center"/>
        <w:rPr>
          <w:b/>
          <w:bCs/>
          <w:noProof/>
          <w:lang w:val="es-ES"/>
        </w:rPr>
      </w:pPr>
      <w:r>
        <w:rPr>
          <w:b/>
          <w:noProof/>
          <w:lang w:val="es-ES"/>
        </w:rPr>
        <w:t>Vispārīgi noteikumi</w:t>
      </w:r>
    </w:p>
    <w:p w14:paraId="1F4A068E" w14:textId="77777777" w:rsidR="00327F39" w:rsidRDefault="00327F39" w:rsidP="00327F39">
      <w:pPr>
        <w:jc w:val="center"/>
        <w:rPr>
          <w:noProof/>
          <w:lang w:val="es-ES"/>
        </w:rPr>
      </w:pPr>
    </w:p>
    <w:p w14:paraId="1F4A068F" w14:textId="77777777" w:rsidR="00327F39" w:rsidRDefault="00327F39" w:rsidP="00327F39">
      <w:pPr>
        <w:jc w:val="center"/>
        <w:rPr>
          <w:noProof/>
          <w:lang w:val="es-ES"/>
        </w:rPr>
      </w:pPr>
    </w:p>
    <w:p w14:paraId="1F4A0690" w14:textId="77777777" w:rsidR="00327F39" w:rsidRDefault="00327F39" w:rsidP="00327F39">
      <w:pPr>
        <w:jc w:val="center"/>
        <w:rPr>
          <w:i/>
          <w:iCs/>
          <w:noProof/>
          <w:lang w:val="es-ES"/>
        </w:rPr>
      </w:pPr>
      <w:r>
        <w:rPr>
          <w:i/>
          <w:noProof/>
          <w:lang w:val="es-ES"/>
        </w:rPr>
        <w:t>6. pants</w:t>
      </w:r>
    </w:p>
    <w:p w14:paraId="1F4A0691" w14:textId="77777777" w:rsidR="00327F39" w:rsidRDefault="00327F39" w:rsidP="00327F39">
      <w:pPr>
        <w:jc w:val="center"/>
        <w:rPr>
          <w:noProof/>
          <w:lang w:val="es-ES"/>
        </w:rPr>
      </w:pPr>
    </w:p>
    <w:p w14:paraId="1F4A0692" w14:textId="77777777" w:rsidR="00327F39" w:rsidRDefault="00327F39" w:rsidP="00327F39">
      <w:pPr>
        <w:jc w:val="center"/>
        <w:rPr>
          <w:b/>
          <w:bCs/>
          <w:noProof/>
          <w:lang w:val="es-ES"/>
        </w:rPr>
      </w:pPr>
      <w:r>
        <w:rPr>
          <w:b/>
          <w:noProof/>
          <w:lang w:val="es-ES"/>
        </w:rPr>
        <w:t>Konfidencialitāte un saistība ar strīdu izšķiršanu</w:t>
      </w:r>
    </w:p>
    <w:p w14:paraId="1F4A0693" w14:textId="77777777" w:rsidR="00327F39" w:rsidRDefault="00327F39" w:rsidP="00327F39">
      <w:pPr>
        <w:rPr>
          <w:b/>
          <w:bCs/>
          <w:noProof/>
          <w:lang w:val="es-ES"/>
        </w:rPr>
      </w:pPr>
    </w:p>
    <w:p w14:paraId="1F4A0694" w14:textId="77777777" w:rsidR="00327F39" w:rsidRDefault="00327F39" w:rsidP="00327F39">
      <w:pPr>
        <w:ind w:left="567" w:hanging="567"/>
        <w:rPr>
          <w:noProof/>
          <w:lang w:val="es-ES"/>
        </w:rPr>
      </w:pPr>
      <w:r>
        <w:rPr>
          <w:noProof/>
          <w:lang w:val="es-ES"/>
        </w:rPr>
        <w:t>1.</w:t>
      </w:r>
      <w:r>
        <w:rPr>
          <w:noProof/>
          <w:lang w:val="es-ES"/>
        </w:rPr>
        <w:tab/>
        <w:t>Ja vien Puses nevienojas citādi un neskarot 4.6. pantu, visi procesa posmi, tostarp padomi un ierosinātie risinājumi, ir konfidenciāli. Tomēr jebkura Puse var darīt zināmu atklātībai, ka norisinās mediācija. Konfidencialitātes ievērošanas pienākums neattiecas uz informāciju, kas jau ir publiski pieejama.</w:t>
      </w:r>
    </w:p>
    <w:p w14:paraId="1F4A0695" w14:textId="77777777" w:rsidR="00327F39" w:rsidRDefault="00327F39" w:rsidP="00327F39">
      <w:pPr>
        <w:ind w:left="567" w:hanging="567"/>
        <w:rPr>
          <w:noProof/>
          <w:lang w:val="es-ES"/>
        </w:rPr>
      </w:pPr>
    </w:p>
    <w:p w14:paraId="1F4A0696" w14:textId="77777777" w:rsidR="00327F39" w:rsidRDefault="00327F39" w:rsidP="00327F39">
      <w:pPr>
        <w:ind w:left="567" w:hanging="567"/>
        <w:rPr>
          <w:noProof/>
          <w:lang w:val="es-ES"/>
        </w:rPr>
      </w:pPr>
      <w:r>
        <w:rPr>
          <w:noProof/>
          <w:lang w:val="es-ES"/>
        </w:rPr>
        <w:t>2.</w:t>
      </w:r>
      <w:r>
        <w:rPr>
          <w:noProof/>
          <w:lang w:val="es-ES"/>
        </w:rPr>
        <w:tab/>
        <w:t>Mediācijas process neskar Pušu tiesības un pienākumus saistībā ar noteikumiem par strīdu izšķiršanu, kas izstrādāti šajā nolīgumā vai citā nolīgumā.</w:t>
      </w:r>
    </w:p>
    <w:p w14:paraId="1F4A0697" w14:textId="77777777" w:rsidR="00327F39" w:rsidRDefault="00327F39" w:rsidP="00327F39">
      <w:pPr>
        <w:widowControl/>
        <w:rPr>
          <w:noProof/>
          <w:lang w:val="es-ES"/>
        </w:rPr>
      </w:pPr>
    </w:p>
    <w:p w14:paraId="1F4A0698" w14:textId="77777777" w:rsidR="00327F39" w:rsidRDefault="00327F39" w:rsidP="00327F39">
      <w:pPr>
        <w:ind w:left="567" w:hanging="567"/>
        <w:rPr>
          <w:noProof/>
          <w:lang w:val="es-ES"/>
        </w:rPr>
      </w:pPr>
      <w:r>
        <w:rPr>
          <w:noProof/>
          <w:lang w:val="es-ES"/>
        </w:rPr>
        <w:t>3.</w:t>
      </w:r>
      <w:r>
        <w:rPr>
          <w:noProof/>
          <w:lang w:val="es-ES"/>
        </w:rPr>
        <w:tab/>
        <w:t>Pirms mediācijas procesa sākšanas apspriešanās nav vajadzīga. Tomēr Pusei pirms mediācijas procesa sākšanas parasti vajadzētu izmantot pārējos attiecīgos šā nolīguma noteikumus attiecībā uz sadarbību un apspriešanos.</w:t>
      </w:r>
    </w:p>
    <w:p w14:paraId="1F4A0699" w14:textId="77777777" w:rsidR="00327F39" w:rsidRDefault="00327F39" w:rsidP="00327F39">
      <w:pPr>
        <w:ind w:left="567" w:hanging="567"/>
        <w:rPr>
          <w:noProof/>
          <w:lang w:val="es-ES"/>
        </w:rPr>
      </w:pPr>
    </w:p>
    <w:p w14:paraId="1F4A069A" w14:textId="77777777" w:rsidR="00327F39" w:rsidRDefault="00327F39" w:rsidP="00327F39">
      <w:pPr>
        <w:ind w:left="567" w:hanging="567"/>
        <w:rPr>
          <w:noProof/>
          <w:lang w:val="es-ES"/>
        </w:rPr>
      </w:pPr>
      <w:r>
        <w:rPr>
          <w:noProof/>
          <w:lang w:val="es-ES"/>
        </w:rPr>
        <w:br w:type="page"/>
        <w:t>4.</w:t>
      </w:r>
      <w:r>
        <w:rPr>
          <w:noProof/>
          <w:lang w:val="es-ES"/>
        </w:rPr>
        <w:tab/>
        <w:t>Puse citos strīdu izšķiršanas procesos, kas norisinās saistībā ar šo vai citu nolīgumu, neizmanto par pamatojumu vai pierādījumu, un šķīrējtiesas kolēģija neņem vērā:</w:t>
      </w:r>
    </w:p>
    <w:p w14:paraId="1F4A069B" w14:textId="77777777" w:rsidR="00327F39" w:rsidRDefault="00327F39" w:rsidP="00327F39">
      <w:pPr>
        <w:ind w:left="567" w:hanging="567"/>
        <w:rPr>
          <w:noProof/>
          <w:lang w:val="es-ES"/>
        </w:rPr>
      </w:pPr>
    </w:p>
    <w:p w14:paraId="1F4A069C" w14:textId="77777777" w:rsidR="00327F39" w:rsidRDefault="00327F39" w:rsidP="00327F39">
      <w:pPr>
        <w:ind w:left="1134" w:hanging="567"/>
        <w:rPr>
          <w:noProof/>
          <w:lang w:val="es-ES"/>
        </w:rPr>
      </w:pPr>
      <w:r>
        <w:rPr>
          <w:noProof/>
          <w:lang w:val="es-ES"/>
        </w:rPr>
        <w:t>a)</w:t>
      </w:r>
      <w:r>
        <w:rPr>
          <w:noProof/>
          <w:lang w:val="es-ES"/>
        </w:rPr>
        <w:tab/>
        <w:t>otras Puses nostāju mediācijas procesā vai atbilstīgi 4.2. pantam savākto informāciju;</w:t>
      </w:r>
    </w:p>
    <w:p w14:paraId="1F4A069D" w14:textId="77777777" w:rsidR="00327F39" w:rsidRDefault="00327F39" w:rsidP="00327F39">
      <w:pPr>
        <w:ind w:left="1134" w:hanging="567"/>
        <w:rPr>
          <w:noProof/>
          <w:lang w:val="es-ES"/>
        </w:rPr>
      </w:pPr>
    </w:p>
    <w:p w14:paraId="1F4A069E" w14:textId="77777777" w:rsidR="00327F39" w:rsidRDefault="00327F39" w:rsidP="00327F39">
      <w:pPr>
        <w:ind w:left="1134" w:hanging="567"/>
        <w:rPr>
          <w:noProof/>
          <w:lang w:val="es-ES"/>
        </w:rPr>
      </w:pPr>
      <w:r>
        <w:rPr>
          <w:noProof/>
          <w:lang w:val="es-ES"/>
        </w:rPr>
        <w:t>b)</w:t>
      </w:r>
      <w:r>
        <w:rPr>
          <w:noProof/>
          <w:lang w:val="es-ES"/>
        </w:rPr>
        <w:tab/>
        <w:t>faktu, ka otra Puse ir paudusi vēlmi pieņemt risinājumu pasākumam, uz kuru attiecas mediācija;</w:t>
      </w:r>
    </w:p>
    <w:p w14:paraId="1F4A069F" w14:textId="77777777" w:rsidR="00327F39" w:rsidRDefault="00327F39" w:rsidP="00327F39">
      <w:pPr>
        <w:ind w:left="1134" w:hanging="567"/>
        <w:rPr>
          <w:noProof/>
          <w:lang w:val="es-ES"/>
        </w:rPr>
      </w:pPr>
    </w:p>
    <w:p w14:paraId="1F4A06A0" w14:textId="77777777" w:rsidR="00327F39" w:rsidRDefault="00327F39" w:rsidP="00327F39">
      <w:pPr>
        <w:ind w:left="1134" w:hanging="567"/>
        <w:rPr>
          <w:noProof/>
          <w:lang w:val="es-ES"/>
        </w:rPr>
      </w:pPr>
      <w:r>
        <w:rPr>
          <w:noProof/>
          <w:lang w:val="es-ES"/>
        </w:rPr>
        <w:t>c)</w:t>
      </w:r>
      <w:r>
        <w:rPr>
          <w:noProof/>
          <w:lang w:val="es-ES"/>
        </w:rPr>
        <w:tab/>
        <w:t>mediatora padomus vai priekšlikumus.</w:t>
      </w:r>
    </w:p>
    <w:p w14:paraId="1F4A06A1" w14:textId="77777777" w:rsidR="00327F39" w:rsidRDefault="00327F39" w:rsidP="00327F39">
      <w:pPr>
        <w:widowControl/>
        <w:rPr>
          <w:noProof/>
          <w:lang w:val="es-ES"/>
        </w:rPr>
      </w:pPr>
    </w:p>
    <w:p w14:paraId="1F4A06A2" w14:textId="77777777" w:rsidR="00327F39" w:rsidRDefault="00327F39" w:rsidP="00327F39">
      <w:pPr>
        <w:ind w:left="567" w:hanging="567"/>
        <w:rPr>
          <w:noProof/>
          <w:lang w:val="es-ES"/>
        </w:rPr>
      </w:pPr>
      <w:r>
        <w:rPr>
          <w:noProof/>
          <w:lang w:val="es-ES"/>
        </w:rPr>
        <w:t>5.</w:t>
      </w:r>
      <w:r>
        <w:rPr>
          <w:noProof/>
          <w:lang w:val="es-ES"/>
        </w:rPr>
        <w:tab/>
        <w:t>Mediators nevar būt šķīrējtiesas kolēģijas loceklis strīdu izšķiršanas procesā, uz kuru attiecas šis nolīgums vai PTO līgums un kurš attiecas uz to pašu jautājumu, par ko šī persona bijusi mediators.</w:t>
      </w:r>
    </w:p>
    <w:p w14:paraId="1F4A06A3" w14:textId="77777777" w:rsidR="00327F39" w:rsidRDefault="00327F39" w:rsidP="00327F39">
      <w:pPr>
        <w:ind w:left="567" w:hanging="567"/>
        <w:jc w:val="center"/>
        <w:rPr>
          <w:noProof/>
          <w:lang w:val="es-ES"/>
        </w:rPr>
      </w:pPr>
    </w:p>
    <w:p w14:paraId="1F4A06A4" w14:textId="77777777" w:rsidR="00327F39" w:rsidRDefault="00327F39" w:rsidP="00327F39">
      <w:pPr>
        <w:jc w:val="center"/>
        <w:rPr>
          <w:noProof/>
          <w:lang w:val="es-ES"/>
        </w:rPr>
      </w:pPr>
    </w:p>
    <w:p w14:paraId="1F4A06A5" w14:textId="77777777" w:rsidR="00327F39" w:rsidRDefault="00327F39" w:rsidP="00327F39">
      <w:pPr>
        <w:jc w:val="center"/>
        <w:rPr>
          <w:rFonts w:ascii="Times New Roman Bold" w:hAnsi="Times New Roman Bold" w:cs="Times New Roman Bold"/>
          <w:i/>
          <w:iCs/>
          <w:noProof/>
          <w:lang w:val="es-ES"/>
        </w:rPr>
      </w:pPr>
      <w:r>
        <w:rPr>
          <w:i/>
          <w:noProof/>
          <w:lang w:val="es-ES"/>
        </w:rPr>
        <w:t>7. pants</w:t>
      </w:r>
    </w:p>
    <w:p w14:paraId="1F4A06A6" w14:textId="77777777" w:rsidR="00327F39" w:rsidRDefault="00327F39" w:rsidP="00327F39">
      <w:pPr>
        <w:jc w:val="center"/>
        <w:rPr>
          <w:rFonts w:ascii="Times New Roman Bold" w:hAnsi="Times New Roman Bold" w:cs="Times New Roman Bold"/>
          <w:noProof/>
          <w:lang w:val="es-ES"/>
        </w:rPr>
      </w:pPr>
    </w:p>
    <w:p w14:paraId="1F4A06A7" w14:textId="77777777" w:rsidR="00327F39" w:rsidRDefault="00327F39" w:rsidP="00327F39">
      <w:pPr>
        <w:jc w:val="center"/>
        <w:rPr>
          <w:b/>
          <w:bCs/>
          <w:noProof/>
          <w:lang w:val="es-ES"/>
        </w:rPr>
      </w:pPr>
      <w:r>
        <w:rPr>
          <w:b/>
          <w:noProof/>
          <w:lang w:val="es-ES"/>
        </w:rPr>
        <w:t>Termiņi</w:t>
      </w:r>
    </w:p>
    <w:p w14:paraId="1F4A06A8" w14:textId="77777777" w:rsidR="00327F39" w:rsidRDefault="00327F39" w:rsidP="00327F39">
      <w:pPr>
        <w:rPr>
          <w:b/>
          <w:bCs/>
          <w:noProof/>
          <w:lang w:val="es-ES"/>
        </w:rPr>
      </w:pPr>
    </w:p>
    <w:p w14:paraId="1F4A06A9" w14:textId="77777777" w:rsidR="00327F39" w:rsidRDefault="00327F39" w:rsidP="00327F39">
      <w:pPr>
        <w:rPr>
          <w:noProof/>
          <w:lang w:val="es-ES"/>
        </w:rPr>
      </w:pPr>
      <w:r>
        <w:rPr>
          <w:noProof/>
          <w:lang w:val="es-ES"/>
        </w:rPr>
        <w:t>Ikvienu šajā pielikumā minēto termiņu var grozīt, abām Pusēm tam piekrītot.</w:t>
      </w:r>
    </w:p>
    <w:p w14:paraId="1F4A06AA" w14:textId="77777777" w:rsidR="00327F39" w:rsidRDefault="00327F39" w:rsidP="00327F39">
      <w:pPr>
        <w:rPr>
          <w:noProof/>
          <w:lang w:val="es-ES"/>
        </w:rPr>
      </w:pPr>
    </w:p>
    <w:p w14:paraId="1F4A06AB" w14:textId="77777777" w:rsidR="00327F39" w:rsidRDefault="00327F39" w:rsidP="00327F39">
      <w:pPr>
        <w:rPr>
          <w:noProof/>
          <w:lang w:val="es-ES"/>
        </w:rPr>
      </w:pPr>
    </w:p>
    <w:p w14:paraId="1F4A06AC" w14:textId="77777777" w:rsidR="00327F39" w:rsidRDefault="00327F39" w:rsidP="00327F39">
      <w:pPr>
        <w:jc w:val="center"/>
        <w:rPr>
          <w:rFonts w:cs="Times New Roman Bold"/>
          <w:i/>
          <w:iCs/>
          <w:noProof/>
          <w:lang w:val="es-ES"/>
        </w:rPr>
      </w:pPr>
      <w:r>
        <w:rPr>
          <w:i/>
          <w:noProof/>
          <w:lang w:val="es-ES"/>
        </w:rPr>
        <w:br w:type="page"/>
        <w:t>8. pants</w:t>
      </w:r>
    </w:p>
    <w:p w14:paraId="1F4A06AD" w14:textId="77777777" w:rsidR="00327F39" w:rsidRDefault="00327F39" w:rsidP="00327F39">
      <w:pPr>
        <w:jc w:val="center"/>
        <w:rPr>
          <w:rFonts w:cs="Times New Roman Bold"/>
          <w:i/>
          <w:noProof/>
          <w:lang w:val="es-ES"/>
        </w:rPr>
      </w:pPr>
    </w:p>
    <w:p w14:paraId="1F4A06AE" w14:textId="77777777" w:rsidR="00327F39" w:rsidRDefault="00327F39" w:rsidP="00327F39">
      <w:pPr>
        <w:jc w:val="center"/>
        <w:rPr>
          <w:b/>
          <w:bCs/>
          <w:noProof/>
          <w:lang w:val="es-ES"/>
        </w:rPr>
      </w:pPr>
      <w:r>
        <w:rPr>
          <w:b/>
          <w:noProof/>
          <w:lang w:val="es-ES"/>
        </w:rPr>
        <w:t>Izmaksas</w:t>
      </w:r>
    </w:p>
    <w:p w14:paraId="1F4A06AF" w14:textId="77777777" w:rsidR="00327F39" w:rsidRDefault="00327F39" w:rsidP="00327F39">
      <w:pPr>
        <w:rPr>
          <w:b/>
          <w:bCs/>
          <w:noProof/>
          <w:lang w:val="es-ES"/>
        </w:rPr>
      </w:pPr>
    </w:p>
    <w:p w14:paraId="1F4A06B0" w14:textId="77777777" w:rsidR="00327F39" w:rsidRDefault="00327F39" w:rsidP="00327F39">
      <w:pPr>
        <w:ind w:left="567" w:hanging="567"/>
        <w:rPr>
          <w:noProof/>
          <w:lang w:val="es-ES"/>
        </w:rPr>
      </w:pPr>
      <w:r>
        <w:rPr>
          <w:noProof/>
          <w:lang w:val="es-ES"/>
        </w:rPr>
        <w:t>1.</w:t>
      </w:r>
      <w:r>
        <w:rPr>
          <w:noProof/>
          <w:lang w:val="es-ES"/>
        </w:rPr>
        <w:tab/>
        <w:t>Katra Puse sedz savas izmaksas par dalību mediācijas procesā.</w:t>
      </w:r>
    </w:p>
    <w:p w14:paraId="1F4A06B1" w14:textId="77777777" w:rsidR="00327F39" w:rsidRDefault="00327F39" w:rsidP="00327F39">
      <w:pPr>
        <w:ind w:left="567" w:hanging="567"/>
        <w:rPr>
          <w:noProof/>
          <w:lang w:val="es-ES"/>
        </w:rPr>
      </w:pPr>
    </w:p>
    <w:p w14:paraId="1F4A06B2" w14:textId="77777777" w:rsidR="00327F39" w:rsidRDefault="00327F39" w:rsidP="00327F39">
      <w:pPr>
        <w:ind w:left="567" w:hanging="567"/>
        <w:rPr>
          <w:noProof/>
          <w:lang w:val="es-ES"/>
        </w:rPr>
      </w:pPr>
      <w:r>
        <w:rPr>
          <w:noProof/>
          <w:lang w:val="es-ES"/>
        </w:rPr>
        <w:t>2.</w:t>
      </w:r>
      <w:r>
        <w:rPr>
          <w:noProof/>
          <w:lang w:val="es-ES"/>
        </w:rPr>
        <w:tab/>
        <w:t>Puses kopīgi un vienādās daļās sedz izmaksas, kas saistītas ar organizatoriskiem jautājumiem, tostarp mediatora atalgojumu un izdevumus. Mediatora atalgojums atbilst šķīrējtiesas kolēģijas priekšsēdētāja atalgojumam, kā noteikts 29.-A pielikuma 8. punktā.</w:t>
      </w:r>
    </w:p>
    <w:p w14:paraId="1F4A06B3" w14:textId="77777777" w:rsidR="00327F39" w:rsidRDefault="00327F39" w:rsidP="00327F39">
      <w:pPr>
        <w:ind w:left="567" w:hanging="567"/>
        <w:rPr>
          <w:noProof/>
          <w:lang w:val="es-ES"/>
        </w:rPr>
      </w:pPr>
    </w:p>
    <w:p w14:paraId="1F4A06B4" w14:textId="77777777" w:rsidR="00327F39" w:rsidRDefault="00327F39" w:rsidP="00327F39">
      <w:pPr>
        <w:rPr>
          <w:noProof/>
          <w:lang w:val="es-ES"/>
        </w:rPr>
      </w:pPr>
    </w:p>
    <w:p w14:paraId="1F4A06B5" w14:textId="77777777" w:rsidR="00327F39" w:rsidRDefault="00327F39" w:rsidP="00327F39">
      <w:pPr>
        <w:jc w:val="center"/>
        <w:rPr>
          <w:rFonts w:cs="Times New Roman Bold"/>
          <w:i/>
          <w:iCs/>
          <w:noProof/>
          <w:lang w:val="es-ES"/>
        </w:rPr>
      </w:pPr>
      <w:r>
        <w:rPr>
          <w:i/>
          <w:noProof/>
          <w:lang w:val="es-ES"/>
        </w:rPr>
        <w:t>9. pants</w:t>
      </w:r>
    </w:p>
    <w:p w14:paraId="1F4A06B6" w14:textId="77777777" w:rsidR="00327F39" w:rsidRDefault="00327F39" w:rsidP="00327F39">
      <w:pPr>
        <w:jc w:val="center"/>
        <w:rPr>
          <w:rFonts w:cs="Times New Roman Bold"/>
          <w:i/>
          <w:noProof/>
          <w:lang w:val="es-ES"/>
        </w:rPr>
      </w:pPr>
    </w:p>
    <w:p w14:paraId="1F4A06B7" w14:textId="77777777" w:rsidR="00327F39" w:rsidRDefault="00327F39" w:rsidP="00327F39">
      <w:pPr>
        <w:jc w:val="center"/>
        <w:rPr>
          <w:b/>
          <w:bCs/>
          <w:noProof/>
          <w:lang w:val="es-ES"/>
        </w:rPr>
      </w:pPr>
      <w:r>
        <w:rPr>
          <w:b/>
          <w:noProof/>
          <w:lang w:val="es-ES"/>
        </w:rPr>
        <w:t>Pārskatīšana</w:t>
      </w:r>
    </w:p>
    <w:p w14:paraId="1F4A06B8" w14:textId="77777777" w:rsidR="00327F39" w:rsidRDefault="00327F39" w:rsidP="00327F39">
      <w:pPr>
        <w:jc w:val="center"/>
        <w:rPr>
          <w:noProof/>
          <w:lang w:val="es-ES"/>
        </w:rPr>
      </w:pPr>
    </w:p>
    <w:p w14:paraId="1F4A06B9" w14:textId="77777777" w:rsidR="00327F39" w:rsidRDefault="00327F39" w:rsidP="00327F39">
      <w:pPr>
        <w:rPr>
          <w:noProof/>
          <w:lang w:val="es-ES"/>
        </w:rPr>
      </w:pPr>
      <w:r>
        <w:rPr>
          <w:noProof/>
          <w:lang w:val="es-ES"/>
        </w:rPr>
        <w:t>Piecus gadus pēc šā nolīguma spēkā stāšanās dienas Puses savstarpēji apspriežas par to, vai mediācijas mehānisms būtu jāmaina, ņemot vērā gūto pieredzi un jebkāda attiecīga mehānisma izstrādi PTO.</w:t>
      </w:r>
    </w:p>
    <w:p w14:paraId="1F4A06BA" w14:textId="77777777" w:rsidR="00327F39" w:rsidRDefault="00327F39" w:rsidP="00327F39">
      <w:pPr>
        <w:rPr>
          <w:noProof/>
          <w:lang w:val="es-ES"/>
        </w:rPr>
      </w:pPr>
    </w:p>
    <w:p w14:paraId="1F4A06BB" w14:textId="77777777" w:rsidR="00327F39" w:rsidRDefault="00327F39" w:rsidP="00327F39">
      <w:pPr>
        <w:rPr>
          <w:noProof/>
          <w:lang w:val="es-ES"/>
        </w:rPr>
      </w:pPr>
    </w:p>
    <w:p w14:paraId="1F4A06BC" w14:textId="77777777" w:rsidR="00327F39" w:rsidRDefault="00327F39" w:rsidP="00327F39">
      <w:pPr>
        <w:jc w:val="center"/>
        <w:rPr>
          <w:b/>
          <w:noProof/>
          <w:szCs w:val="24"/>
          <w:u w:val="single"/>
          <w:lang w:val="es-ES"/>
        </w:rPr>
      </w:pPr>
      <w:r>
        <w:rPr>
          <w:noProof/>
          <w:sz w:val="28"/>
          <w:szCs w:val="28"/>
          <w:lang w:val="es-ES"/>
        </w:rPr>
        <w:br w:type="page"/>
      </w:r>
      <w:r>
        <w:rPr>
          <w:b/>
          <w:noProof/>
          <w:u w:val="single"/>
          <w:lang w:val="es-ES"/>
        </w:rPr>
        <w:t>30.-A PIELIKUMS</w:t>
      </w:r>
    </w:p>
    <w:p w14:paraId="1F4A06BD" w14:textId="77777777" w:rsidR="00327F39" w:rsidRDefault="00327F39" w:rsidP="00327F39">
      <w:pPr>
        <w:jc w:val="center"/>
        <w:rPr>
          <w:bCs/>
          <w:noProof/>
          <w:szCs w:val="24"/>
          <w:u w:val="single"/>
          <w:lang w:val="es-ES"/>
        </w:rPr>
      </w:pPr>
    </w:p>
    <w:p w14:paraId="1F4A06BE" w14:textId="77777777" w:rsidR="00327F39" w:rsidRDefault="00327F39" w:rsidP="00327F39">
      <w:pPr>
        <w:jc w:val="center"/>
        <w:rPr>
          <w:b/>
          <w:noProof/>
          <w:szCs w:val="24"/>
          <w:lang w:val="es-ES"/>
        </w:rPr>
      </w:pPr>
      <w:r>
        <w:rPr>
          <w:b/>
          <w:noProof/>
          <w:lang w:val="es-ES"/>
        </w:rPr>
        <w:t xml:space="preserve">SARAKSTS AR DIVPUSĒJIEM IEGULDĪJUMU LĪGUMIEM </w:t>
      </w:r>
      <w:r>
        <w:rPr>
          <w:b/>
          <w:noProof/>
          <w:szCs w:val="24"/>
          <w:lang w:val="es-ES"/>
        </w:rPr>
        <w:br/>
      </w:r>
      <w:r>
        <w:rPr>
          <w:b/>
          <w:noProof/>
          <w:lang w:val="es-ES"/>
        </w:rPr>
        <w:t xml:space="preserve">STARP KANĀDU </w:t>
      </w:r>
      <w:r>
        <w:rPr>
          <w:b/>
          <w:noProof/>
          <w:szCs w:val="24"/>
          <w:lang w:val="es-ES"/>
        </w:rPr>
        <w:br/>
      </w:r>
      <w:r>
        <w:rPr>
          <w:b/>
          <w:noProof/>
          <w:lang w:val="es-ES"/>
        </w:rPr>
        <w:t>UN EIROPAS SAVIENĪBAS DALĪBVALSTĪM</w:t>
      </w:r>
    </w:p>
    <w:p w14:paraId="1F4A06BF" w14:textId="77777777" w:rsidR="00327F39" w:rsidRDefault="00327F39" w:rsidP="00327F39">
      <w:pPr>
        <w:jc w:val="center"/>
        <w:rPr>
          <w:bCs/>
          <w:noProof/>
          <w:szCs w:val="24"/>
          <w:lang w:val="es-ES"/>
        </w:rPr>
      </w:pPr>
    </w:p>
    <w:p w14:paraId="1F4A06C0" w14:textId="77777777" w:rsidR="00327F39" w:rsidRDefault="00327F39" w:rsidP="00327F39">
      <w:pPr>
        <w:rPr>
          <w:noProof/>
          <w:szCs w:val="24"/>
          <w:lang w:val="es-ES"/>
        </w:rPr>
      </w:pPr>
      <w:r>
        <w:rPr>
          <w:i/>
          <w:noProof/>
          <w:lang w:val="es-ES"/>
        </w:rPr>
        <w:t>Horvātijas Republikas valdības un Kanādas valdības nolīgums par ieguldījumu veicināšanu un aizsardzību</w:t>
      </w:r>
      <w:r>
        <w:rPr>
          <w:noProof/>
          <w:lang w:val="es-ES"/>
        </w:rPr>
        <w:t>, noslēgts Otavā 1997. gada 3. februārī.</w:t>
      </w:r>
    </w:p>
    <w:p w14:paraId="1F4A06C1" w14:textId="77777777" w:rsidR="00327F39" w:rsidRDefault="00327F39" w:rsidP="00327F39">
      <w:pPr>
        <w:rPr>
          <w:noProof/>
          <w:szCs w:val="24"/>
          <w:lang w:val="es-ES"/>
        </w:rPr>
      </w:pPr>
    </w:p>
    <w:p w14:paraId="1F4A06C2" w14:textId="77777777" w:rsidR="00327F39" w:rsidRDefault="00327F39" w:rsidP="00327F39">
      <w:pPr>
        <w:rPr>
          <w:noProof/>
          <w:szCs w:val="24"/>
          <w:lang w:val="es-ES"/>
        </w:rPr>
      </w:pPr>
      <w:r>
        <w:rPr>
          <w:i/>
          <w:noProof/>
          <w:lang w:val="es-ES"/>
        </w:rPr>
        <w:t>Čehijas Republikas un Kanādas nolīgums par ieguldījumu veicināšanu un aizsardzību</w:t>
      </w:r>
      <w:r>
        <w:rPr>
          <w:noProof/>
          <w:lang w:val="es-ES"/>
        </w:rPr>
        <w:t>, noslēgts Prāgā 2009. gada 6. maijā.</w:t>
      </w:r>
    </w:p>
    <w:p w14:paraId="1F4A06C3" w14:textId="77777777" w:rsidR="00327F39" w:rsidRDefault="00327F39" w:rsidP="00327F39">
      <w:pPr>
        <w:rPr>
          <w:noProof/>
          <w:szCs w:val="24"/>
          <w:lang w:val="es-ES"/>
        </w:rPr>
      </w:pPr>
    </w:p>
    <w:p w14:paraId="1F4A06C4" w14:textId="77777777" w:rsidR="00327F39" w:rsidRDefault="00327F39" w:rsidP="00327F39">
      <w:pPr>
        <w:rPr>
          <w:noProof/>
          <w:szCs w:val="24"/>
          <w:lang w:val="es-ES"/>
        </w:rPr>
      </w:pPr>
      <w:r>
        <w:rPr>
          <w:i/>
          <w:noProof/>
          <w:lang w:val="es-ES"/>
        </w:rPr>
        <w:t>Ungārijas Republikas valdības un Kanādas valdības nolīgums par ieguldījumu veicināšanu un savstarpēju aizsardzību</w:t>
      </w:r>
      <w:r>
        <w:rPr>
          <w:noProof/>
          <w:lang w:val="es-ES"/>
        </w:rPr>
        <w:t>, noslēgts Otavā 1991. gada 3. oktobrī.</w:t>
      </w:r>
    </w:p>
    <w:p w14:paraId="1F4A06C5" w14:textId="77777777" w:rsidR="00327F39" w:rsidRDefault="00327F39" w:rsidP="00327F39">
      <w:pPr>
        <w:rPr>
          <w:noProof/>
          <w:szCs w:val="24"/>
          <w:lang w:val="es-ES"/>
        </w:rPr>
      </w:pPr>
    </w:p>
    <w:p w14:paraId="1F4A06C6" w14:textId="77777777" w:rsidR="00327F39" w:rsidRDefault="00327F39" w:rsidP="00327F39">
      <w:pPr>
        <w:rPr>
          <w:noProof/>
          <w:szCs w:val="24"/>
          <w:lang w:val="es-ES"/>
        </w:rPr>
      </w:pPr>
      <w:r>
        <w:rPr>
          <w:i/>
          <w:noProof/>
          <w:lang w:val="es-ES"/>
        </w:rPr>
        <w:t>Latvijas Republikas valdības un Kanādas valdības nolīgums par ieguldījumu veicināšanu un aizsardzību</w:t>
      </w:r>
      <w:r>
        <w:rPr>
          <w:noProof/>
          <w:lang w:val="es-ES"/>
        </w:rPr>
        <w:t>, noslēgts Rīgā 2009. gada 5. maijā.</w:t>
      </w:r>
    </w:p>
    <w:p w14:paraId="1F4A06C7" w14:textId="77777777" w:rsidR="00327F39" w:rsidRDefault="00327F39" w:rsidP="00327F39">
      <w:pPr>
        <w:rPr>
          <w:noProof/>
          <w:szCs w:val="24"/>
          <w:lang w:val="es-ES"/>
        </w:rPr>
      </w:pPr>
    </w:p>
    <w:p w14:paraId="1F4A06C8" w14:textId="77777777" w:rsidR="00327F39" w:rsidRDefault="00327F39" w:rsidP="00327F39">
      <w:pPr>
        <w:rPr>
          <w:noProof/>
          <w:szCs w:val="24"/>
          <w:lang w:val="es-ES"/>
        </w:rPr>
      </w:pPr>
      <w:r>
        <w:rPr>
          <w:i/>
          <w:noProof/>
          <w:lang w:val="es-ES"/>
        </w:rPr>
        <w:t>Notu apmaiņa starp Kanādas valdību un Maltas Republikas valdību, kas veido nolīgumu par ārvalstu investīciju apdrošināšanu</w:t>
      </w:r>
      <w:r>
        <w:rPr>
          <w:noProof/>
          <w:lang w:val="es-ES"/>
        </w:rPr>
        <w:t>, Valetā 1982. gada 24. maijā.</w:t>
      </w:r>
    </w:p>
    <w:p w14:paraId="1F4A06C9" w14:textId="77777777" w:rsidR="00327F39" w:rsidRDefault="00327F39" w:rsidP="00327F39">
      <w:pPr>
        <w:rPr>
          <w:noProof/>
          <w:szCs w:val="24"/>
          <w:lang w:val="es-ES"/>
        </w:rPr>
      </w:pPr>
    </w:p>
    <w:p w14:paraId="1F4A06CA" w14:textId="77777777" w:rsidR="00327F39" w:rsidRDefault="00327F39" w:rsidP="00327F39">
      <w:pPr>
        <w:rPr>
          <w:i/>
          <w:noProof/>
          <w:szCs w:val="24"/>
          <w:lang w:val="es-ES"/>
        </w:rPr>
      </w:pPr>
      <w:r>
        <w:rPr>
          <w:i/>
          <w:noProof/>
          <w:lang w:val="es-ES"/>
        </w:rPr>
        <w:br w:type="page"/>
        <w:t>Polijas Republikas valdības un Kanādas valdības nolīgums par ieguldījumu veicināšanu un savstarpēju aizsardzību</w:t>
      </w:r>
      <w:r>
        <w:rPr>
          <w:noProof/>
          <w:lang w:val="es-ES"/>
        </w:rPr>
        <w:t>, noslēgts Varšavā 1990. gada 6. aprīlī.</w:t>
      </w:r>
    </w:p>
    <w:p w14:paraId="1F4A06CB" w14:textId="77777777" w:rsidR="00327F39" w:rsidRDefault="00327F39" w:rsidP="00327F39">
      <w:pPr>
        <w:rPr>
          <w:i/>
          <w:noProof/>
          <w:szCs w:val="24"/>
          <w:lang w:val="es-ES"/>
        </w:rPr>
      </w:pPr>
    </w:p>
    <w:p w14:paraId="1F4A06CC" w14:textId="77777777" w:rsidR="00327F39" w:rsidRDefault="00327F39" w:rsidP="00327F39">
      <w:pPr>
        <w:rPr>
          <w:i/>
          <w:noProof/>
          <w:szCs w:val="24"/>
          <w:lang w:val="es-ES"/>
        </w:rPr>
      </w:pPr>
      <w:r>
        <w:rPr>
          <w:i/>
          <w:noProof/>
          <w:lang w:val="es-ES"/>
        </w:rPr>
        <w:t>Rumānijas Republikas valdības un Kanādas valdības nolīgums par ieguldījumu veicināšanu un savstarpēju aizsardzību</w:t>
      </w:r>
      <w:r>
        <w:rPr>
          <w:noProof/>
          <w:lang w:val="es-ES"/>
        </w:rPr>
        <w:t>, noslēgts Bukarestē 2009. gada 8. maijā.</w:t>
      </w:r>
    </w:p>
    <w:p w14:paraId="1F4A06CD" w14:textId="77777777" w:rsidR="00327F39" w:rsidRDefault="00327F39" w:rsidP="00327F39">
      <w:pPr>
        <w:rPr>
          <w:i/>
          <w:noProof/>
          <w:szCs w:val="24"/>
          <w:lang w:val="es-ES"/>
        </w:rPr>
      </w:pPr>
    </w:p>
    <w:p w14:paraId="1F4A06CE" w14:textId="77777777" w:rsidR="00327F39" w:rsidRDefault="00327F39" w:rsidP="00327F39">
      <w:pPr>
        <w:rPr>
          <w:noProof/>
          <w:szCs w:val="24"/>
          <w:lang w:val="es-ES"/>
        </w:rPr>
      </w:pPr>
      <w:r>
        <w:rPr>
          <w:i/>
          <w:noProof/>
          <w:lang w:val="es-ES"/>
        </w:rPr>
        <w:t>Slovākijas Republikas valdības un Kanādas valdības nolīgums par ieguldījumu veicināšanu un aizsardzību</w:t>
      </w:r>
      <w:r>
        <w:rPr>
          <w:noProof/>
          <w:lang w:val="es-ES"/>
        </w:rPr>
        <w:t>, noslēgts Bratislavā 2010. gada 20. jūlijā.</w:t>
      </w:r>
    </w:p>
    <w:p w14:paraId="1F4A06CF" w14:textId="77777777" w:rsidR="00327F39" w:rsidRDefault="00327F39" w:rsidP="00327F39">
      <w:pPr>
        <w:rPr>
          <w:noProof/>
          <w:lang w:val="es-ES"/>
        </w:rPr>
      </w:pPr>
    </w:p>
    <w:p w14:paraId="1F4A06D0" w14:textId="77777777" w:rsidR="00327F39" w:rsidRDefault="00327F39" w:rsidP="00327F39">
      <w:pPr>
        <w:rPr>
          <w:b/>
          <w:bCs/>
          <w:noProof/>
          <w:szCs w:val="24"/>
          <w:lang w:val="es-ES"/>
        </w:rPr>
      </w:pPr>
    </w:p>
    <w:p w14:paraId="1F4A06D1" w14:textId="77777777" w:rsidR="00327F39" w:rsidRDefault="00327F39" w:rsidP="00327F39">
      <w:pPr>
        <w:jc w:val="right"/>
        <w:rPr>
          <w:b/>
          <w:noProof/>
          <w:szCs w:val="24"/>
          <w:lang w:val="es-ES"/>
        </w:rPr>
      </w:pPr>
      <w:r>
        <w:rPr>
          <w:noProof/>
          <w:lang w:val="es-ES"/>
        </w:rPr>
        <w:br w:type="page"/>
      </w:r>
      <w:r>
        <w:rPr>
          <w:b/>
          <w:noProof/>
          <w:u w:val="single"/>
          <w:lang w:val="es-ES"/>
        </w:rPr>
        <w:t>30.-B PIELIKUMS</w:t>
      </w:r>
    </w:p>
    <w:p w14:paraId="1F4A06D2" w14:textId="77777777" w:rsidR="00327F39" w:rsidRDefault="00327F39" w:rsidP="00327F39">
      <w:pPr>
        <w:jc w:val="center"/>
        <w:rPr>
          <w:bCs/>
          <w:noProof/>
          <w:szCs w:val="24"/>
          <w:lang w:val="es-ES"/>
        </w:rPr>
      </w:pPr>
    </w:p>
    <w:p w14:paraId="1F4A06D3" w14:textId="77777777" w:rsidR="00327F39" w:rsidRDefault="00327F39" w:rsidP="00327F39">
      <w:pPr>
        <w:jc w:val="center"/>
        <w:rPr>
          <w:b/>
          <w:noProof/>
          <w:szCs w:val="24"/>
          <w:lang w:val="es-ES"/>
        </w:rPr>
      </w:pPr>
      <w:r>
        <w:rPr>
          <w:b/>
          <w:noProof/>
          <w:lang w:val="es-ES"/>
        </w:rPr>
        <w:t xml:space="preserve">GROZĪJUMI </w:t>
      </w:r>
      <w:r>
        <w:rPr>
          <w:b/>
          <w:noProof/>
          <w:szCs w:val="24"/>
          <w:lang w:val="es-ES"/>
        </w:rPr>
        <w:br/>
      </w:r>
      <w:r>
        <w:rPr>
          <w:b/>
          <w:noProof/>
          <w:lang w:val="es-ES"/>
        </w:rPr>
        <w:t xml:space="preserve">1989. GADA ALKOHOLISKO DZĒRIENU NOLĪGUMĀ </w:t>
      </w:r>
      <w:r>
        <w:rPr>
          <w:b/>
          <w:noProof/>
          <w:szCs w:val="24"/>
          <w:lang w:val="es-ES"/>
        </w:rPr>
        <w:br/>
      </w:r>
      <w:r>
        <w:rPr>
          <w:b/>
          <w:noProof/>
          <w:lang w:val="es-ES"/>
        </w:rPr>
        <w:t>UN 2003. GADA VĪNU UN STIPRO ALKOHOLISKO DZĒRIENU NOLĪGUMĀ</w:t>
      </w:r>
    </w:p>
    <w:p w14:paraId="1F4A06D4" w14:textId="77777777" w:rsidR="00327F39" w:rsidRDefault="00327F39" w:rsidP="00327F39">
      <w:pPr>
        <w:jc w:val="center"/>
        <w:rPr>
          <w:bCs/>
          <w:i/>
          <w:noProof/>
          <w:szCs w:val="24"/>
          <w:lang w:val="es-ES"/>
        </w:rPr>
      </w:pPr>
    </w:p>
    <w:p w14:paraId="1F4A06D5" w14:textId="77777777" w:rsidR="00327F39" w:rsidRDefault="00327F39" w:rsidP="00327F39">
      <w:pPr>
        <w:jc w:val="center"/>
        <w:rPr>
          <w:bCs/>
          <w:i/>
          <w:noProof/>
          <w:szCs w:val="24"/>
          <w:lang w:val="es-ES"/>
        </w:rPr>
      </w:pPr>
    </w:p>
    <w:p w14:paraId="1F4A06D6" w14:textId="77777777" w:rsidR="00327F39" w:rsidRDefault="00327F39" w:rsidP="00327F39">
      <w:pPr>
        <w:jc w:val="center"/>
        <w:rPr>
          <w:bCs/>
          <w:i/>
          <w:noProof/>
          <w:szCs w:val="24"/>
          <w:lang w:val="es-ES"/>
        </w:rPr>
      </w:pPr>
      <w:r>
        <w:rPr>
          <w:i/>
          <w:noProof/>
          <w:lang w:val="es-ES"/>
        </w:rPr>
        <w:t>A IEDAĻA</w:t>
      </w:r>
    </w:p>
    <w:p w14:paraId="1F4A06D7" w14:textId="77777777" w:rsidR="00327F39" w:rsidRDefault="00327F39" w:rsidP="00327F39">
      <w:pPr>
        <w:rPr>
          <w:i/>
          <w:noProof/>
          <w:szCs w:val="24"/>
          <w:lang w:val="es-ES"/>
        </w:rPr>
      </w:pPr>
    </w:p>
    <w:p w14:paraId="1F4A06D8" w14:textId="77777777" w:rsidR="00327F39" w:rsidRDefault="00327F39" w:rsidP="00327F39">
      <w:pPr>
        <w:rPr>
          <w:noProof/>
          <w:szCs w:val="24"/>
          <w:lang w:val="es-ES"/>
        </w:rPr>
      </w:pPr>
      <w:r>
        <w:rPr>
          <w:noProof/>
          <w:lang w:val="es-ES"/>
        </w:rPr>
        <w:t>1. pantā 1989. gada alkoholisko dzērienu nolīgumā, kas grozīts ar 2003. gada vīna un stipro alkoholisko dzērienu nolīguma VIII pielikumu, pievieno šādu definīciju:</w:t>
      </w:r>
    </w:p>
    <w:p w14:paraId="1F4A06D9" w14:textId="77777777" w:rsidR="00327F39" w:rsidRDefault="00327F39" w:rsidP="00327F39">
      <w:pPr>
        <w:rPr>
          <w:noProof/>
          <w:szCs w:val="24"/>
          <w:lang w:val="es-ES"/>
        </w:rPr>
      </w:pPr>
    </w:p>
    <w:p w14:paraId="1F4A06DA" w14:textId="77777777" w:rsidR="00327F39" w:rsidRDefault="00327F39" w:rsidP="00327F39">
      <w:pPr>
        <w:rPr>
          <w:noProof/>
          <w:szCs w:val="24"/>
          <w:lang w:val="es-ES"/>
        </w:rPr>
      </w:pPr>
      <w:r>
        <w:rPr>
          <w:noProof/>
          <w:lang w:val="es-ES"/>
        </w:rPr>
        <w:t>""kompetentā iestāde" ir jebkura valdība vai komisija, padome vai cita Puses pārvaldes iestāde, kura ar tiesību aktiem ir pilnvarota kontrolēt vīna un destilētu stipro alkoholisko dzērienu tirdzniecību.".</w:t>
      </w:r>
    </w:p>
    <w:p w14:paraId="1F4A06DB" w14:textId="77777777" w:rsidR="00327F39" w:rsidRDefault="00327F39" w:rsidP="00327F39">
      <w:pPr>
        <w:rPr>
          <w:noProof/>
          <w:szCs w:val="24"/>
          <w:lang w:val="es-ES"/>
        </w:rPr>
      </w:pPr>
    </w:p>
    <w:p w14:paraId="1F4A06DC" w14:textId="77777777" w:rsidR="00327F39" w:rsidRDefault="00327F39" w:rsidP="00327F39">
      <w:pPr>
        <w:rPr>
          <w:i/>
          <w:noProof/>
          <w:szCs w:val="24"/>
          <w:lang w:val="es-ES"/>
        </w:rPr>
      </w:pPr>
    </w:p>
    <w:p w14:paraId="1F4A06DD" w14:textId="77777777" w:rsidR="00327F39" w:rsidRDefault="00327F39" w:rsidP="00327F39">
      <w:pPr>
        <w:jc w:val="center"/>
        <w:rPr>
          <w:b/>
          <w:i/>
          <w:noProof/>
          <w:szCs w:val="24"/>
          <w:lang w:val="es-ES"/>
        </w:rPr>
      </w:pPr>
      <w:r>
        <w:rPr>
          <w:i/>
          <w:noProof/>
          <w:lang w:val="es-ES"/>
        </w:rPr>
        <w:t>B IEDAĻA</w:t>
      </w:r>
    </w:p>
    <w:p w14:paraId="1F4A06DE" w14:textId="77777777" w:rsidR="00327F39" w:rsidRDefault="00327F39" w:rsidP="00327F39">
      <w:pPr>
        <w:rPr>
          <w:b/>
          <w:noProof/>
          <w:szCs w:val="24"/>
          <w:lang w:val="es-ES"/>
        </w:rPr>
      </w:pPr>
    </w:p>
    <w:p w14:paraId="1F4A06DF" w14:textId="77777777" w:rsidR="00327F39" w:rsidRDefault="00327F39" w:rsidP="00327F39">
      <w:pPr>
        <w:rPr>
          <w:b/>
          <w:noProof/>
          <w:szCs w:val="24"/>
          <w:lang w:val="es-ES"/>
        </w:rPr>
      </w:pPr>
      <w:r>
        <w:rPr>
          <w:noProof/>
          <w:lang w:val="es-ES"/>
        </w:rPr>
        <w:t>2. panta 2. punkta b) apakšpunktu 1989. gada alkoholisko dzērienu nolīgumā, kas grozīts ar 2003. gada vīna un stipro alkoholisko dzērienu nolīguma VIII pielikumu, aizstāj ar šādu:</w:t>
      </w:r>
    </w:p>
    <w:p w14:paraId="1F4A06E0" w14:textId="77777777" w:rsidR="00327F39" w:rsidRDefault="00327F39" w:rsidP="00327F39">
      <w:pPr>
        <w:rPr>
          <w:b/>
          <w:noProof/>
          <w:szCs w:val="24"/>
          <w:lang w:val="es-ES"/>
        </w:rPr>
      </w:pPr>
    </w:p>
    <w:p w14:paraId="1F4A06E1" w14:textId="77777777" w:rsidR="00327F39" w:rsidRDefault="00327F39" w:rsidP="00327F39">
      <w:pPr>
        <w:ind w:left="567" w:hanging="567"/>
        <w:rPr>
          <w:noProof/>
          <w:lang w:val="es-ES"/>
        </w:rPr>
      </w:pPr>
      <w:r>
        <w:rPr>
          <w:noProof/>
          <w:lang w:val="es-ES"/>
        </w:rPr>
        <w:t>"b)</w:t>
      </w:r>
      <w:r>
        <w:rPr>
          <w:noProof/>
          <w:lang w:val="es-ES"/>
        </w:rPr>
        <w:tab/>
        <w:t>prasa privātās vīna tirdzniecības vietās ārpus vīna darītavām Ontārio un Britu Kolumbijā pārdot tikai vīnus, kas ražoti Kanādas vīna darītavās. Šādu ārpus vīna darītavām esošu privātu vīna tirdzniecības vietu, kurās atļauts pārdot tikai vīnus, kas ražoti Kanādas vīna darītavās, skaits šajās provincēs nedrīkst pārsniegt 292 Ontārio un 60 Britu Kolumbijā.”.</w:t>
      </w:r>
    </w:p>
    <w:p w14:paraId="1F4A06E2" w14:textId="77777777" w:rsidR="00327F39" w:rsidRDefault="00327F39" w:rsidP="00327F39">
      <w:pPr>
        <w:rPr>
          <w:noProof/>
          <w:lang w:val="es-ES"/>
        </w:rPr>
      </w:pPr>
    </w:p>
    <w:p w14:paraId="1F4A06E3" w14:textId="77777777" w:rsidR="00327F39" w:rsidRDefault="00327F39" w:rsidP="00327F39">
      <w:pPr>
        <w:rPr>
          <w:i/>
          <w:noProof/>
          <w:szCs w:val="24"/>
          <w:lang w:val="es-ES"/>
        </w:rPr>
      </w:pPr>
    </w:p>
    <w:p w14:paraId="1F4A06E4" w14:textId="77777777" w:rsidR="00327F39" w:rsidRPr="005A39E1" w:rsidRDefault="00327F39" w:rsidP="00327F39">
      <w:pPr>
        <w:widowControl/>
        <w:jc w:val="center"/>
        <w:rPr>
          <w:iCs/>
          <w:noProof/>
          <w:szCs w:val="24"/>
          <w:lang w:val="es-ES"/>
        </w:rPr>
      </w:pPr>
      <w:r>
        <w:rPr>
          <w:noProof/>
          <w:lang w:val="es-ES"/>
        </w:rPr>
        <w:br w:type="page"/>
      </w:r>
      <w:r>
        <w:rPr>
          <w:i/>
          <w:noProof/>
          <w:lang w:val="es-ES"/>
        </w:rPr>
        <w:t>C IEDAĻA</w:t>
      </w:r>
    </w:p>
    <w:p w14:paraId="1F4A06E5" w14:textId="77777777" w:rsidR="00327F39" w:rsidRDefault="00327F39" w:rsidP="00327F39">
      <w:pPr>
        <w:rPr>
          <w:i/>
          <w:noProof/>
          <w:szCs w:val="24"/>
          <w:lang w:val="es-ES"/>
        </w:rPr>
      </w:pPr>
    </w:p>
    <w:p w14:paraId="1F4A06E6" w14:textId="77777777" w:rsidR="00327F39" w:rsidRDefault="00327F39" w:rsidP="00327F39">
      <w:pPr>
        <w:rPr>
          <w:noProof/>
          <w:szCs w:val="24"/>
          <w:lang w:val="es-ES"/>
        </w:rPr>
      </w:pPr>
      <w:r>
        <w:rPr>
          <w:noProof/>
          <w:lang w:val="es-ES"/>
        </w:rPr>
        <w:t>4. pantu 1989. gada alkoholisko dzērienu nolīgumā, kas grozīts ar 2003. gada vīna un stipro alkoholisko dzērienu nolīguma VIII pielikumu, aizstāj ar šādu:</w:t>
      </w:r>
    </w:p>
    <w:p w14:paraId="1F4A06E7" w14:textId="77777777" w:rsidR="00327F39" w:rsidRDefault="00327F39" w:rsidP="00327F39">
      <w:pPr>
        <w:rPr>
          <w:noProof/>
          <w:szCs w:val="24"/>
          <w:lang w:val="es-ES"/>
        </w:rPr>
      </w:pPr>
    </w:p>
    <w:p w14:paraId="1F4A06E8" w14:textId="77777777" w:rsidR="00327F39" w:rsidRDefault="00327F39" w:rsidP="00327F39">
      <w:pPr>
        <w:jc w:val="center"/>
        <w:rPr>
          <w:noProof/>
          <w:szCs w:val="24"/>
          <w:lang w:val="es-ES"/>
        </w:rPr>
      </w:pPr>
      <w:r>
        <w:rPr>
          <w:noProof/>
          <w:lang w:val="es-ES"/>
        </w:rPr>
        <w:t>"4. pants</w:t>
      </w:r>
    </w:p>
    <w:p w14:paraId="1F4A06E9" w14:textId="77777777" w:rsidR="00327F39" w:rsidRDefault="00327F39" w:rsidP="00327F39">
      <w:pPr>
        <w:jc w:val="center"/>
        <w:rPr>
          <w:noProof/>
          <w:szCs w:val="24"/>
          <w:lang w:val="es-ES"/>
        </w:rPr>
      </w:pPr>
    </w:p>
    <w:p w14:paraId="1F4A06EA" w14:textId="77777777" w:rsidR="00327F39" w:rsidRDefault="00327F39" w:rsidP="00327F39">
      <w:pPr>
        <w:jc w:val="center"/>
        <w:rPr>
          <w:noProof/>
          <w:szCs w:val="24"/>
          <w:lang w:val="es-ES"/>
        </w:rPr>
      </w:pPr>
      <w:r>
        <w:rPr>
          <w:noProof/>
          <w:lang w:val="es-ES"/>
        </w:rPr>
        <w:t>Tirdzniecības režīms</w:t>
      </w:r>
    </w:p>
    <w:p w14:paraId="1F4A06EB" w14:textId="77777777" w:rsidR="00327F39" w:rsidRDefault="00327F39" w:rsidP="00327F39">
      <w:pPr>
        <w:rPr>
          <w:noProof/>
          <w:szCs w:val="24"/>
          <w:lang w:val="es-ES"/>
        </w:rPr>
      </w:pPr>
    </w:p>
    <w:p w14:paraId="1F4A06EC" w14:textId="77777777" w:rsidR="00327F39" w:rsidRDefault="00327F39" w:rsidP="00327F39">
      <w:pPr>
        <w:ind w:left="567" w:hanging="567"/>
        <w:rPr>
          <w:noProof/>
          <w:lang w:val="es-ES"/>
        </w:rPr>
      </w:pPr>
      <w:r>
        <w:rPr>
          <w:noProof/>
          <w:lang w:val="es-ES"/>
        </w:rPr>
        <w:t>1.</w:t>
      </w:r>
      <w:r>
        <w:rPr>
          <w:noProof/>
          <w:lang w:val="es-ES"/>
        </w:rPr>
        <w:tab/>
        <w:t xml:space="preserve">Kompetentās iestādes, pildot savus pienākumus saistībā ar otras Puses ražojumu iepirkumu, izplatīšanu un mazumtirdzniecību, ievēro noteikumus </w:t>
      </w:r>
      <w:r>
        <w:rPr>
          <w:i/>
          <w:noProof/>
          <w:lang w:val="es-ES"/>
        </w:rPr>
        <w:t>GATT</w:t>
      </w:r>
      <w:r>
        <w:rPr>
          <w:noProof/>
          <w:lang w:val="es-ES"/>
        </w:rPr>
        <w:t xml:space="preserve"> XVII pantā par valsts tirdzniecības uzņēmumiem, konkrētāk, tās pieņem šādus lēmumus tikai saskaņā ar komerciāliem apsvērumiem un nodrošina otras Puses uzņēmumiem atbilstīgas iespējas saskaņā ar ierasto darījumdarbības praksi pretendēt uz dalību šādā iepirkumā.</w:t>
      </w:r>
    </w:p>
    <w:p w14:paraId="1F4A06ED" w14:textId="77777777" w:rsidR="00327F39" w:rsidRDefault="00327F39" w:rsidP="00327F39">
      <w:pPr>
        <w:ind w:left="567" w:hanging="567"/>
        <w:rPr>
          <w:noProof/>
          <w:lang w:val="es-ES"/>
        </w:rPr>
      </w:pPr>
    </w:p>
    <w:p w14:paraId="1F4A06EE" w14:textId="77777777" w:rsidR="00327F39" w:rsidRDefault="00327F39" w:rsidP="00327F39">
      <w:pPr>
        <w:ind w:left="567" w:hanging="567"/>
        <w:rPr>
          <w:noProof/>
          <w:lang w:val="es-ES"/>
        </w:rPr>
      </w:pPr>
      <w:r>
        <w:rPr>
          <w:noProof/>
          <w:lang w:val="es-ES"/>
        </w:rPr>
        <w:t>2.</w:t>
      </w:r>
      <w:r>
        <w:rPr>
          <w:noProof/>
          <w:lang w:val="es-ES"/>
        </w:rPr>
        <w:tab/>
        <w:t>Katra Puse veic visus iespējamos pasākumus, lai nodrošinātu, ka uzņēmums, kuram ir piešķirts monopols vīnu un stipro alkoholisko dzērienu tirdzniecībai un pārdošanai tās teritorijā, neizmanto savu monopolstāvokli, lai tieši vai netieši, tostarp izmantojot darījumus ar savu mātesuzņēmumu, meitasuzņēmumiem vai citiem uzņēmumiem, kas pieder vienam īpašniekam, iesaistītos vīnu un stipro alkoholisko dzērienu pārdošanā kādā tirgū ārpus teritorijas, kurā uzņēmumam ir monopolstāvoklis, radot pret konkurenci vērstas sekas un ievērojamu konkurences ierobežojumu šajā tirgū.”.</w:t>
      </w:r>
    </w:p>
    <w:p w14:paraId="1F4A06EF" w14:textId="77777777" w:rsidR="00327F39" w:rsidRDefault="00327F39" w:rsidP="00327F39">
      <w:pPr>
        <w:ind w:left="567" w:hanging="567"/>
        <w:rPr>
          <w:noProof/>
          <w:lang w:val="es-ES"/>
        </w:rPr>
      </w:pPr>
    </w:p>
    <w:p w14:paraId="1F4A06F0" w14:textId="77777777" w:rsidR="00327F39" w:rsidRDefault="00327F39" w:rsidP="00327F39">
      <w:pPr>
        <w:rPr>
          <w:i/>
          <w:noProof/>
          <w:szCs w:val="24"/>
          <w:lang w:val="es-ES"/>
        </w:rPr>
      </w:pPr>
    </w:p>
    <w:p w14:paraId="1F4A06F1" w14:textId="77777777" w:rsidR="00327F39" w:rsidRDefault="00327F39" w:rsidP="00327F39">
      <w:pPr>
        <w:widowControl/>
        <w:jc w:val="center"/>
        <w:rPr>
          <w:i/>
          <w:noProof/>
          <w:szCs w:val="24"/>
          <w:lang w:val="es-ES"/>
        </w:rPr>
      </w:pPr>
      <w:r>
        <w:rPr>
          <w:noProof/>
          <w:lang w:val="es-ES"/>
        </w:rPr>
        <w:br w:type="page"/>
      </w:r>
      <w:r>
        <w:rPr>
          <w:i/>
          <w:noProof/>
          <w:lang w:val="es-ES"/>
        </w:rPr>
        <w:t>D IEDAĻA</w:t>
      </w:r>
    </w:p>
    <w:p w14:paraId="1F4A06F2" w14:textId="77777777" w:rsidR="00327F39" w:rsidRDefault="00327F39" w:rsidP="00327F39">
      <w:pPr>
        <w:rPr>
          <w:i/>
          <w:noProof/>
          <w:szCs w:val="24"/>
          <w:lang w:val="es-ES"/>
        </w:rPr>
      </w:pPr>
    </w:p>
    <w:p w14:paraId="1F4A06F3" w14:textId="77777777" w:rsidR="00327F39" w:rsidRDefault="00327F39" w:rsidP="00327F39">
      <w:pPr>
        <w:rPr>
          <w:noProof/>
          <w:szCs w:val="24"/>
          <w:lang w:val="es-ES"/>
        </w:rPr>
      </w:pPr>
      <w:r>
        <w:rPr>
          <w:noProof/>
          <w:lang w:val="es-ES"/>
        </w:rPr>
        <w:t>4.a pantu 1989. gada alkoholisko dzērienu nolīgumā, kas grozīts ar 2003. gada vīna un stipro alkoholisko dzērienu nolīguma VIII pielikumu, aizstāj ar šādu:</w:t>
      </w:r>
    </w:p>
    <w:p w14:paraId="1F4A06F4" w14:textId="77777777" w:rsidR="00327F39" w:rsidRDefault="00327F39" w:rsidP="00327F39">
      <w:pPr>
        <w:rPr>
          <w:noProof/>
          <w:szCs w:val="24"/>
          <w:lang w:val="es-ES"/>
        </w:rPr>
      </w:pPr>
    </w:p>
    <w:p w14:paraId="1F4A06F5" w14:textId="77777777" w:rsidR="00327F39" w:rsidRDefault="00327F39" w:rsidP="00327F39">
      <w:pPr>
        <w:rPr>
          <w:noProof/>
          <w:szCs w:val="24"/>
          <w:lang w:val="es-ES"/>
        </w:rPr>
      </w:pPr>
      <w:r>
        <w:rPr>
          <w:noProof/>
          <w:lang w:val="es-ES"/>
        </w:rPr>
        <w:t>“4.a pants — Cenu veidošana</w:t>
      </w:r>
    </w:p>
    <w:p w14:paraId="1F4A06F6" w14:textId="77777777" w:rsidR="00327F39" w:rsidRDefault="00327F39" w:rsidP="00327F39">
      <w:pPr>
        <w:rPr>
          <w:noProof/>
          <w:szCs w:val="24"/>
          <w:lang w:val="es-ES"/>
        </w:rPr>
      </w:pPr>
    </w:p>
    <w:p w14:paraId="1F4A06F7" w14:textId="77777777" w:rsidR="00327F39" w:rsidRDefault="00327F39" w:rsidP="00327F39">
      <w:pPr>
        <w:ind w:left="567" w:hanging="567"/>
        <w:rPr>
          <w:noProof/>
          <w:szCs w:val="24"/>
          <w:lang w:val="es-ES"/>
        </w:rPr>
      </w:pPr>
      <w:r>
        <w:rPr>
          <w:noProof/>
          <w:lang w:val="es-ES"/>
        </w:rPr>
        <w:t>1.</w:t>
      </w:r>
      <w:r>
        <w:rPr>
          <w:noProof/>
          <w:lang w:val="es-ES"/>
        </w:rPr>
        <w:tab/>
        <w:t>Pušu kompetentās iestādes nodrošina to, ka visi uzcenojumi, pakalpojumu izmaksas vai citi cenu veidošanas pasākumi ir nediskriminējoši, attiecas uz visu veidu mazumtirdzniecību un ir saskaņā ar 2. pantu.</w:t>
      </w:r>
    </w:p>
    <w:p w14:paraId="1F4A06F8" w14:textId="77777777" w:rsidR="00327F39" w:rsidRDefault="00327F39" w:rsidP="00327F39">
      <w:pPr>
        <w:ind w:left="567" w:hanging="567"/>
        <w:rPr>
          <w:noProof/>
          <w:szCs w:val="24"/>
          <w:lang w:val="es-ES"/>
        </w:rPr>
      </w:pPr>
    </w:p>
    <w:p w14:paraId="1F4A06F9" w14:textId="77777777" w:rsidR="00327F39" w:rsidRDefault="00327F39" w:rsidP="00327F39">
      <w:pPr>
        <w:ind w:left="567" w:hanging="567"/>
        <w:rPr>
          <w:noProof/>
          <w:szCs w:val="24"/>
          <w:lang w:val="es-ES"/>
        </w:rPr>
      </w:pPr>
      <w:r>
        <w:rPr>
          <w:noProof/>
          <w:lang w:val="es-ES"/>
        </w:rPr>
        <w:t>2.</w:t>
      </w:r>
      <w:r>
        <w:rPr>
          <w:noProof/>
          <w:lang w:val="es-ES"/>
        </w:rPr>
        <w:tab/>
        <w:t xml:space="preserve">Pakalpojuma izmaksu diferenciāli otras Puses ražojumiem drīkst piemērot tikai tad, ja tas nav lielāks par papildu izmaksām, kas noteikti saistāmas ar otras Puses ražojumu tirdzniecību, ņemot vērā papildu izmaksas, kuras rodas, </w:t>
      </w:r>
      <w:r>
        <w:rPr>
          <w:i/>
          <w:noProof/>
          <w:lang w:val="es-ES"/>
        </w:rPr>
        <w:t>inter alia</w:t>
      </w:r>
      <w:r>
        <w:rPr>
          <w:noProof/>
          <w:lang w:val="es-ES"/>
        </w:rPr>
        <w:t>, piegādes metožu un biežuma dēļ.</w:t>
      </w:r>
    </w:p>
    <w:p w14:paraId="1F4A06FA" w14:textId="77777777" w:rsidR="00327F39" w:rsidRDefault="00327F39" w:rsidP="00327F39">
      <w:pPr>
        <w:ind w:left="567" w:hanging="567"/>
        <w:rPr>
          <w:noProof/>
          <w:szCs w:val="24"/>
          <w:lang w:val="es-ES"/>
        </w:rPr>
      </w:pPr>
    </w:p>
    <w:p w14:paraId="1F4A06FB" w14:textId="77777777" w:rsidR="00327F39" w:rsidRDefault="00327F39" w:rsidP="00327F39">
      <w:pPr>
        <w:ind w:left="567" w:hanging="567"/>
        <w:rPr>
          <w:noProof/>
          <w:szCs w:val="24"/>
          <w:lang w:val="es-ES"/>
        </w:rPr>
      </w:pPr>
      <w:r>
        <w:rPr>
          <w:noProof/>
          <w:lang w:val="es-ES"/>
        </w:rPr>
        <w:t>3.</w:t>
      </w:r>
      <w:r>
        <w:rPr>
          <w:noProof/>
          <w:lang w:val="es-ES"/>
        </w:rPr>
        <w:tab/>
        <w:t>Katra Puse nodrošina, ka pakalpojuma izmaksas otras Puses ražojumam nepiemēro, pamatojoties uz ražojuma vērtību.</w:t>
      </w:r>
    </w:p>
    <w:p w14:paraId="1F4A06FC" w14:textId="77777777" w:rsidR="00327F39" w:rsidRDefault="00327F39" w:rsidP="00327F39">
      <w:pPr>
        <w:ind w:left="567" w:hanging="567"/>
        <w:rPr>
          <w:noProof/>
          <w:szCs w:val="24"/>
          <w:lang w:val="es-ES"/>
        </w:rPr>
      </w:pPr>
    </w:p>
    <w:p w14:paraId="1F4A06FD" w14:textId="77777777" w:rsidR="00327F39" w:rsidRDefault="00327F39" w:rsidP="00327F39">
      <w:pPr>
        <w:ind w:left="567" w:hanging="567"/>
        <w:rPr>
          <w:noProof/>
          <w:szCs w:val="24"/>
          <w:lang w:val="es-ES"/>
        </w:rPr>
      </w:pPr>
      <w:r>
        <w:rPr>
          <w:noProof/>
          <w:lang w:val="es-ES"/>
        </w:rPr>
        <w:t>4.</w:t>
      </w:r>
      <w:r>
        <w:rPr>
          <w:noProof/>
          <w:lang w:val="es-ES"/>
        </w:rPr>
        <w:tab/>
        <w:t>Pakalpojuma izmaksu diferenciāļa pamatotība jāapliecina neatkarīgiem revidentiem atbilstīgi standarta grāmatvedības procedūrām, pēc otras Puses pieprasījuma veicot revīziju viena gada laikā pēc 2003. gada vīna un stipro alkoholisko dzērienu nolīguma stāšanās spēkā, bet vēlāk – pēc šīs Puses pieprasījuma ne retāk kā reizi četros gados. Revīzijas jebkurā Pusē veic gada laikā pēc attiecīga pieprasījuma.</w:t>
      </w:r>
    </w:p>
    <w:p w14:paraId="1F4A06FE" w14:textId="77777777" w:rsidR="00327F39" w:rsidRDefault="00327F39" w:rsidP="00327F39">
      <w:pPr>
        <w:ind w:left="567" w:hanging="567"/>
        <w:rPr>
          <w:noProof/>
          <w:szCs w:val="24"/>
          <w:lang w:val="es-ES"/>
        </w:rPr>
      </w:pPr>
    </w:p>
    <w:p w14:paraId="1F4A06FF" w14:textId="77777777" w:rsidR="00327F39" w:rsidRDefault="00327F39" w:rsidP="00327F39">
      <w:pPr>
        <w:ind w:left="567" w:hanging="567"/>
        <w:rPr>
          <w:noProof/>
          <w:szCs w:val="24"/>
          <w:lang w:val="es-ES"/>
        </w:rPr>
      </w:pPr>
      <w:r>
        <w:rPr>
          <w:noProof/>
          <w:lang w:val="es-ES"/>
        </w:rPr>
        <w:br w:type="page"/>
        <w:t>5.</w:t>
      </w:r>
      <w:r>
        <w:rPr>
          <w:noProof/>
          <w:lang w:val="es-ES"/>
        </w:rPr>
        <w:tab/>
        <w:t>Kompetentās iestādes pakalpojuma izmaksu diferenciāļa maksu attiecīgi atjaunina, ievērojot 2. punktā minētās saistības.</w:t>
      </w:r>
    </w:p>
    <w:p w14:paraId="1F4A0700" w14:textId="77777777" w:rsidR="00327F39" w:rsidRDefault="00327F39" w:rsidP="00327F39">
      <w:pPr>
        <w:widowControl/>
        <w:rPr>
          <w:noProof/>
          <w:szCs w:val="24"/>
          <w:lang w:val="es-ES"/>
        </w:rPr>
      </w:pPr>
    </w:p>
    <w:p w14:paraId="1F4A0701" w14:textId="77777777" w:rsidR="00327F39" w:rsidRDefault="00327F39" w:rsidP="00327F39">
      <w:pPr>
        <w:ind w:left="567" w:hanging="567"/>
        <w:rPr>
          <w:noProof/>
          <w:szCs w:val="24"/>
          <w:lang w:val="es-ES"/>
        </w:rPr>
      </w:pPr>
      <w:r>
        <w:rPr>
          <w:noProof/>
          <w:lang w:val="es-ES"/>
        </w:rPr>
        <w:t>6.</w:t>
      </w:r>
      <w:r>
        <w:rPr>
          <w:noProof/>
          <w:lang w:val="es-ES"/>
        </w:rPr>
        <w:tab/>
        <w:t>Kompetentās iestādes pakalpojuma izmaksu diferenciāļa maksu dara pieejamu publiski pieejamā veidā, piemēram, to oficiālajā tīmekļa vietnē.</w:t>
      </w:r>
    </w:p>
    <w:p w14:paraId="1F4A0702" w14:textId="77777777" w:rsidR="00327F39" w:rsidRDefault="00327F39" w:rsidP="00327F39">
      <w:pPr>
        <w:ind w:left="567" w:hanging="567"/>
        <w:rPr>
          <w:noProof/>
          <w:szCs w:val="24"/>
          <w:lang w:val="es-ES"/>
        </w:rPr>
      </w:pPr>
    </w:p>
    <w:p w14:paraId="1F4A0703" w14:textId="77777777" w:rsidR="00327F39" w:rsidRDefault="00327F39" w:rsidP="00327F39">
      <w:pPr>
        <w:ind w:left="567" w:hanging="567"/>
        <w:rPr>
          <w:noProof/>
          <w:szCs w:val="24"/>
          <w:lang w:val="es-ES"/>
        </w:rPr>
      </w:pPr>
      <w:r>
        <w:rPr>
          <w:noProof/>
          <w:lang w:val="es-ES"/>
        </w:rPr>
        <w:t>7.</w:t>
      </w:r>
      <w:r>
        <w:rPr>
          <w:noProof/>
          <w:lang w:val="es-ES"/>
        </w:rPr>
        <w:tab/>
        <w:t>Kompetentās iestādes izveido kontaktpunktu jautājumiem un problēmām, kas par pakalpojuma izmaksu diferenciāļa maksu rodas otrai Pusei. Puse reaģē uz otras Puses pieprasījumu rakstveidā 60 dienu laikā pēc pieprasījuma saņemšanas.”.</w:t>
      </w:r>
    </w:p>
    <w:p w14:paraId="1F4A0704" w14:textId="77777777" w:rsidR="00327F39" w:rsidRDefault="00327F39" w:rsidP="00327F39">
      <w:pPr>
        <w:ind w:left="567" w:hanging="567"/>
        <w:rPr>
          <w:noProof/>
          <w:szCs w:val="24"/>
          <w:lang w:val="es-ES"/>
        </w:rPr>
      </w:pPr>
    </w:p>
    <w:p w14:paraId="1F4A0705" w14:textId="77777777" w:rsidR="00327F39" w:rsidRDefault="00327F39" w:rsidP="00327F39">
      <w:pPr>
        <w:rPr>
          <w:i/>
          <w:noProof/>
          <w:szCs w:val="24"/>
          <w:lang w:val="es-ES"/>
        </w:rPr>
      </w:pPr>
    </w:p>
    <w:p w14:paraId="1F4A0706" w14:textId="77777777" w:rsidR="00327F39" w:rsidRDefault="00327F39" w:rsidP="00327F39">
      <w:pPr>
        <w:jc w:val="center"/>
        <w:rPr>
          <w:b/>
          <w:i/>
          <w:noProof/>
          <w:szCs w:val="24"/>
          <w:lang w:val="es-ES"/>
        </w:rPr>
      </w:pPr>
      <w:r>
        <w:rPr>
          <w:i/>
          <w:noProof/>
          <w:lang w:val="es-ES"/>
        </w:rPr>
        <w:t>E IEDAĻA</w:t>
      </w:r>
    </w:p>
    <w:p w14:paraId="1F4A0707" w14:textId="77777777" w:rsidR="00327F39" w:rsidRDefault="00327F39" w:rsidP="00327F39">
      <w:pPr>
        <w:rPr>
          <w:b/>
          <w:noProof/>
          <w:szCs w:val="24"/>
          <w:lang w:val="es-ES"/>
        </w:rPr>
      </w:pPr>
    </w:p>
    <w:p w14:paraId="1F4A0708" w14:textId="77777777" w:rsidR="00327F39" w:rsidRDefault="00327F39" w:rsidP="00327F39">
      <w:pPr>
        <w:rPr>
          <w:noProof/>
          <w:szCs w:val="24"/>
          <w:lang w:val="es-ES"/>
        </w:rPr>
      </w:pPr>
      <w:r>
        <w:rPr>
          <w:noProof/>
          <w:lang w:val="es-ES"/>
        </w:rPr>
        <w:t>1989. gada alkoholisko dzērienu nolīgumu, kas grozīts ar 2003. gada vīna un stipro alkoholisko dzērienu nolīguma VIII pielikumu, groza, pievienojot šādu 4.b pantu:</w:t>
      </w:r>
    </w:p>
    <w:p w14:paraId="1F4A0709" w14:textId="77777777" w:rsidR="00327F39" w:rsidRDefault="00327F39" w:rsidP="00327F39">
      <w:pPr>
        <w:rPr>
          <w:noProof/>
          <w:szCs w:val="24"/>
          <w:lang w:val="es-ES"/>
        </w:rPr>
      </w:pPr>
    </w:p>
    <w:p w14:paraId="1F4A070A" w14:textId="77777777" w:rsidR="00327F39" w:rsidRDefault="00327F39" w:rsidP="00327F39">
      <w:pPr>
        <w:jc w:val="center"/>
        <w:rPr>
          <w:noProof/>
          <w:lang w:val="es-ES"/>
        </w:rPr>
      </w:pPr>
      <w:r>
        <w:rPr>
          <w:noProof/>
          <w:lang w:val="es-ES"/>
        </w:rPr>
        <w:t>"4.b pants</w:t>
      </w:r>
    </w:p>
    <w:p w14:paraId="1F4A070B" w14:textId="77777777" w:rsidR="00327F39" w:rsidRDefault="00327F39" w:rsidP="00327F39">
      <w:pPr>
        <w:jc w:val="center"/>
        <w:rPr>
          <w:noProof/>
          <w:lang w:val="es-ES"/>
        </w:rPr>
      </w:pPr>
    </w:p>
    <w:p w14:paraId="1F4A070C" w14:textId="77777777" w:rsidR="00327F39" w:rsidRDefault="00327F39" w:rsidP="00327F39">
      <w:pPr>
        <w:jc w:val="center"/>
        <w:rPr>
          <w:i/>
          <w:noProof/>
          <w:szCs w:val="24"/>
          <w:lang w:val="es-ES"/>
        </w:rPr>
      </w:pPr>
      <w:r>
        <w:rPr>
          <w:noProof/>
          <w:lang w:val="es-ES"/>
        </w:rPr>
        <w:t>Sajaukšanas prasības</w:t>
      </w:r>
    </w:p>
    <w:p w14:paraId="1F4A070D" w14:textId="77777777" w:rsidR="00327F39" w:rsidRDefault="00327F39" w:rsidP="00327F39">
      <w:pPr>
        <w:rPr>
          <w:i/>
          <w:noProof/>
          <w:szCs w:val="24"/>
          <w:lang w:val="es-ES"/>
        </w:rPr>
      </w:pPr>
    </w:p>
    <w:p w14:paraId="1F4A070E" w14:textId="77777777" w:rsidR="00327F39" w:rsidRDefault="00327F39" w:rsidP="00327F39">
      <w:pPr>
        <w:rPr>
          <w:iCs/>
          <w:noProof/>
          <w:szCs w:val="24"/>
          <w:lang w:val="es-ES"/>
        </w:rPr>
      </w:pPr>
      <w:r>
        <w:rPr>
          <w:noProof/>
          <w:lang w:val="es-ES"/>
        </w:rPr>
        <w:t>Puses nevar pieņemt vai atstāt spēkā pasākumus, ar ko pieprasa, ka destilēts stiprais alkoholiskais dzēriens, ko importē no otras Puses teritorijas iepildīšanai pudelēs, jāsajauc ar importētājas Puses destilētu stipro alkoholisko dzērienu.”.</w:t>
      </w:r>
    </w:p>
    <w:p w14:paraId="1F4A070F" w14:textId="77777777" w:rsidR="00327F39" w:rsidRDefault="00327F39" w:rsidP="00327F39">
      <w:pPr>
        <w:rPr>
          <w:iCs/>
          <w:noProof/>
          <w:szCs w:val="24"/>
          <w:lang w:val="es-ES"/>
        </w:rPr>
      </w:pPr>
    </w:p>
    <w:p w14:paraId="1F4A0710" w14:textId="77777777" w:rsidR="00327F39" w:rsidRDefault="00327F39" w:rsidP="00327F39">
      <w:pPr>
        <w:widowControl/>
        <w:jc w:val="center"/>
        <w:rPr>
          <w:i/>
          <w:noProof/>
          <w:szCs w:val="24"/>
          <w:lang w:val="es-ES"/>
        </w:rPr>
      </w:pPr>
      <w:r>
        <w:rPr>
          <w:noProof/>
          <w:lang w:val="es-ES"/>
        </w:rPr>
        <w:br w:type="page"/>
      </w:r>
      <w:r>
        <w:rPr>
          <w:i/>
          <w:noProof/>
          <w:lang w:val="es-ES"/>
        </w:rPr>
        <w:t>F IEDAĻA</w:t>
      </w:r>
    </w:p>
    <w:p w14:paraId="1F4A0711" w14:textId="77777777" w:rsidR="00327F39" w:rsidRDefault="00327F39" w:rsidP="00327F39">
      <w:pPr>
        <w:rPr>
          <w:i/>
          <w:noProof/>
          <w:szCs w:val="24"/>
          <w:lang w:val="es-ES"/>
        </w:rPr>
      </w:pPr>
    </w:p>
    <w:p w14:paraId="1F4A0712" w14:textId="77777777" w:rsidR="00327F39" w:rsidRDefault="00327F39" w:rsidP="00327F39">
      <w:pPr>
        <w:rPr>
          <w:noProof/>
          <w:szCs w:val="24"/>
          <w:lang w:val="es-ES"/>
        </w:rPr>
      </w:pPr>
      <w:r>
        <w:rPr>
          <w:noProof/>
          <w:lang w:val="es-ES"/>
        </w:rPr>
        <w:t>2003. gada vīna un stipro alkoholisko dzērienu nolīgumu groza šādi:</w:t>
      </w:r>
    </w:p>
    <w:p w14:paraId="1F4A0713" w14:textId="77777777" w:rsidR="00327F39" w:rsidRDefault="00327F39" w:rsidP="00327F39">
      <w:pPr>
        <w:rPr>
          <w:noProof/>
          <w:szCs w:val="24"/>
          <w:lang w:val="es-ES"/>
        </w:rPr>
      </w:pPr>
    </w:p>
    <w:p w14:paraId="1F4A0714" w14:textId="77777777" w:rsidR="00327F39" w:rsidRDefault="00327F39" w:rsidP="00327F39">
      <w:pPr>
        <w:ind w:left="567" w:hanging="567"/>
        <w:rPr>
          <w:noProof/>
          <w:szCs w:val="24"/>
          <w:lang w:val="es-ES"/>
        </w:rPr>
      </w:pPr>
      <w:r>
        <w:rPr>
          <w:noProof/>
          <w:lang w:val="es-ES"/>
        </w:rPr>
        <w:t>a)</w:t>
      </w:r>
      <w:r>
        <w:rPr>
          <w:noProof/>
          <w:lang w:val="es-ES"/>
        </w:rPr>
        <w:tab/>
        <w:t>27. panta (Apvienotā komiteja) 3. punkta pirmo ievilkumu aizstāj ar "šā nolīguma pielikumu grozījumu pieņemšanu, pieņemot lēmumu Apvienotajā komitejā,”;</w:t>
      </w:r>
    </w:p>
    <w:p w14:paraId="1F4A0715" w14:textId="77777777" w:rsidR="00327F39" w:rsidRDefault="00327F39" w:rsidP="00327F39">
      <w:pPr>
        <w:ind w:left="567" w:hanging="567"/>
        <w:rPr>
          <w:noProof/>
          <w:szCs w:val="24"/>
          <w:lang w:val="es-ES"/>
        </w:rPr>
      </w:pPr>
    </w:p>
    <w:p w14:paraId="1F4A0716" w14:textId="77777777" w:rsidR="00327F39" w:rsidRDefault="00327F39" w:rsidP="00327F39">
      <w:pPr>
        <w:ind w:left="567" w:hanging="567"/>
        <w:rPr>
          <w:noProof/>
          <w:szCs w:val="24"/>
          <w:lang w:val="es-ES"/>
        </w:rPr>
      </w:pPr>
      <w:r>
        <w:rPr>
          <w:noProof/>
          <w:lang w:val="es-ES"/>
        </w:rPr>
        <w:t>b)</w:t>
      </w:r>
      <w:r>
        <w:rPr>
          <w:noProof/>
          <w:lang w:val="es-ES"/>
        </w:rPr>
        <w:tab/>
        <w:t>svītro VIII sadaļu (Strīdu izšķiršana);</w:t>
      </w:r>
    </w:p>
    <w:p w14:paraId="1F4A0717" w14:textId="77777777" w:rsidR="00327F39" w:rsidRDefault="00327F39" w:rsidP="00327F39">
      <w:pPr>
        <w:ind w:left="567" w:hanging="567"/>
        <w:rPr>
          <w:noProof/>
          <w:szCs w:val="24"/>
          <w:lang w:val="es-ES"/>
        </w:rPr>
      </w:pPr>
    </w:p>
    <w:p w14:paraId="1F4A0718" w14:textId="77777777" w:rsidR="00327F39" w:rsidRDefault="00327F39" w:rsidP="00327F39">
      <w:pPr>
        <w:ind w:left="567" w:hanging="567"/>
        <w:rPr>
          <w:noProof/>
          <w:szCs w:val="24"/>
          <w:lang w:val="es-ES"/>
        </w:rPr>
      </w:pPr>
      <w:r>
        <w:rPr>
          <w:noProof/>
          <w:lang w:val="es-ES"/>
        </w:rPr>
        <w:t>c)</w:t>
      </w:r>
      <w:r>
        <w:rPr>
          <w:noProof/>
          <w:lang w:val="es-ES"/>
        </w:rPr>
        <w:tab/>
        <w:t>pēdējos divus teikumus 8. panta (Iebildumu procedūra) 1. punktā aizstāj ar "Līgumslēdzēja puse var pieprasīt apspriešanos, kā paredzēts Eiropas Savienības un Kanādas visaptverošā ekonomikas un tirdzniecības nolīguma (</w:t>
      </w:r>
      <w:r>
        <w:rPr>
          <w:i/>
          <w:noProof/>
          <w:lang w:val="es-ES"/>
        </w:rPr>
        <w:t>CETA</w:t>
      </w:r>
      <w:r>
        <w:rPr>
          <w:noProof/>
          <w:lang w:val="es-ES"/>
        </w:rPr>
        <w:t xml:space="preserve">) 29.4. pantā (Apspriešanās). Ja apspriešanās jautājumu neatrisina, Līgumslēdzēja puse var rakstveidā paziņot otrai Līgumslēdzējai pusei par lēmumu nodot lietu izskatīšanai šķīrējtiesā saskaņā ar </w:t>
      </w:r>
      <w:r>
        <w:rPr>
          <w:i/>
          <w:noProof/>
          <w:lang w:val="es-ES"/>
        </w:rPr>
        <w:t>CETA</w:t>
      </w:r>
      <w:r>
        <w:rPr>
          <w:noProof/>
          <w:lang w:val="es-ES"/>
        </w:rPr>
        <w:t xml:space="preserve"> 29.6.–29.10. pantu.";</w:t>
      </w:r>
    </w:p>
    <w:p w14:paraId="1F4A0719" w14:textId="77777777" w:rsidR="00327F39" w:rsidRDefault="00327F39" w:rsidP="00327F39">
      <w:pPr>
        <w:ind w:left="567" w:hanging="567"/>
        <w:rPr>
          <w:noProof/>
          <w:szCs w:val="24"/>
          <w:lang w:val="es-ES"/>
        </w:rPr>
      </w:pPr>
    </w:p>
    <w:p w14:paraId="1F4A071A" w14:textId="77777777" w:rsidR="00327F39" w:rsidRDefault="00327F39" w:rsidP="00327F39">
      <w:pPr>
        <w:ind w:left="567" w:hanging="567"/>
        <w:rPr>
          <w:noProof/>
          <w:szCs w:val="24"/>
          <w:lang w:val="es-ES"/>
        </w:rPr>
      </w:pPr>
      <w:r>
        <w:rPr>
          <w:noProof/>
          <w:lang w:val="es-ES"/>
        </w:rPr>
        <w:t>d)</w:t>
      </w:r>
      <w:r>
        <w:rPr>
          <w:noProof/>
          <w:lang w:val="es-ES"/>
        </w:rPr>
        <w:tab/>
        <w:t>9. panta (I pielikuma pārveidošana) 2. punkta ievad</w:t>
      </w:r>
      <w:r w:rsidRPr="0031131D">
        <w:rPr>
          <w:noProof/>
          <w:lang w:val="es-ES"/>
        </w:rPr>
        <w:t>daļu</w:t>
      </w:r>
      <w:r>
        <w:rPr>
          <w:noProof/>
          <w:lang w:val="es-ES"/>
        </w:rPr>
        <w:t xml:space="preserve"> (</w:t>
      </w:r>
      <w:r w:rsidRPr="001F011D">
        <w:rPr>
          <w:i/>
          <w:iCs/>
          <w:noProof/>
          <w:lang w:val="es-ES"/>
        </w:rPr>
        <w:t>chapeau</w:t>
      </w:r>
      <w:r>
        <w:rPr>
          <w:noProof/>
          <w:lang w:val="es-ES"/>
        </w:rPr>
        <w:t xml:space="preserve">) aizstāj ar šādu: "Atkāpjoties no 1. punkta, ja Līgumslēdzēja puse ir ierosinājusi iebildumu procedūru, kas paredzēta 8. pantā (Iebildumu procedūra), tad Līgumslēdzējas puses rīkojas saskaņā ar apspriešanās rezultātu, ja vien lietu nenodod izskatīšanai šķīrējtiesā saskaņā ar </w:t>
      </w:r>
      <w:r>
        <w:rPr>
          <w:i/>
          <w:noProof/>
          <w:lang w:val="es-ES"/>
        </w:rPr>
        <w:t>CETA</w:t>
      </w:r>
      <w:r>
        <w:rPr>
          <w:noProof/>
          <w:lang w:val="es-ES"/>
        </w:rPr>
        <w:t xml:space="preserve"> 29.6.–29.10. pantu, un pēdējā gadījumā –"</w:t>
      </w:r>
    </w:p>
    <w:p w14:paraId="1F4A071B" w14:textId="77777777" w:rsidR="00327F39" w:rsidRDefault="00327F39" w:rsidP="00327F39">
      <w:pPr>
        <w:ind w:left="567" w:hanging="567"/>
        <w:rPr>
          <w:noProof/>
          <w:szCs w:val="24"/>
          <w:lang w:val="es-ES"/>
        </w:rPr>
      </w:pPr>
    </w:p>
    <w:p w14:paraId="1F4A071C" w14:textId="77777777" w:rsidR="00327F39" w:rsidRDefault="00327F39" w:rsidP="00327F39">
      <w:pPr>
        <w:ind w:left="567" w:hanging="567"/>
        <w:rPr>
          <w:noProof/>
          <w:szCs w:val="24"/>
          <w:lang w:val="es-ES"/>
        </w:rPr>
      </w:pPr>
      <w:r>
        <w:rPr>
          <w:noProof/>
          <w:lang w:val="es-ES"/>
        </w:rPr>
        <w:t>e)</w:t>
      </w:r>
      <w:r>
        <w:rPr>
          <w:noProof/>
          <w:lang w:val="es-ES"/>
        </w:rPr>
        <w:tab/>
        <w:t xml:space="preserve">9. pantam (I pielikuma pārveidošana) pievieno šādu 3. punktu: "3. Ja </w:t>
      </w:r>
      <w:r>
        <w:rPr>
          <w:i/>
          <w:noProof/>
          <w:lang w:val="es-ES"/>
        </w:rPr>
        <w:t>CETA</w:t>
      </w:r>
      <w:r>
        <w:rPr>
          <w:noProof/>
          <w:lang w:val="es-ES"/>
        </w:rPr>
        <w:t xml:space="preserve"> 29.6.–29.10. pantu piemēro procedūrā, kas minēta 2. punktā, tos piemēro </w:t>
      </w:r>
      <w:r>
        <w:rPr>
          <w:i/>
          <w:noProof/>
          <w:lang w:val="es-ES"/>
        </w:rPr>
        <w:t>mutatis mutandis</w:t>
      </w:r>
      <w:r>
        <w:rPr>
          <w:noProof/>
          <w:lang w:val="es-ES"/>
        </w:rPr>
        <w:t>."</w:t>
      </w:r>
    </w:p>
    <w:p w14:paraId="1F4A071D" w14:textId="77777777" w:rsidR="00327F39" w:rsidRDefault="00327F39" w:rsidP="00327F39">
      <w:pPr>
        <w:rPr>
          <w:noProof/>
          <w:szCs w:val="24"/>
          <w:lang w:val="es-ES"/>
        </w:rPr>
      </w:pPr>
    </w:p>
    <w:p w14:paraId="1F4A071E" w14:textId="77777777" w:rsidR="00327F39" w:rsidRDefault="00327F39" w:rsidP="00327F39">
      <w:pPr>
        <w:jc w:val="right"/>
        <w:rPr>
          <w:rFonts w:eastAsiaTheme="minorEastAsia"/>
          <w:b/>
          <w:noProof/>
          <w:szCs w:val="24"/>
          <w:u w:val="single"/>
          <w:lang w:val="es-ES"/>
        </w:rPr>
      </w:pPr>
      <w:r>
        <w:rPr>
          <w:rFonts w:eastAsiaTheme="minorEastAsia"/>
          <w:noProof/>
          <w:szCs w:val="24"/>
          <w:lang w:val="es-ES"/>
        </w:rPr>
        <w:br w:type="page"/>
      </w:r>
      <w:r>
        <w:rPr>
          <w:rFonts w:eastAsiaTheme="minorEastAsia"/>
          <w:b/>
          <w:noProof/>
          <w:u w:val="single"/>
          <w:lang w:val="es-ES"/>
        </w:rPr>
        <w:t>30.-C PIELIKUMS</w:t>
      </w:r>
    </w:p>
    <w:p w14:paraId="1F4A071F" w14:textId="77777777" w:rsidR="00327F39" w:rsidRDefault="00327F39" w:rsidP="00327F39">
      <w:pPr>
        <w:jc w:val="center"/>
        <w:rPr>
          <w:rFonts w:eastAsiaTheme="minorEastAsia"/>
          <w:bCs/>
          <w:noProof/>
          <w:szCs w:val="24"/>
          <w:u w:val="single"/>
          <w:lang w:val="es-ES"/>
        </w:rPr>
      </w:pPr>
    </w:p>
    <w:p w14:paraId="1F4A0720" w14:textId="77777777" w:rsidR="00327F39" w:rsidRDefault="00327F39" w:rsidP="00327F39">
      <w:pPr>
        <w:jc w:val="center"/>
        <w:rPr>
          <w:b/>
          <w:noProof/>
          <w:szCs w:val="24"/>
          <w:lang w:val="es-ES"/>
        </w:rPr>
      </w:pPr>
      <w:r>
        <w:rPr>
          <w:b/>
          <w:noProof/>
          <w:lang w:val="es-ES"/>
        </w:rPr>
        <w:t>KOPĪGĀ DEKLARĀCIJA PAR VĪNIEM UN STIPRAJIEM ALKOHOLISKAJIEM DZĒRIENIEM</w:t>
      </w:r>
    </w:p>
    <w:p w14:paraId="1F4A0721" w14:textId="77777777" w:rsidR="00327F39" w:rsidRDefault="00327F39" w:rsidP="00327F39">
      <w:pPr>
        <w:jc w:val="center"/>
        <w:rPr>
          <w:bCs/>
          <w:noProof/>
          <w:szCs w:val="24"/>
          <w:lang w:val="es-ES"/>
        </w:rPr>
      </w:pPr>
    </w:p>
    <w:p w14:paraId="1F4A0722" w14:textId="77777777" w:rsidR="00327F39" w:rsidRDefault="00327F39" w:rsidP="00327F39">
      <w:pPr>
        <w:rPr>
          <w:noProof/>
          <w:szCs w:val="24"/>
          <w:lang w:val="es-ES"/>
        </w:rPr>
      </w:pPr>
      <w:r>
        <w:rPr>
          <w:noProof/>
          <w:lang w:val="es-ES"/>
        </w:rPr>
        <w:t>Puses atzīst centienus un panākumus, kas gūti attiecībā uz vīniem un stiprajiem alkoholiskajiem dzērieniem sarunās par šo nolīgumu. Šo centienu rezultātā ir radušies savstarpēji saskaņoti risinājumi vairākos ļoti svarīgos jautājumos.</w:t>
      </w:r>
    </w:p>
    <w:p w14:paraId="1F4A0723" w14:textId="77777777" w:rsidR="00327F39" w:rsidRDefault="00327F39" w:rsidP="00327F39">
      <w:pPr>
        <w:rPr>
          <w:noProof/>
          <w:szCs w:val="24"/>
          <w:lang w:val="es-ES"/>
        </w:rPr>
      </w:pPr>
    </w:p>
    <w:p w14:paraId="1F4A0724" w14:textId="77777777" w:rsidR="00327F39" w:rsidRDefault="00327F39" w:rsidP="00327F39">
      <w:pPr>
        <w:rPr>
          <w:noProof/>
          <w:szCs w:val="24"/>
          <w:lang w:val="es-ES"/>
        </w:rPr>
      </w:pPr>
      <w:r>
        <w:rPr>
          <w:noProof/>
          <w:lang w:val="es-ES"/>
        </w:rPr>
        <w:t>Puses vienojas bez kavēšanās un ar nolūku rast savstarpēji saskaņotu risinājumu atbilstošos mehānismos apspriest arī citus problemātiskus jautājumus attiecībā uz vīniem un stiprajiem alkoholiskajiem dzērieniem un jo īpaši Eiropas Savienības vēlmi censties novērst atšķirīgus provinču uzcenojumus, ko piemēro pašmāju vīnam un Kanādā pildītam vīnam privātās vīna tirdzniecības vietās.</w:t>
      </w:r>
    </w:p>
    <w:p w14:paraId="1F4A0725" w14:textId="77777777" w:rsidR="00327F39" w:rsidRDefault="00327F39" w:rsidP="00327F39">
      <w:pPr>
        <w:rPr>
          <w:noProof/>
          <w:szCs w:val="24"/>
          <w:lang w:val="es-ES"/>
        </w:rPr>
      </w:pPr>
    </w:p>
    <w:p w14:paraId="1F4A0726" w14:textId="77777777" w:rsidR="00327F39" w:rsidRDefault="00327F39" w:rsidP="00327F39">
      <w:pPr>
        <w:rPr>
          <w:noProof/>
          <w:szCs w:val="24"/>
          <w:lang w:val="es-ES"/>
        </w:rPr>
      </w:pPr>
      <w:r>
        <w:rPr>
          <w:noProof/>
          <w:lang w:val="es-ES"/>
        </w:rPr>
        <w:t>Piektā gada beigās pēc šā nolīguma stāšanās spēkā Puses vienojas pārskatīt to, kas panākts attiecībā uz iepriekšējā rindkopā minēto atšķirību novēršanu, izvērtējot visu notikumu attīstību nozarē, tostarp sekas, kas rodas, ja trešām valstīm piešķir labvēlīgāku režīmu citās tirdzniecības sarunās, kurās ir iesaistīta Kanāda.</w:t>
      </w:r>
    </w:p>
    <w:p w14:paraId="1F4A0727" w14:textId="77777777" w:rsidR="00327F39" w:rsidRDefault="00327F39" w:rsidP="00327F39">
      <w:pPr>
        <w:rPr>
          <w:noProof/>
          <w:lang w:val="es-ES"/>
        </w:rPr>
      </w:pPr>
    </w:p>
    <w:p w14:paraId="1F4A0728" w14:textId="77777777" w:rsidR="00327F39" w:rsidRDefault="00327F39" w:rsidP="00327F39">
      <w:pPr>
        <w:rPr>
          <w:noProof/>
          <w:szCs w:val="24"/>
          <w:lang w:val="es-ES"/>
        </w:rPr>
      </w:pPr>
    </w:p>
    <w:p w14:paraId="1F4A0729" w14:textId="77777777" w:rsidR="00327F39" w:rsidRDefault="00327F39" w:rsidP="00327F39">
      <w:pPr>
        <w:jc w:val="right"/>
        <w:rPr>
          <w:rFonts w:eastAsiaTheme="minorEastAsia"/>
          <w:b/>
          <w:noProof/>
          <w:szCs w:val="24"/>
          <w:u w:val="single"/>
          <w:lang w:val="es-ES"/>
        </w:rPr>
      </w:pPr>
      <w:r>
        <w:rPr>
          <w:rFonts w:eastAsiaTheme="minorEastAsia"/>
          <w:b/>
          <w:noProof/>
          <w:szCs w:val="24"/>
          <w:u w:val="single"/>
          <w:lang w:val="es-ES"/>
        </w:rPr>
        <w:br w:type="page"/>
      </w:r>
      <w:r>
        <w:rPr>
          <w:rFonts w:eastAsiaTheme="minorEastAsia"/>
          <w:b/>
          <w:noProof/>
          <w:u w:val="single"/>
          <w:lang w:val="es-ES"/>
        </w:rPr>
        <w:t>30.-D PIELIKUMS</w:t>
      </w:r>
    </w:p>
    <w:p w14:paraId="1F4A072A" w14:textId="77777777" w:rsidR="00327F39" w:rsidRDefault="00327F39" w:rsidP="00327F39">
      <w:pPr>
        <w:jc w:val="center"/>
        <w:rPr>
          <w:rFonts w:eastAsiaTheme="minorEastAsia"/>
          <w:noProof/>
          <w:szCs w:val="24"/>
          <w:u w:val="single"/>
          <w:lang w:val="es-ES"/>
        </w:rPr>
      </w:pPr>
    </w:p>
    <w:p w14:paraId="1F4A072B" w14:textId="77777777" w:rsidR="00327F39" w:rsidRDefault="00327F39" w:rsidP="00327F39">
      <w:pPr>
        <w:jc w:val="center"/>
        <w:rPr>
          <w:rFonts w:eastAsia="Calibri"/>
          <w:b/>
          <w:bCs/>
          <w:noProof/>
          <w:szCs w:val="24"/>
          <w:lang w:val="es-ES"/>
        </w:rPr>
      </w:pPr>
      <w:r>
        <w:rPr>
          <w:b/>
          <w:noProof/>
          <w:lang w:val="es-ES"/>
        </w:rPr>
        <w:t xml:space="preserve">PUŠU KOPĪGA DEKLARĀCIJA </w:t>
      </w:r>
      <w:r>
        <w:rPr>
          <w:rFonts w:eastAsia="Calibri"/>
          <w:b/>
          <w:bCs/>
          <w:noProof/>
          <w:szCs w:val="24"/>
          <w:lang w:val="es-ES"/>
        </w:rPr>
        <w:br/>
      </w:r>
      <w:r>
        <w:rPr>
          <w:b/>
          <w:noProof/>
          <w:lang w:val="es-ES"/>
        </w:rPr>
        <w:t xml:space="preserve">PAR VALSTĪM, </w:t>
      </w:r>
      <w:r>
        <w:rPr>
          <w:rFonts w:eastAsia="Calibri"/>
          <w:b/>
          <w:bCs/>
          <w:noProof/>
          <w:szCs w:val="24"/>
          <w:lang w:val="es-ES"/>
        </w:rPr>
        <w:br/>
      </w:r>
      <w:r>
        <w:rPr>
          <w:b/>
          <w:noProof/>
          <w:lang w:val="es-ES"/>
        </w:rPr>
        <w:t xml:space="preserve">KAS IR IZVEIDOJUŠAS MUITAS SAVIENĪBU </w:t>
      </w:r>
      <w:r>
        <w:rPr>
          <w:rFonts w:eastAsia="Calibri"/>
          <w:b/>
          <w:bCs/>
          <w:noProof/>
          <w:szCs w:val="24"/>
          <w:lang w:val="es-ES"/>
        </w:rPr>
        <w:br/>
      </w:r>
      <w:r>
        <w:rPr>
          <w:b/>
          <w:noProof/>
          <w:lang w:val="es-ES"/>
        </w:rPr>
        <w:t>AR EIROPAS SAVIENĪBU</w:t>
      </w:r>
    </w:p>
    <w:p w14:paraId="1F4A072C" w14:textId="77777777" w:rsidR="00327F39" w:rsidRDefault="00327F39" w:rsidP="00327F39">
      <w:pPr>
        <w:jc w:val="center"/>
        <w:rPr>
          <w:rFonts w:eastAsia="Calibri"/>
          <w:noProof/>
          <w:szCs w:val="24"/>
          <w:lang w:val="es-ES"/>
        </w:rPr>
      </w:pPr>
    </w:p>
    <w:p w14:paraId="1F4A072D" w14:textId="77777777" w:rsidR="00327F39" w:rsidRDefault="00327F39" w:rsidP="00327F39">
      <w:pPr>
        <w:ind w:left="567" w:hanging="567"/>
        <w:rPr>
          <w:noProof/>
          <w:lang w:val="es-ES"/>
        </w:rPr>
      </w:pPr>
      <w:r>
        <w:rPr>
          <w:noProof/>
          <w:lang w:val="es-ES"/>
        </w:rPr>
        <w:t>1.</w:t>
      </w:r>
      <w:r>
        <w:rPr>
          <w:noProof/>
          <w:lang w:val="es-ES"/>
        </w:rPr>
        <w:tab/>
        <w:t>Eiropas Savienība atgādina par pienākumu valstīm, kas ir izveidojušas muitas savienību ar ES, saskaņot savu tirdzniecības režīmu ar Eiropas Savienības tirdzniecības režīmu un dažām no šīm valstīm – noslēgt preferenču nolīgumus ar tām valstīm, kurām ir preferenču nolīgums ar Eiropas Savienību.</w:t>
      </w:r>
    </w:p>
    <w:p w14:paraId="1F4A072E" w14:textId="77777777" w:rsidR="00327F39" w:rsidRDefault="00327F39" w:rsidP="00327F39">
      <w:pPr>
        <w:ind w:left="567" w:hanging="567"/>
        <w:rPr>
          <w:noProof/>
          <w:lang w:val="es-ES"/>
        </w:rPr>
      </w:pPr>
    </w:p>
    <w:p w14:paraId="1F4A072F" w14:textId="77777777" w:rsidR="00327F39" w:rsidRDefault="00327F39" w:rsidP="00327F39">
      <w:pPr>
        <w:ind w:left="567" w:hanging="567"/>
        <w:rPr>
          <w:noProof/>
          <w:lang w:val="es-ES"/>
        </w:rPr>
      </w:pPr>
      <w:r>
        <w:rPr>
          <w:noProof/>
          <w:lang w:val="es-ES"/>
        </w:rPr>
        <w:t>2.</w:t>
      </w:r>
      <w:r>
        <w:rPr>
          <w:noProof/>
          <w:lang w:val="es-ES"/>
        </w:rPr>
        <w:tab/>
        <w:t>Šajā sakarā Kanāda cenšas sākt sarunas ar valstīm, kuras:</w:t>
      </w:r>
    </w:p>
    <w:p w14:paraId="1F4A0730" w14:textId="77777777" w:rsidR="00327F39" w:rsidRDefault="00327F39" w:rsidP="00327F39">
      <w:pPr>
        <w:ind w:left="567" w:hanging="567"/>
        <w:rPr>
          <w:noProof/>
          <w:lang w:val="es-ES"/>
        </w:rPr>
      </w:pPr>
    </w:p>
    <w:p w14:paraId="1F4A0731" w14:textId="77777777" w:rsidR="00327F39" w:rsidRDefault="00327F39" w:rsidP="00327F39">
      <w:pPr>
        <w:ind w:left="1134" w:hanging="567"/>
        <w:rPr>
          <w:noProof/>
          <w:lang w:val="pt-PT"/>
        </w:rPr>
      </w:pPr>
      <w:r>
        <w:rPr>
          <w:noProof/>
          <w:lang w:val="pt-PT"/>
        </w:rPr>
        <w:t>a)</w:t>
      </w:r>
      <w:r>
        <w:rPr>
          <w:noProof/>
          <w:lang w:val="pt-PT"/>
        </w:rPr>
        <w:tab/>
        <w:t>ir izveidojušas muitas savienību ar Eiropas Savienību un</w:t>
      </w:r>
    </w:p>
    <w:p w14:paraId="1F4A0732" w14:textId="77777777" w:rsidR="00327F39" w:rsidRDefault="00327F39" w:rsidP="00327F39">
      <w:pPr>
        <w:ind w:left="1134" w:hanging="567"/>
        <w:rPr>
          <w:rFonts w:eastAsia="Calibri"/>
          <w:noProof/>
          <w:szCs w:val="24"/>
          <w:lang w:val="pt-PT"/>
        </w:rPr>
      </w:pPr>
    </w:p>
    <w:p w14:paraId="1F4A0733" w14:textId="77777777" w:rsidR="00327F39" w:rsidRDefault="00327F39" w:rsidP="00327F39">
      <w:pPr>
        <w:ind w:left="1134" w:hanging="567"/>
        <w:rPr>
          <w:rFonts w:eastAsia="Calibri"/>
          <w:noProof/>
          <w:szCs w:val="24"/>
          <w:lang w:val="pt-PT"/>
        </w:rPr>
      </w:pPr>
      <w:r>
        <w:rPr>
          <w:noProof/>
          <w:lang w:val="pt-PT"/>
        </w:rPr>
        <w:t>b)</w:t>
      </w:r>
      <w:r>
        <w:rPr>
          <w:noProof/>
          <w:lang w:val="pt-PT"/>
        </w:rPr>
        <w:tab/>
        <w:t>uz kuru precēm neattiecas tarifa koncesijas atbilstīgi šim nolīgumam,</w:t>
      </w:r>
    </w:p>
    <w:p w14:paraId="1F4A0734" w14:textId="77777777" w:rsidR="00327F39" w:rsidRDefault="00327F39" w:rsidP="00327F39">
      <w:pPr>
        <w:ind w:left="567" w:hanging="567"/>
        <w:rPr>
          <w:rFonts w:eastAsia="Calibri"/>
          <w:noProof/>
          <w:szCs w:val="24"/>
          <w:lang w:val="pt-PT"/>
        </w:rPr>
      </w:pPr>
    </w:p>
    <w:p w14:paraId="1F4A0735" w14:textId="77777777" w:rsidR="00327F39" w:rsidRDefault="00327F39" w:rsidP="00327F39">
      <w:pPr>
        <w:ind w:left="567"/>
        <w:rPr>
          <w:noProof/>
          <w:lang w:val="pt-PT"/>
        </w:rPr>
      </w:pPr>
      <w:r>
        <w:rPr>
          <w:noProof/>
          <w:lang w:val="pt-PT"/>
        </w:rPr>
        <w:t>ar mērķi noslēgt visaptverošu divpusēju nolīgumu, ar ko izveido brīvās tirdzniecības zonu saskaņā ar attiecīgajiem PTO līguma noteikumiem attiecībā uz precēm un pakalpojumiem, ja šīs valstis piekrīt veikt sarunas par vērienīgu un visaptverošu nolīgumu, kas pēc tvēruma un vērienīguma salīdzināma ar šo nolīgumu. Kanāda cenšas sākt sarunas iespējami drīz, lai šāds nolīgums stātos spēkā iespējami drīz pēc šā nolīguma stāšanās spēkā.</w:t>
      </w:r>
    </w:p>
    <w:p w14:paraId="1F4A0736" w14:textId="77777777" w:rsidR="00327F39" w:rsidRDefault="00327F39" w:rsidP="00327F39">
      <w:pPr>
        <w:rPr>
          <w:noProof/>
          <w:lang w:val="pt-PT"/>
        </w:rPr>
      </w:pPr>
    </w:p>
    <w:p w14:paraId="1F4A0737" w14:textId="77777777" w:rsidR="00327F39" w:rsidRDefault="00327F39" w:rsidP="00327F39">
      <w:pPr>
        <w:rPr>
          <w:noProof/>
          <w:lang w:val="pt-PT"/>
        </w:rPr>
      </w:pPr>
    </w:p>
    <w:p w14:paraId="1F4A0738" w14:textId="77777777" w:rsidR="00327F39" w:rsidRDefault="00327F39" w:rsidP="00327F39">
      <w:pPr>
        <w:jc w:val="center"/>
        <w:rPr>
          <w:noProof/>
          <w:szCs w:val="23"/>
        </w:rPr>
      </w:pPr>
      <w:r>
        <w:rPr>
          <w:noProof/>
        </w:rPr>
        <w:t>________________</w:t>
      </w:r>
    </w:p>
    <w:p w14:paraId="1F4A0739" w14:textId="77777777" w:rsidR="000D06F1" w:rsidRPr="008F7376" w:rsidRDefault="000D06F1" w:rsidP="00327F39">
      <w:pPr>
        <w:pStyle w:val="NormalCentered"/>
        <w:spacing w:before="0" w:after="0" w:line="360" w:lineRule="auto"/>
        <w:rPr>
          <w:noProof/>
          <w:szCs w:val="24"/>
          <w:lang w:eastAsia="en-GB"/>
        </w:rPr>
      </w:pPr>
    </w:p>
    <w:sectPr w:rsidR="000D06F1" w:rsidRPr="008F7376" w:rsidSect="00327F39">
      <w:headerReference w:type="even" r:id="rId9"/>
      <w:headerReference w:type="default" r:id="rId10"/>
      <w:footerReference w:type="even" r:id="rId11"/>
      <w:footerReference w:type="default" r:id="rId12"/>
      <w:headerReference w:type="first" r:id="rId13"/>
      <w:footerReference w:type="first" r:id="rId14"/>
      <w:footnotePr>
        <w:numStart w:val="29"/>
      </w:footnotePr>
      <w:pgSz w:w="11907" w:h="16839" w:code="9"/>
      <w:pgMar w:top="1134" w:right="1134" w:bottom="1134" w:left="1134" w:header="1134" w:footer="1134" w:gutter="0"/>
      <w:pgNumType w:start="479"/>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4A073C" w14:textId="77777777" w:rsidR="00B07033" w:rsidRDefault="00B07033">
      <w:r>
        <w:separator/>
      </w:r>
    </w:p>
  </w:endnote>
  <w:endnote w:type="continuationSeparator" w:id="0">
    <w:p w14:paraId="1F4A073D"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swiss"/>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A0740" w14:textId="77777777" w:rsidR="005C0970" w:rsidRDefault="006A7CF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A0741" w14:textId="77777777" w:rsidR="005C0970" w:rsidRDefault="006A7CF0">
    <w:pPr>
      <w:pStyle w:val="Footer"/>
    </w:pPr>
  </w:p>
  <w:p w14:paraId="1F4A0742" w14:textId="77777777" w:rsidR="005C0970" w:rsidRDefault="00327F39" w:rsidP="005A39E1">
    <w:pPr>
      <w:pStyle w:val="Footer"/>
      <w:jc w:val="center"/>
    </w:pPr>
    <w:r>
      <w:t xml:space="preserve">EU/CA/Pielikums/lv </w:t>
    </w:r>
    <w:r>
      <w:fldChar w:fldCharType="begin"/>
    </w:r>
    <w:r>
      <w:instrText xml:space="preserve"> PAGE  \* MERGEFORMAT </w:instrText>
    </w:r>
    <w:r>
      <w:fldChar w:fldCharType="separate"/>
    </w:r>
    <w:r w:rsidR="006A7CF0">
      <w:rPr>
        <w:noProof/>
      </w:rPr>
      <w:t>479</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A0744" w14:textId="77777777" w:rsidR="005C0970" w:rsidRDefault="006A7C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4A073A" w14:textId="77777777" w:rsidR="00B07033" w:rsidRDefault="00B07033">
      <w:pPr>
        <w:pStyle w:val="FootnoteText"/>
      </w:pPr>
      <w:r>
        <w:separator/>
      </w:r>
    </w:p>
  </w:footnote>
  <w:footnote w:type="continuationSeparator" w:id="0">
    <w:p w14:paraId="1F4A073B" w14:textId="77777777" w:rsidR="00B07033" w:rsidRDefault="00B07033">
      <w:pPr>
        <w:pStyle w:val="FootnoteText"/>
      </w:pPr>
      <w:r>
        <w:separator/>
      </w:r>
    </w:p>
  </w:footnote>
  <w:footnote w:id="1">
    <w:p w14:paraId="1F4A0745" w14:textId="77777777" w:rsidR="00327F39" w:rsidRDefault="00327F39" w:rsidP="00327F39">
      <w:pPr>
        <w:pStyle w:val="FootnoteText"/>
      </w:pPr>
      <w:r>
        <w:rPr>
          <w:rStyle w:val="FootnoteReference"/>
        </w:rPr>
        <w:footnoteRef/>
      </w:r>
      <w:r>
        <w:tab/>
        <w:t>Angļu un franču valodā pieļaujama dažāda rakstība, tostarp "</w:t>
      </w:r>
      <w:r>
        <w:rPr>
          <w:i/>
        </w:rPr>
        <w:t>Tyrol</w:t>
      </w:r>
      <w:r>
        <w:t>", "</w:t>
      </w:r>
      <w:r>
        <w:rPr>
          <w:i/>
        </w:rPr>
        <w:t>Tiroler</w:t>
      </w:r>
      <w:r>
        <w:t>", "</w:t>
      </w:r>
      <w:r>
        <w:rPr>
          <w:i/>
        </w:rPr>
        <w:t>Tyroler</w:t>
      </w:r>
      <w:r>
        <w:t>" un "</w:t>
      </w:r>
      <w:r>
        <w:rPr>
          <w:i/>
        </w:rPr>
        <w:t>Tirolien</w:t>
      </w:r>
      <w:r>
        <w:t>".</w:t>
      </w:r>
    </w:p>
  </w:footnote>
  <w:footnote w:id="2">
    <w:p w14:paraId="1F4A0746" w14:textId="77777777" w:rsidR="00327F39" w:rsidRDefault="00327F39" w:rsidP="00327F39">
      <w:pPr>
        <w:pStyle w:val="FootnoteText"/>
      </w:pPr>
      <w:r>
        <w:rPr>
          <w:rStyle w:val="FootnoteReference"/>
        </w:rPr>
        <w:footnoteRef/>
      </w:r>
      <w:r>
        <w:tab/>
        <w:t>Puse nevar iebilst pret apspriešanos ar ekspertu strīdu izšķiršanas procedūrā saskaņā ar šo nodaļu vai PTO līgumu, pamatojoties tikai uz to, ka apspriešanās ar ekspertu ir notikusi saskaņā ar šo punktu.</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A073E" w14:textId="77777777" w:rsidR="005C0970" w:rsidRDefault="006A7CF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A073F" w14:textId="77777777" w:rsidR="005C0970" w:rsidRDefault="006A7CF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A0743" w14:textId="77777777" w:rsidR="005C0970" w:rsidRDefault="006A7CF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BF03409"/>
    <w:multiLevelType w:val="hybridMultilevel"/>
    <w:tmpl w:val="BE36B3D4"/>
    <w:lvl w:ilvl="0" w:tplc="BA0A8BF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6">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7">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8">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9">
    <w:nsid w:val="42F90435"/>
    <w:multiLevelType w:val="hybridMultilevel"/>
    <w:tmpl w:val="DB5A90C8"/>
    <w:lvl w:ilvl="0" w:tplc="9FE0BBF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1">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2">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3">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nsid w:val="49B2699F"/>
    <w:multiLevelType w:val="hybridMultilevel"/>
    <w:tmpl w:val="5636B0DE"/>
    <w:lvl w:ilvl="0" w:tplc="A72E0E3C">
      <w:start w:val="1"/>
      <w:numFmt w:val="lowerLetter"/>
      <w:lvlText w:val="(%1)"/>
      <w:lvlJc w:val="left"/>
      <w:pPr>
        <w:ind w:left="1080" w:hanging="360"/>
      </w:pPr>
      <w:rPr>
        <w:rFonts w:hint="default"/>
        <w:i w:val="0"/>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35">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6">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7">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8">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9">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1">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3">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4">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5">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6">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7">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8">
    <w:nsid w:val="74244D9A"/>
    <w:multiLevelType w:val="hybridMultilevel"/>
    <w:tmpl w:val="CD408CBE"/>
    <w:lvl w:ilvl="0" w:tplc="DA047DDA">
      <w:start w:val="1"/>
      <w:numFmt w:val="decimal"/>
      <w:lvlText w:val="%1."/>
      <w:lvlJc w:val="left"/>
      <w:pPr>
        <w:ind w:left="360" w:hanging="360"/>
      </w:pPr>
      <w:rPr>
        <w:i w:val="0"/>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9">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5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6"/>
  </w:num>
  <w:num w:numId="3">
    <w:abstractNumId w:val="49"/>
  </w:num>
  <w:num w:numId="4">
    <w:abstractNumId w:val="15"/>
  </w:num>
  <w:num w:numId="5">
    <w:abstractNumId w:val="31"/>
  </w:num>
  <w:num w:numId="6">
    <w:abstractNumId w:val="23"/>
  </w:num>
  <w:num w:numId="7">
    <w:abstractNumId w:val="27"/>
  </w:num>
  <w:num w:numId="8">
    <w:abstractNumId w:val="46"/>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5"/>
  </w:num>
  <w:num w:numId="24">
    <w:abstractNumId w:val="42"/>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4"/>
  </w:num>
  <w:num w:numId="32">
    <w:abstractNumId w:val="43"/>
  </w:num>
  <w:num w:numId="33">
    <w:abstractNumId w:val="47"/>
  </w:num>
  <w:num w:numId="34">
    <w:abstractNumId w:val="18"/>
  </w:num>
  <w:num w:numId="35">
    <w:abstractNumId w:val="33"/>
  </w:num>
  <w:num w:numId="36">
    <w:abstractNumId w:val="37"/>
  </w:num>
  <w:num w:numId="37">
    <w:abstractNumId w:val="40"/>
  </w:num>
  <w:num w:numId="38">
    <w:abstractNumId w:val="28"/>
  </w:num>
  <w:num w:numId="39">
    <w:abstractNumId w:val="45"/>
  </w:num>
  <w:num w:numId="40">
    <w:abstractNumId w:val="20"/>
  </w:num>
  <w:num w:numId="41">
    <w:abstractNumId w:val="30"/>
  </w:num>
  <w:num w:numId="42">
    <w:abstractNumId w:val="17"/>
  </w:num>
  <w:num w:numId="43">
    <w:abstractNumId w:val="14"/>
  </w:num>
  <w:num w:numId="44">
    <w:abstractNumId w:val="32"/>
  </w:num>
  <w:num w:numId="45">
    <w:abstractNumId w:val="38"/>
  </w:num>
  <w:num w:numId="46">
    <w:abstractNumId w:val="39"/>
  </w:num>
  <w:num w:numId="47">
    <w:abstractNumId w:val="19"/>
  </w:num>
  <w:num w:numId="48">
    <w:abstractNumId w:val="36"/>
  </w:num>
  <w:num w:numId="49">
    <w:abstractNumId w:val="50"/>
  </w:num>
  <w:num w:numId="50">
    <w:abstractNumId w:val="25"/>
  </w:num>
  <w:num w:numId="51">
    <w:abstractNumId w:val="48"/>
  </w:num>
  <w:num w:numId="52">
    <w:abstractNumId w:val="34"/>
  </w:num>
  <w:num w:numId="53">
    <w:abstractNumId w:val="29"/>
  </w:num>
  <w:num w:numId="54">
    <w:abstractNumId w:val="4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7345"/>
  </w:hdrShapeDefaults>
  <w:footnotePr>
    <w:numStart w:val="29"/>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C5888"/>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27F39"/>
    <w:rsid w:val="003317EC"/>
    <w:rsid w:val="0033209B"/>
    <w:rsid w:val="0033519B"/>
    <w:rsid w:val="00335A55"/>
    <w:rsid w:val="003527A3"/>
    <w:rsid w:val="00365A1E"/>
    <w:rsid w:val="00376FF1"/>
    <w:rsid w:val="003812B9"/>
    <w:rsid w:val="00386C4A"/>
    <w:rsid w:val="0039090B"/>
    <w:rsid w:val="00392040"/>
    <w:rsid w:val="00394E81"/>
    <w:rsid w:val="003B4BBB"/>
    <w:rsid w:val="003C5750"/>
    <w:rsid w:val="003D12D6"/>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5016F"/>
    <w:rsid w:val="0065291B"/>
    <w:rsid w:val="006603F7"/>
    <w:rsid w:val="006609FB"/>
    <w:rsid w:val="00677D2E"/>
    <w:rsid w:val="00680C26"/>
    <w:rsid w:val="00681EB1"/>
    <w:rsid w:val="0069311C"/>
    <w:rsid w:val="006937B9"/>
    <w:rsid w:val="006A0D97"/>
    <w:rsid w:val="006A1255"/>
    <w:rsid w:val="006A7CF0"/>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D6774"/>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5490E"/>
    <w:rsid w:val="00B55A5E"/>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3495"/>
    <w:rsid w:val="00E847E1"/>
    <w:rsid w:val="00EB3FB2"/>
    <w:rsid w:val="00EC0A2A"/>
    <w:rsid w:val="00EC61F0"/>
    <w:rsid w:val="00EE00BA"/>
    <w:rsid w:val="00EE6E72"/>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4:docId w14:val="1F4A0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0" w:qFormat="1"/>
    <w:lsdException w:name="table of figures" w:uiPriority="0"/>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0" w:qFormat="1"/>
    <w:lsdException w:name="table of figures" w:uiPriority="0"/>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C5CE9A-5FCB-4FDB-A903-54C49223A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10</Pages>
  <Words>33061</Words>
  <Characters>18846</Characters>
  <Application>Microsoft Office Word</Application>
  <DocSecurity>0</DocSecurity>
  <Lines>157</Lines>
  <Paragraphs>103</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51804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Jekaterina Borovika</cp:lastModifiedBy>
  <cp:revision>2</cp:revision>
  <cp:lastPrinted>2004-04-02T13:43:00Z</cp:lastPrinted>
  <dcterms:created xsi:type="dcterms:W3CDTF">2017-01-12T10:28:00Z</dcterms:created>
  <dcterms:modified xsi:type="dcterms:W3CDTF">2017-01-12T10:28:00Z</dcterms:modified>
</cp:coreProperties>
</file>