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FD1E48" w14:textId="77777777" w:rsidR="00DB48AA" w:rsidRDefault="00DB48AA" w:rsidP="00DB48AA">
      <w:pPr>
        <w:tabs>
          <w:tab w:val="right" w:pos="9992"/>
        </w:tabs>
        <w:jc w:val="right"/>
        <w:rPr>
          <w:sz w:val="28"/>
          <w:szCs w:val="28"/>
          <w:lang w:val="pl-PL"/>
        </w:rPr>
      </w:pPr>
      <w:bookmarkStart w:id="0" w:name="_GoBack"/>
      <w:bookmarkEnd w:id="0"/>
      <w:r>
        <w:rPr>
          <w:sz w:val="28"/>
          <w:szCs w:val="28"/>
          <w:lang w:val="pl-PL"/>
        </w:rPr>
        <w:t>Ekonomikas ministrijas iesniegtajā redakcijā</w:t>
      </w:r>
    </w:p>
    <w:p w14:paraId="1F7F6E6D" w14:textId="77777777" w:rsidR="00DB48AA" w:rsidRDefault="00DB48AA" w:rsidP="00FF73B8">
      <w:pPr>
        <w:tabs>
          <w:tab w:val="right" w:pos="9992"/>
        </w:tabs>
        <w:jc w:val="right"/>
        <w:rPr>
          <w:sz w:val="28"/>
          <w:szCs w:val="28"/>
          <w:lang w:val="pl-PL"/>
        </w:rPr>
      </w:pPr>
    </w:p>
    <w:p w14:paraId="139FD627" w14:textId="5321C885" w:rsidR="00FF73B8" w:rsidRPr="00A94F9E" w:rsidRDefault="00FF73B8" w:rsidP="00FF73B8">
      <w:pPr>
        <w:tabs>
          <w:tab w:val="right" w:pos="9992"/>
        </w:tabs>
        <w:jc w:val="right"/>
        <w:rPr>
          <w:sz w:val="28"/>
          <w:szCs w:val="28"/>
          <w:lang w:val="pl-PL"/>
        </w:rPr>
      </w:pPr>
      <w:r>
        <w:rPr>
          <w:sz w:val="28"/>
          <w:szCs w:val="28"/>
          <w:lang w:val="pl-PL"/>
        </w:rPr>
        <w:t>74</w:t>
      </w:r>
      <w:r w:rsidRPr="00A94F9E">
        <w:rPr>
          <w:sz w:val="28"/>
          <w:szCs w:val="28"/>
          <w:lang w:val="pl-PL"/>
        </w:rPr>
        <w:t>.pielikums</w:t>
      </w:r>
    </w:p>
    <w:p w14:paraId="75E74226" w14:textId="77777777" w:rsidR="00FF73B8" w:rsidRPr="00A94F9E" w:rsidRDefault="00FF73B8" w:rsidP="00FF73B8">
      <w:pPr>
        <w:tabs>
          <w:tab w:val="right" w:pos="9992"/>
        </w:tabs>
        <w:jc w:val="right"/>
        <w:rPr>
          <w:sz w:val="28"/>
          <w:szCs w:val="28"/>
          <w:lang w:val="pl-PL"/>
        </w:rPr>
      </w:pPr>
      <w:r w:rsidRPr="00A94F9E">
        <w:rPr>
          <w:sz w:val="28"/>
          <w:szCs w:val="28"/>
          <w:lang w:val="pl-PL"/>
        </w:rPr>
        <w:t>Ministru kabineta</w:t>
      </w:r>
    </w:p>
    <w:p w14:paraId="43E19D8C" w14:textId="237206C6" w:rsidR="00FF73B8" w:rsidRPr="00A94F9E" w:rsidRDefault="00FF73B8" w:rsidP="00FF73B8">
      <w:pPr>
        <w:tabs>
          <w:tab w:val="right" w:pos="9992"/>
        </w:tabs>
        <w:jc w:val="right"/>
        <w:rPr>
          <w:sz w:val="28"/>
          <w:szCs w:val="28"/>
          <w:lang w:val="pl-PL"/>
        </w:rPr>
      </w:pPr>
      <w:r w:rsidRPr="00A94F9E">
        <w:rPr>
          <w:sz w:val="28"/>
          <w:szCs w:val="28"/>
          <w:lang w:val="pl-PL"/>
        </w:rPr>
        <w:t xml:space="preserve">2016.gada </w:t>
      </w:r>
      <w:r w:rsidR="005C7E84">
        <w:rPr>
          <w:sz w:val="28"/>
          <w:szCs w:val="28"/>
          <w:lang w:val="pl-PL"/>
        </w:rPr>
        <w:t> 20. decembra</w:t>
      </w:r>
    </w:p>
    <w:p w14:paraId="4165D382" w14:textId="7B7EBE7A" w:rsidR="00FF73B8" w:rsidRPr="00A94F9E" w:rsidRDefault="00FF73B8" w:rsidP="00FF73B8">
      <w:pPr>
        <w:jc w:val="right"/>
        <w:rPr>
          <w:sz w:val="28"/>
          <w:szCs w:val="28"/>
          <w:lang w:val="pl-PL"/>
        </w:rPr>
      </w:pPr>
      <w:r w:rsidRPr="00A94F9E">
        <w:rPr>
          <w:sz w:val="28"/>
          <w:szCs w:val="28"/>
          <w:lang w:val="pl-PL"/>
        </w:rPr>
        <w:t>noteikumiem Nr.</w:t>
      </w:r>
      <w:r w:rsidR="005C7E84">
        <w:rPr>
          <w:sz w:val="28"/>
          <w:szCs w:val="28"/>
          <w:lang w:val="pl-PL"/>
        </w:rPr>
        <w:t> 812</w:t>
      </w:r>
    </w:p>
    <w:p w14:paraId="7A6FFF49" w14:textId="77777777" w:rsidR="00FF73B8" w:rsidRPr="00A94F9E" w:rsidRDefault="00FF73B8" w:rsidP="00FF73B8">
      <w:pPr>
        <w:tabs>
          <w:tab w:val="right" w:pos="9992"/>
        </w:tabs>
        <w:jc w:val="right"/>
        <w:rPr>
          <w:sz w:val="28"/>
          <w:szCs w:val="28"/>
        </w:rPr>
      </w:pPr>
    </w:p>
    <w:p w14:paraId="25B13F41" w14:textId="4883AA00" w:rsidR="00FF73B8" w:rsidRDefault="00FF73B8" w:rsidP="00FF73B8">
      <w:pPr>
        <w:jc w:val="center"/>
        <w:rPr>
          <w:sz w:val="28"/>
          <w:szCs w:val="28"/>
          <w:lang w:val="pl-PL"/>
        </w:rPr>
      </w:pPr>
      <w:r w:rsidRPr="00A94F9E">
        <w:rPr>
          <w:sz w:val="28"/>
          <w:szCs w:val="28"/>
          <w:lang w:val="pl-PL"/>
        </w:rPr>
        <w:t>Veidlapas Nr.</w:t>
      </w:r>
      <w:r>
        <w:rPr>
          <w:sz w:val="28"/>
          <w:szCs w:val="28"/>
          <w:lang w:val="pl-PL"/>
        </w:rPr>
        <w:t>2-darbs (īsā)</w:t>
      </w:r>
      <w:r w:rsidRPr="00A94F9E">
        <w:rPr>
          <w:sz w:val="28"/>
          <w:szCs w:val="28"/>
          <w:lang w:val="pl-PL"/>
        </w:rPr>
        <w:t xml:space="preserve"> “Pārskats </w:t>
      </w:r>
      <w:r>
        <w:rPr>
          <w:sz w:val="28"/>
          <w:szCs w:val="28"/>
          <w:lang w:val="pl-PL"/>
        </w:rPr>
        <w:t>par darbu</w:t>
      </w:r>
      <w:r w:rsidRPr="00A94F9E">
        <w:rPr>
          <w:sz w:val="28"/>
          <w:szCs w:val="28"/>
          <w:lang w:val="pl-PL"/>
        </w:rPr>
        <w:t>” paraugs</w:t>
      </w:r>
      <w:r>
        <w:rPr>
          <w:sz w:val="28"/>
          <w:szCs w:val="28"/>
          <w:lang w:val="pl-PL"/>
        </w:rPr>
        <w:t>.</w:t>
      </w:r>
    </w:p>
    <w:p w14:paraId="52168655" w14:textId="77777777" w:rsidR="00FF73B8" w:rsidRDefault="00FF73B8" w:rsidP="00FF73B8"/>
    <w:tbl>
      <w:tblPr>
        <w:tblW w:w="10490" w:type="dxa"/>
        <w:tblInd w:w="108" w:type="dxa"/>
        <w:tblLayout w:type="fixed"/>
        <w:tblLook w:val="0000" w:firstRow="0" w:lastRow="0" w:firstColumn="0" w:lastColumn="0" w:noHBand="0" w:noVBand="0"/>
      </w:tblPr>
      <w:tblGrid>
        <w:gridCol w:w="1179"/>
        <w:gridCol w:w="1357"/>
        <w:gridCol w:w="1929"/>
        <w:gridCol w:w="940"/>
        <w:gridCol w:w="205"/>
        <w:gridCol w:w="441"/>
        <w:gridCol w:w="441"/>
        <w:gridCol w:w="238"/>
        <w:gridCol w:w="203"/>
        <w:gridCol w:w="348"/>
        <w:gridCol w:w="166"/>
        <w:gridCol w:w="3043"/>
      </w:tblGrid>
      <w:tr w:rsidR="0034703B" w:rsidRPr="008F7634" w14:paraId="7D5C1C43" w14:textId="77777777" w:rsidTr="0073459B">
        <w:trPr>
          <w:trHeight w:val="1080"/>
        </w:trPr>
        <w:tc>
          <w:tcPr>
            <w:tcW w:w="1179" w:type="dxa"/>
            <w:vAlign w:val="center"/>
          </w:tcPr>
          <w:p w14:paraId="7D5C1C38" w14:textId="44BEBC72" w:rsidR="0034703B" w:rsidRPr="008F7634" w:rsidRDefault="0034703B" w:rsidP="0003552A">
            <w:pPr>
              <w:ind w:left="-57" w:right="-57"/>
              <w:jc w:val="center"/>
              <w:rPr>
                <w:rFonts w:asciiTheme="minorHAnsi" w:hAnsiTheme="minorHAnsi" w:cstheme="minorHAnsi"/>
                <w:szCs w:val="24"/>
              </w:rPr>
            </w:pPr>
          </w:p>
        </w:tc>
        <w:tc>
          <w:tcPr>
            <w:tcW w:w="5313" w:type="dxa"/>
            <w:gridSpan w:val="6"/>
            <w:vAlign w:val="center"/>
          </w:tcPr>
          <w:p w14:paraId="7D5C1C3A" w14:textId="77777777" w:rsidR="0034703B" w:rsidRPr="0040710D" w:rsidRDefault="0034703B" w:rsidP="0034703B">
            <w:pPr>
              <w:rPr>
                <w:rFonts w:asciiTheme="minorHAnsi" w:hAnsiTheme="minorHAnsi" w:cstheme="minorHAnsi"/>
                <w:b/>
                <w:szCs w:val="24"/>
              </w:rPr>
            </w:pPr>
            <w:r w:rsidRPr="0040710D">
              <w:rPr>
                <w:rFonts w:asciiTheme="minorHAnsi" w:hAnsiTheme="minorHAnsi" w:cstheme="minorHAnsi"/>
                <w:b/>
                <w:sz w:val="28"/>
                <w:szCs w:val="28"/>
              </w:rPr>
              <w:t>CENTRĀLĀ STATISTIKAS PĀRVALDE</w:t>
            </w:r>
          </w:p>
        </w:tc>
        <w:tc>
          <w:tcPr>
            <w:tcW w:w="238" w:type="dxa"/>
            <w:tcBorders>
              <w:right w:val="double" w:sz="6" w:space="0" w:color="E36C0A"/>
            </w:tcBorders>
            <w:vAlign w:val="center"/>
          </w:tcPr>
          <w:p w14:paraId="7D5C1C3B" w14:textId="77777777" w:rsidR="0034703B" w:rsidRPr="0040710D" w:rsidRDefault="0034703B" w:rsidP="009E7C40">
            <w:pPr>
              <w:rPr>
                <w:rFonts w:asciiTheme="minorHAnsi" w:hAnsiTheme="minorHAnsi" w:cstheme="minorHAnsi"/>
                <w:b/>
                <w:sz w:val="16"/>
                <w:szCs w:val="16"/>
              </w:rPr>
            </w:pPr>
          </w:p>
        </w:tc>
        <w:tc>
          <w:tcPr>
            <w:tcW w:w="3760" w:type="dxa"/>
            <w:gridSpan w:val="4"/>
            <w:vMerge w:val="restart"/>
            <w:tcBorders>
              <w:top w:val="double" w:sz="6" w:space="0" w:color="E36C0A"/>
              <w:left w:val="double" w:sz="6" w:space="0" w:color="E36C0A"/>
              <w:bottom w:val="double" w:sz="6" w:space="0" w:color="E36C0A"/>
              <w:right w:val="double" w:sz="6" w:space="0" w:color="E36C0A"/>
            </w:tcBorders>
            <w:vAlign w:val="center"/>
          </w:tcPr>
          <w:p w14:paraId="7D5C1C3E" w14:textId="77777777" w:rsidR="0034703B" w:rsidRPr="0040710D" w:rsidRDefault="0034703B" w:rsidP="0034703B">
            <w:pPr>
              <w:jc w:val="center"/>
              <w:rPr>
                <w:rFonts w:asciiTheme="minorHAnsi" w:hAnsiTheme="minorHAnsi" w:cstheme="minorHAnsi"/>
                <w:sz w:val="22"/>
                <w:szCs w:val="22"/>
              </w:rPr>
            </w:pPr>
          </w:p>
          <w:p w14:paraId="7D5C1C3F" w14:textId="53ADD5E0" w:rsidR="0034703B" w:rsidRPr="0040710D" w:rsidRDefault="00257998" w:rsidP="0034703B">
            <w:pPr>
              <w:tabs>
                <w:tab w:val="left" w:pos="10440"/>
              </w:tabs>
              <w:ind w:left="-57" w:right="-1"/>
              <w:jc w:val="center"/>
              <w:rPr>
                <w:rFonts w:asciiTheme="minorHAnsi" w:hAnsiTheme="minorHAnsi" w:cstheme="minorHAnsi"/>
                <w:bCs/>
                <w:sz w:val="22"/>
                <w:szCs w:val="22"/>
              </w:rPr>
            </w:pPr>
            <w:r w:rsidRPr="0040710D">
              <w:rPr>
                <w:rFonts w:asciiTheme="minorHAnsi" w:hAnsiTheme="minorHAnsi" w:cstheme="minorHAnsi"/>
                <w:bCs/>
                <w:sz w:val="22"/>
                <w:szCs w:val="22"/>
              </w:rPr>
              <w:t>Datu e</w:t>
            </w:r>
            <w:r w:rsidR="0034703B" w:rsidRPr="0040710D">
              <w:rPr>
                <w:rFonts w:asciiTheme="minorHAnsi" w:hAnsiTheme="minorHAnsi" w:cstheme="minorHAnsi"/>
                <w:bCs/>
                <w:sz w:val="22"/>
                <w:szCs w:val="22"/>
              </w:rPr>
              <w:t>lektroniskā</w:t>
            </w:r>
            <w:r w:rsidRPr="0040710D">
              <w:rPr>
                <w:rFonts w:asciiTheme="minorHAnsi" w:hAnsiTheme="minorHAnsi" w:cstheme="minorHAnsi"/>
                <w:bCs/>
                <w:sz w:val="22"/>
                <w:szCs w:val="22"/>
              </w:rPr>
              <w:t xml:space="preserve"> </w:t>
            </w:r>
            <w:r w:rsidR="0034703B" w:rsidRPr="0040710D">
              <w:rPr>
                <w:rFonts w:asciiTheme="minorHAnsi" w:hAnsiTheme="minorHAnsi" w:cstheme="minorHAnsi"/>
                <w:bCs/>
                <w:sz w:val="22"/>
                <w:szCs w:val="22"/>
              </w:rPr>
              <w:t xml:space="preserve">iesniegšana: </w:t>
            </w:r>
            <w:r w:rsidR="003257F2" w:rsidRPr="0040710D">
              <w:rPr>
                <w:rFonts w:asciiTheme="minorHAnsi" w:hAnsiTheme="minorHAnsi" w:cstheme="minorHAnsi"/>
                <w:bCs/>
                <w:sz w:val="22"/>
                <w:szCs w:val="22"/>
              </w:rPr>
              <w:t>https</w:t>
            </w:r>
            <w:r w:rsidR="003257F2" w:rsidRPr="0040710D">
              <w:rPr>
                <w:rFonts w:asciiTheme="minorHAnsi" w:hAnsiTheme="minorHAnsi" w:cstheme="minorHAnsi"/>
                <w:sz w:val="22"/>
                <w:szCs w:val="22"/>
              </w:rPr>
              <w:t>://</w:t>
            </w:r>
            <w:r w:rsidR="003257F2" w:rsidRPr="0040710D">
              <w:rPr>
                <w:rFonts w:asciiTheme="minorHAnsi" w:hAnsiTheme="minorHAnsi" w:cstheme="minorHAnsi"/>
                <w:bCs/>
                <w:sz w:val="22"/>
                <w:szCs w:val="22"/>
              </w:rPr>
              <w:t>e.csb.gov.lv</w:t>
            </w:r>
          </w:p>
          <w:p w14:paraId="7D5C1C40" w14:textId="77777777" w:rsidR="0034703B" w:rsidRPr="0040710D" w:rsidRDefault="0034703B" w:rsidP="0034703B">
            <w:pPr>
              <w:tabs>
                <w:tab w:val="left" w:pos="10440"/>
              </w:tabs>
              <w:ind w:left="-57" w:right="-1"/>
              <w:jc w:val="center"/>
              <w:rPr>
                <w:rFonts w:asciiTheme="minorHAnsi" w:hAnsiTheme="minorHAnsi" w:cstheme="minorHAnsi"/>
                <w:bCs/>
                <w:sz w:val="20"/>
              </w:rPr>
            </w:pPr>
          </w:p>
          <w:p w14:paraId="7D5C1C41" w14:textId="21D75AAA" w:rsidR="0034703B" w:rsidRPr="0040710D" w:rsidRDefault="0034703B" w:rsidP="0034703B">
            <w:pPr>
              <w:spacing w:after="120"/>
              <w:jc w:val="center"/>
              <w:rPr>
                <w:rFonts w:asciiTheme="minorHAnsi" w:hAnsiTheme="minorHAnsi" w:cstheme="minorHAnsi"/>
                <w:bCs/>
                <w:i/>
                <w:iCs/>
                <w:sz w:val="20"/>
              </w:rPr>
            </w:pPr>
            <w:r w:rsidRPr="0040710D">
              <w:rPr>
                <w:rFonts w:asciiTheme="minorHAnsi" w:hAnsiTheme="minorHAnsi" w:cstheme="minorHAnsi"/>
                <w:bCs/>
                <w:i/>
                <w:iCs/>
                <w:sz w:val="20"/>
              </w:rPr>
              <w:t xml:space="preserve">Konsultācijas par </w:t>
            </w:r>
            <w:r w:rsidR="00257998" w:rsidRPr="0040710D">
              <w:rPr>
                <w:rFonts w:asciiTheme="minorHAnsi" w:hAnsiTheme="minorHAnsi" w:cstheme="minorHAnsi"/>
                <w:bCs/>
                <w:i/>
                <w:iCs/>
                <w:sz w:val="20"/>
              </w:rPr>
              <w:t>veidlapas</w:t>
            </w:r>
            <w:r w:rsidRPr="0040710D">
              <w:rPr>
                <w:rFonts w:asciiTheme="minorHAnsi" w:hAnsiTheme="minorHAnsi" w:cstheme="minorHAnsi"/>
                <w:bCs/>
                <w:i/>
                <w:iCs/>
                <w:sz w:val="20"/>
              </w:rPr>
              <w:t xml:space="preserve"> aizpildīšanu:</w:t>
            </w:r>
          </w:p>
          <w:p w14:paraId="7D5C1C42" w14:textId="5DBDDDF5" w:rsidR="0034703B" w:rsidRPr="0040710D" w:rsidRDefault="0034703B" w:rsidP="00574FAC">
            <w:pPr>
              <w:spacing w:after="120"/>
              <w:jc w:val="center"/>
              <w:rPr>
                <w:rFonts w:asciiTheme="minorHAnsi" w:hAnsiTheme="minorHAnsi" w:cstheme="minorHAnsi"/>
                <w:b/>
                <w:sz w:val="20"/>
              </w:rPr>
            </w:pPr>
          </w:p>
        </w:tc>
      </w:tr>
      <w:tr w:rsidR="0034703B" w:rsidRPr="008F7634" w14:paraId="7D5C1C48" w14:textId="77777777" w:rsidTr="0073459B">
        <w:trPr>
          <w:trHeight w:val="1498"/>
        </w:trPr>
        <w:tc>
          <w:tcPr>
            <w:tcW w:w="6492" w:type="dxa"/>
            <w:gridSpan w:val="7"/>
            <w:tcBorders>
              <w:bottom w:val="thinThickSmallGap" w:sz="18" w:space="0" w:color="E36C0A"/>
            </w:tcBorders>
            <w:vAlign w:val="center"/>
          </w:tcPr>
          <w:p w14:paraId="7D5C1C44" w14:textId="18974D0E" w:rsidR="0034703B" w:rsidRPr="0040710D" w:rsidRDefault="00304894" w:rsidP="0034703B">
            <w:pPr>
              <w:spacing w:before="120"/>
              <w:jc w:val="center"/>
              <w:rPr>
                <w:rFonts w:asciiTheme="minorHAnsi" w:hAnsiTheme="minorHAnsi" w:cstheme="minorHAnsi"/>
                <w:b/>
                <w:i/>
                <w:color w:val="E36C0A"/>
                <w:sz w:val="40"/>
                <w:szCs w:val="40"/>
              </w:rPr>
            </w:pPr>
            <w:r w:rsidRPr="0040710D">
              <w:rPr>
                <w:rFonts w:asciiTheme="minorHAnsi" w:hAnsiTheme="minorHAnsi" w:cstheme="minorHAnsi"/>
                <w:b/>
                <w:bCs/>
                <w:i/>
                <w:color w:val="E36C0A"/>
                <w:sz w:val="40"/>
                <w:szCs w:val="40"/>
              </w:rPr>
              <w:t>2-darbs</w:t>
            </w:r>
            <w:r w:rsidR="00013642" w:rsidRPr="0040710D">
              <w:rPr>
                <w:rFonts w:asciiTheme="minorHAnsi" w:hAnsiTheme="minorHAnsi" w:cstheme="minorHAnsi"/>
                <w:b/>
                <w:bCs/>
                <w:i/>
                <w:color w:val="E36C0A"/>
                <w:sz w:val="40"/>
                <w:szCs w:val="40"/>
              </w:rPr>
              <w:t xml:space="preserve"> </w:t>
            </w:r>
            <w:r w:rsidR="00046813" w:rsidRPr="0040710D">
              <w:rPr>
                <w:rFonts w:asciiTheme="minorHAnsi" w:hAnsiTheme="minorHAnsi" w:cstheme="minorHAnsi"/>
                <w:b/>
                <w:bCs/>
                <w:i/>
                <w:color w:val="E36C0A"/>
                <w:sz w:val="40"/>
                <w:szCs w:val="40"/>
              </w:rPr>
              <w:t>(īsā)</w:t>
            </w:r>
          </w:p>
          <w:p w14:paraId="7D5C1C45" w14:textId="77777777" w:rsidR="0034703B" w:rsidRPr="0040710D" w:rsidRDefault="0034703B" w:rsidP="00687E6F">
            <w:pPr>
              <w:spacing w:after="120"/>
              <w:jc w:val="center"/>
              <w:rPr>
                <w:rFonts w:asciiTheme="minorHAnsi" w:hAnsiTheme="minorHAnsi" w:cstheme="minorHAnsi"/>
                <w:color w:val="984806"/>
                <w:szCs w:val="24"/>
              </w:rPr>
            </w:pPr>
            <w:r w:rsidRPr="0040710D">
              <w:rPr>
                <w:rFonts w:asciiTheme="minorHAnsi" w:hAnsiTheme="minorHAnsi" w:cstheme="minorHAnsi"/>
                <w:b/>
                <w:i/>
                <w:color w:val="E36C0A"/>
                <w:szCs w:val="24"/>
              </w:rPr>
              <w:t>ceturkšņa</w:t>
            </w:r>
          </w:p>
        </w:tc>
        <w:tc>
          <w:tcPr>
            <w:tcW w:w="238" w:type="dxa"/>
            <w:vMerge w:val="restart"/>
            <w:tcBorders>
              <w:right w:val="double" w:sz="6" w:space="0" w:color="E36C0A"/>
            </w:tcBorders>
            <w:vAlign w:val="center"/>
          </w:tcPr>
          <w:p w14:paraId="7D5C1C46" w14:textId="77777777" w:rsidR="0034703B" w:rsidRPr="0040710D" w:rsidRDefault="0034703B" w:rsidP="0034703B">
            <w:pPr>
              <w:rPr>
                <w:rFonts w:asciiTheme="minorHAnsi" w:hAnsiTheme="minorHAnsi" w:cstheme="minorHAns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7D5C1C47" w14:textId="77777777" w:rsidR="0034703B" w:rsidRPr="0040710D" w:rsidRDefault="0034703B" w:rsidP="007A2EA9">
            <w:pPr>
              <w:rPr>
                <w:rFonts w:asciiTheme="minorHAnsi" w:hAnsiTheme="minorHAnsi" w:cstheme="minorHAnsi"/>
                <w:szCs w:val="24"/>
              </w:rPr>
            </w:pPr>
          </w:p>
        </w:tc>
      </w:tr>
      <w:tr w:rsidR="0034703B" w:rsidRPr="008F7634" w14:paraId="7D5C1C4C" w14:textId="77777777" w:rsidTr="0073459B">
        <w:trPr>
          <w:trHeight w:val="1420"/>
        </w:trPr>
        <w:tc>
          <w:tcPr>
            <w:tcW w:w="6492" w:type="dxa"/>
            <w:gridSpan w:val="7"/>
            <w:tcBorders>
              <w:top w:val="thinThickSmallGap" w:sz="18" w:space="0" w:color="E36C0A"/>
            </w:tcBorders>
            <w:vAlign w:val="center"/>
          </w:tcPr>
          <w:p w14:paraId="7D5C1C49" w14:textId="77777777" w:rsidR="0034703B" w:rsidRPr="0040710D" w:rsidRDefault="00304894" w:rsidP="0034703B">
            <w:pPr>
              <w:spacing w:before="120"/>
              <w:jc w:val="center"/>
              <w:rPr>
                <w:rFonts w:asciiTheme="minorHAnsi" w:hAnsiTheme="minorHAnsi" w:cstheme="minorHAnsi"/>
                <w:sz w:val="32"/>
                <w:szCs w:val="32"/>
              </w:rPr>
            </w:pPr>
            <w:r w:rsidRPr="0040710D">
              <w:rPr>
                <w:rFonts w:asciiTheme="minorHAnsi" w:hAnsiTheme="minorHAnsi" w:cstheme="minorHAnsi"/>
                <w:b/>
                <w:sz w:val="32"/>
                <w:szCs w:val="32"/>
              </w:rPr>
              <w:t>Pārskats par darbu</w:t>
            </w:r>
          </w:p>
        </w:tc>
        <w:tc>
          <w:tcPr>
            <w:tcW w:w="238" w:type="dxa"/>
            <w:vMerge/>
            <w:tcBorders>
              <w:right w:val="double" w:sz="6" w:space="0" w:color="E36C0A"/>
            </w:tcBorders>
            <w:vAlign w:val="center"/>
          </w:tcPr>
          <w:p w14:paraId="7D5C1C4A" w14:textId="77777777" w:rsidR="0034703B" w:rsidRPr="0040710D" w:rsidRDefault="0034703B" w:rsidP="0034703B">
            <w:pPr>
              <w:rPr>
                <w:rFonts w:asciiTheme="minorHAnsi" w:hAnsiTheme="minorHAnsi" w:cstheme="minorHAns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7D5C1C4B" w14:textId="77777777" w:rsidR="0034703B" w:rsidRPr="0040710D" w:rsidRDefault="0034703B" w:rsidP="007A2EA9">
            <w:pPr>
              <w:rPr>
                <w:rFonts w:asciiTheme="minorHAnsi" w:hAnsiTheme="minorHAnsi" w:cstheme="minorHAnsi"/>
                <w:szCs w:val="24"/>
              </w:rPr>
            </w:pPr>
          </w:p>
        </w:tc>
      </w:tr>
      <w:tr w:rsidR="004D2FB2" w:rsidRPr="008F7634" w14:paraId="7D5C1C4E" w14:textId="77777777" w:rsidTr="0073459B">
        <w:trPr>
          <w:trHeight w:val="360"/>
        </w:trPr>
        <w:tc>
          <w:tcPr>
            <w:tcW w:w="10490" w:type="dxa"/>
            <w:gridSpan w:val="12"/>
            <w:vAlign w:val="center"/>
          </w:tcPr>
          <w:p w14:paraId="7D5C1C4D" w14:textId="14BBF83D" w:rsidR="004D2FB2" w:rsidRPr="0040710D" w:rsidRDefault="004D2FB2" w:rsidP="00F85C82">
            <w:pPr>
              <w:ind w:left="885" w:hanging="885"/>
              <w:rPr>
                <w:rFonts w:asciiTheme="minorHAnsi" w:hAnsiTheme="minorHAnsi" w:cstheme="minorHAnsi"/>
                <w:szCs w:val="24"/>
              </w:rPr>
            </w:pPr>
            <w:r w:rsidRPr="0040710D">
              <w:rPr>
                <w:rFonts w:asciiTheme="minorHAnsi" w:hAnsiTheme="minorHAnsi" w:cstheme="minorHAnsi"/>
                <w:i/>
                <w:szCs w:val="24"/>
              </w:rPr>
              <w:t>Iesniedz</w:t>
            </w:r>
            <w:r w:rsidR="00304894" w:rsidRPr="0040710D">
              <w:rPr>
                <w:rFonts w:asciiTheme="minorHAnsi" w:hAnsiTheme="minorHAnsi" w:cstheme="minorHAnsi"/>
                <w:i/>
                <w:szCs w:val="24"/>
              </w:rPr>
              <w:t xml:space="preserve"> </w:t>
            </w:r>
            <w:r w:rsidR="00304894" w:rsidRPr="0040710D">
              <w:rPr>
                <w:rFonts w:asciiTheme="minorHAnsi" w:hAnsiTheme="minorHAnsi" w:cstheme="minorHAnsi"/>
                <w:b/>
                <w:i/>
                <w:szCs w:val="24"/>
              </w:rPr>
              <w:t xml:space="preserve">līdz </w:t>
            </w:r>
            <w:r w:rsidR="00F85C82">
              <w:rPr>
                <w:rFonts w:asciiTheme="minorHAnsi" w:hAnsiTheme="minorHAnsi" w:cstheme="minorHAnsi"/>
                <w:b/>
                <w:i/>
                <w:szCs w:val="24"/>
              </w:rPr>
              <w:t>__</w:t>
            </w:r>
            <w:r w:rsidR="00304894" w:rsidRPr="0040710D">
              <w:rPr>
                <w:rFonts w:asciiTheme="minorHAnsi" w:hAnsiTheme="minorHAnsi" w:cstheme="minorHAnsi"/>
                <w:b/>
                <w:i/>
                <w:szCs w:val="24"/>
              </w:rPr>
              <w:t>.</w:t>
            </w:r>
            <w:r w:rsidR="007722F1" w:rsidRPr="0040710D">
              <w:rPr>
                <w:rFonts w:asciiTheme="minorHAnsi" w:hAnsiTheme="minorHAnsi" w:cstheme="minorHAnsi"/>
                <w:b/>
                <w:i/>
                <w:szCs w:val="24"/>
              </w:rPr>
              <w:t xml:space="preserve"> </w:t>
            </w:r>
            <w:r w:rsidR="00304894" w:rsidRPr="0040710D">
              <w:rPr>
                <w:rFonts w:asciiTheme="minorHAnsi" w:hAnsiTheme="minorHAnsi" w:cstheme="minorHAnsi"/>
                <w:b/>
                <w:i/>
                <w:szCs w:val="24"/>
              </w:rPr>
              <w:t>datumam</w:t>
            </w:r>
            <w:r w:rsidR="00304894" w:rsidRPr="0040710D">
              <w:rPr>
                <w:rFonts w:asciiTheme="minorHAnsi" w:hAnsiTheme="minorHAnsi" w:cstheme="minorHAnsi"/>
                <w:i/>
                <w:szCs w:val="24"/>
              </w:rPr>
              <w:t xml:space="preserve"> pēc pārskata ceturkšņa</w:t>
            </w:r>
          </w:p>
        </w:tc>
      </w:tr>
      <w:tr w:rsidR="003257F2" w:rsidRPr="008F7634" w14:paraId="7D5C1C55" w14:textId="77777777" w:rsidTr="0073459B">
        <w:trPr>
          <w:trHeight w:val="407"/>
        </w:trPr>
        <w:tc>
          <w:tcPr>
            <w:tcW w:w="5610" w:type="dxa"/>
            <w:gridSpan w:val="5"/>
            <w:tcBorders>
              <w:right w:val="single" w:sz="8" w:space="0" w:color="E36C0A"/>
            </w:tcBorders>
            <w:vAlign w:val="center"/>
          </w:tcPr>
          <w:p w14:paraId="7D5C1C4F" w14:textId="63010051" w:rsidR="003257F2" w:rsidRPr="0040710D" w:rsidRDefault="003257F2" w:rsidP="00F85C82">
            <w:pPr>
              <w:ind w:right="-1242"/>
              <w:rPr>
                <w:rFonts w:asciiTheme="minorHAnsi" w:hAnsiTheme="minorHAnsi" w:cstheme="minorHAnsi"/>
                <w:szCs w:val="24"/>
              </w:rPr>
            </w:pPr>
            <w:r w:rsidRPr="0040710D">
              <w:rPr>
                <w:rFonts w:asciiTheme="minorHAnsi" w:hAnsiTheme="minorHAnsi" w:cstheme="minorHAnsi"/>
                <w:b/>
                <w:iCs/>
                <w:szCs w:val="24"/>
              </w:rPr>
              <w:t>20</w:t>
            </w:r>
            <w:r w:rsidR="00F85C82">
              <w:rPr>
                <w:rFonts w:asciiTheme="minorHAnsi" w:hAnsiTheme="minorHAnsi" w:cstheme="minorHAnsi"/>
                <w:b/>
                <w:iCs/>
                <w:szCs w:val="24"/>
              </w:rPr>
              <w:t>__</w:t>
            </w:r>
            <w:r w:rsidRPr="0040710D">
              <w:rPr>
                <w:rFonts w:asciiTheme="minorHAnsi" w:hAnsiTheme="minorHAnsi" w:cstheme="minorHAnsi"/>
                <w:b/>
                <w:iCs/>
                <w:szCs w:val="24"/>
              </w:rPr>
              <w:t>.</w:t>
            </w:r>
            <w:r w:rsidR="007722F1" w:rsidRPr="0040710D">
              <w:rPr>
                <w:rFonts w:asciiTheme="minorHAnsi" w:hAnsiTheme="minorHAnsi" w:cstheme="minorHAnsi"/>
                <w:b/>
                <w:iCs/>
                <w:szCs w:val="24"/>
              </w:rPr>
              <w:t xml:space="preserve"> </w:t>
            </w:r>
            <w:r w:rsidRPr="0040710D">
              <w:rPr>
                <w:rFonts w:asciiTheme="minorHAnsi" w:hAnsiTheme="minorHAnsi" w:cstheme="minorHAnsi"/>
                <w:b/>
                <w:iCs/>
                <w:szCs w:val="24"/>
              </w:rPr>
              <w:t>gada pārskata ceturksnis</w:t>
            </w:r>
            <w:r w:rsidR="00D87E23" w:rsidRPr="0040710D">
              <w:rPr>
                <w:rFonts w:asciiTheme="minorHAnsi" w:hAnsiTheme="minorHAnsi" w:cstheme="minorHAnsi"/>
                <w:b/>
                <w:iCs/>
                <w:szCs w:val="24"/>
              </w:rPr>
              <w:t xml:space="preserve"> </w:t>
            </w:r>
            <w:r w:rsidR="00D87E23" w:rsidRPr="0040710D">
              <w:rPr>
                <w:rFonts w:asciiTheme="minorHAnsi" w:hAnsiTheme="minorHAnsi" w:cstheme="minorHAnsi"/>
                <w:i/>
                <w:iCs/>
                <w:sz w:val="20"/>
              </w:rPr>
              <w:t>(lūdzu</w:t>
            </w:r>
            <w:r w:rsidR="007345BF" w:rsidRPr="0040710D">
              <w:rPr>
                <w:rFonts w:asciiTheme="minorHAnsi" w:hAnsiTheme="minorHAnsi" w:cstheme="minorHAnsi"/>
                <w:i/>
                <w:iCs/>
                <w:sz w:val="20"/>
              </w:rPr>
              <w:t>,</w:t>
            </w:r>
            <w:r w:rsidR="00D87E23" w:rsidRPr="0040710D">
              <w:rPr>
                <w:rFonts w:asciiTheme="minorHAnsi" w:hAnsiTheme="minorHAnsi" w:cstheme="minorHAnsi"/>
                <w:i/>
                <w:iCs/>
                <w:sz w:val="20"/>
              </w:rPr>
              <w:t xml:space="preserve"> atzīmējiet atbilstošo)</w:t>
            </w:r>
            <w:r w:rsidRPr="0040710D">
              <w:rPr>
                <w:rFonts w:asciiTheme="minorHAnsi" w:hAnsiTheme="minorHAnsi" w:cstheme="minorHAnsi"/>
                <w:b/>
                <w:iCs/>
                <w:szCs w:val="24"/>
              </w:rPr>
              <w:t>:</w:t>
            </w:r>
          </w:p>
        </w:tc>
        <w:tc>
          <w:tcPr>
            <w:tcW w:w="441" w:type="dxa"/>
            <w:tcBorders>
              <w:top w:val="single" w:sz="8" w:space="0" w:color="E36C0A"/>
              <w:left w:val="single" w:sz="8" w:space="0" w:color="E36C0A"/>
              <w:bottom w:val="single" w:sz="8" w:space="0" w:color="E36C0A"/>
              <w:right w:val="single" w:sz="8" w:space="0" w:color="E36C0A"/>
            </w:tcBorders>
            <w:vAlign w:val="center"/>
          </w:tcPr>
          <w:p w14:paraId="7D5C1C50" w14:textId="77777777" w:rsidR="003257F2" w:rsidRPr="0040710D" w:rsidRDefault="003257F2" w:rsidP="004D2FB2">
            <w:pPr>
              <w:ind w:left="-113" w:right="-113"/>
              <w:jc w:val="center"/>
              <w:rPr>
                <w:rFonts w:asciiTheme="minorHAnsi" w:hAnsiTheme="minorHAnsi" w:cstheme="minorHAnsi"/>
                <w:bCs/>
                <w:iCs/>
                <w:szCs w:val="24"/>
              </w:rPr>
            </w:pPr>
            <w:r w:rsidRPr="0040710D">
              <w:rPr>
                <w:rFonts w:asciiTheme="minorHAnsi" w:hAnsiTheme="minorHAnsi" w:cstheme="minorHAnsi"/>
                <w:bCs/>
                <w:iCs/>
                <w:szCs w:val="24"/>
              </w:rPr>
              <w:t>I</w:t>
            </w:r>
          </w:p>
        </w:tc>
        <w:tc>
          <w:tcPr>
            <w:tcW w:w="441" w:type="dxa"/>
            <w:tcBorders>
              <w:top w:val="single" w:sz="8" w:space="0" w:color="E36C0A"/>
              <w:left w:val="single" w:sz="8" w:space="0" w:color="E36C0A"/>
              <w:bottom w:val="single" w:sz="8" w:space="0" w:color="E36C0A"/>
              <w:right w:val="single" w:sz="8" w:space="0" w:color="E36C0A"/>
            </w:tcBorders>
            <w:vAlign w:val="center"/>
          </w:tcPr>
          <w:p w14:paraId="7D5C1C51" w14:textId="77777777" w:rsidR="003257F2" w:rsidRPr="0040710D" w:rsidRDefault="003257F2" w:rsidP="004D2FB2">
            <w:pPr>
              <w:ind w:left="-113" w:right="-113"/>
              <w:jc w:val="center"/>
              <w:rPr>
                <w:rFonts w:asciiTheme="minorHAnsi" w:hAnsiTheme="minorHAnsi" w:cstheme="minorHAnsi"/>
                <w:bCs/>
                <w:iCs/>
                <w:szCs w:val="24"/>
              </w:rPr>
            </w:pPr>
            <w:r w:rsidRPr="0040710D">
              <w:rPr>
                <w:rFonts w:asciiTheme="minorHAnsi" w:hAnsiTheme="minorHAnsi" w:cstheme="minorHAnsi"/>
                <w:bCs/>
                <w:iCs/>
                <w:szCs w:val="24"/>
              </w:rPr>
              <w:t>II</w:t>
            </w:r>
          </w:p>
        </w:tc>
        <w:tc>
          <w:tcPr>
            <w:tcW w:w="441" w:type="dxa"/>
            <w:gridSpan w:val="2"/>
            <w:tcBorders>
              <w:top w:val="single" w:sz="8" w:space="0" w:color="E36C0A"/>
              <w:left w:val="single" w:sz="8" w:space="0" w:color="E36C0A"/>
              <w:bottom w:val="single" w:sz="8" w:space="0" w:color="E36C0A"/>
              <w:right w:val="single" w:sz="8" w:space="0" w:color="E36C0A"/>
            </w:tcBorders>
            <w:vAlign w:val="center"/>
          </w:tcPr>
          <w:p w14:paraId="7D5C1C52" w14:textId="77777777" w:rsidR="003257F2" w:rsidRPr="0040710D" w:rsidRDefault="003257F2" w:rsidP="004D2FB2">
            <w:pPr>
              <w:ind w:left="-113" w:right="-113"/>
              <w:jc w:val="center"/>
              <w:rPr>
                <w:rFonts w:asciiTheme="minorHAnsi" w:hAnsiTheme="minorHAnsi" w:cstheme="minorHAnsi"/>
                <w:bCs/>
                <w:iCs/>
                <w:szCs w:val="24"/>
              </w:rPr>
            </w:pPr>
            <w:r w:rsidRPr="0040710D">
              <w:rPr>
                <w:rFonts w:asciiTheme="minorHAnsi" w:hAnsiTheme="minorHAnsi" w:cstheme="minorHAnsi"/>
                <w:bCs/>
                <w:iCs/>
                <w:szCs w:val="24"/>
              </w:rPr>
              <w:t>III</w:t>
            </w:r>
          </w:p>
        </w:tc>
        <w:tc>
          <w:tcPr>
            <w:tcW w:w="514" w:type="dxa"/>
            <w:gridSpan w:val="2"/>
            <w:tcBorders>
              <w:top w:val="single" w:sz="8" w:space="0" w:color="E36C0A"/>
              <w:left w:val="single" w:sz="8" w:space="0" w:color="E36C0A"/>
              <w:bottom w:val="single" w:sz="8" w:space="0" w:color="E36C0A"/>
              <w:right w:val="single" w:sz="8" w:space="0" w:color="E36C0A"/>
            </w:tcBorders>
            <w:vAlign w:val="center"/>
          </w:tcPr>
          <w:p w14:paraId="7D5C1C53" w14:textId="77777777" w:rsidR="003257F2" w:rsidRPr="0040710D" w:rsidRDefault="003257F2" w:rsidP="004D2FB2">
            <w:pPr>
              <w:ind w:left="-113" w:right="-113"/>
              <w:jc w:val="center"/>
              <w:rPr>
                <w:rFonts w:asciiTheme="minorHAnsi" w:hAnsiTheme="minorHAnsi" w:cstheme="minorHAnsi"/>
                <w:szCs w:val="24"/>
              </w:rPr>
            </w:pPr>
            <w:r w:rsidRPr="0040710D">
              <w:rPr>
                <w:rFonts w:asciiTheme="minorHAnsi" w:hAnsiTheme="minorHAnsi" w:cstheme="minorHAnsi"/>
                <w:bCs/>
                <w:iCs/>
                <w:szCs w:val="24"/>
              </w:rPr>
              <w:t>IV</w:t>
            </w:r>
          </w:p>
        </w:tc>
        <w:tc>
          <w:tcPr>
            <w:tcW w:w="3043" w:type="dxa"/>
            <w:tcBorders>
              <w:left w:val="single" w:sz="8" w:space="0" w:color="E36C0A"/>
            </w:tcBorders>
            <w:vAlign w:val="center"/>
          </w:tcPr>
          <w:p w14:paraId="7D5C1C54" w14:textId="77777777" w:rsidR="003257F2" w:rsidRPr="0040710D" w:rsidRDefault="003257F2" w:rsidP="004D2FB2">
            <w:pPr>
              <w:rPr>
                <w:rFonts w:asciiTheme="minorHAnsi" w:hAnsiTheme="minorHAnsi" w:cstheme="minorHAnsi"/>
                <w:szCs w:val="24"/>
              </w:rPr>
            </w:pPr>
          </w:p>
        </w:tc>
      </w:tr>
      <w:tr w:rsidR="0009204F" w:rsidRPr="008F7634" w14:paraId="7D5C1C57" w14:textId="77777777" w:rsidTr="0073459B">
        <w:tblPrEx>
          <w:tblCellMar>
            <w:left w:w="56" w:type="dxa"/>
            <w:right w:w="56" w:type="dxa"/>
          </w:tblCellMar>
        </w:tblPrEx>
        <w:trPr>
          <w:cantSplit/>
        </w:trPr>
        <w:tc>
          <w:tcPr>
            <w:tcW w:w="10490" w:type="dxa"/>
            <w:gridSpan w:val="12"/>
            <w:vAlign w:val="center"/>
          </w:tcPr>
          <w:p w14:paraId="7D5C1C56" w14:textId="77777777" w:rsidR="0009204F" w:rsidRPr="0040710D" w:rsidRDefault="0009204F" w:rsidP="0096348C">
            <w:pPr>
              <w:spacing w:before="120"/>
              <w:ind w:left="57"/>
              <w:rPr>
                <w:rFonts w:asciiTheme="minorHAnsi" w:hAnsiTheme="minorHAnsi" w:cstheme="minorHAnsi"/>
                <w:i/>
                <w:color w:val="E36C0A"/>
                <w:szCs w:val="24"/>
              </w:rPr>
            </w:pPr>
            <w:r w:rsidRPr="0040710D">
              <w:rPr>
                <w:rFonts w:asciiTheme="minorHAnsi" w:hAnsiTheme="minorHAnsi" w:cstheme="minorHAnsi"/>
                <w:b/>
                <w:color w:val="E36C0A"/>
                <w:szCs w:val="24"/>
              </w:rPr>
              <w:t>RESPONDENTS</w:t>
            </w:r>
          </w:p>
        </w:tc>
      </w:tr>
      <w:tr w:rsidR="001E68A7" w:rsidRPr="008F7634" w14:paraId="7D5C1C5A" w14:textId="77777777" w:rsidTr="00397325">
        <w:tblPrEx>
          <w:tblCellMar>
            <w:left w:w="56" w:type="dxa"/>
            <w:right w:w="56" w:type="dxa"/>
          </w:tblCellMar>
        </w:tblPrEx>
        <w:trPr>
          <w:cantSplit/>
          <w:trHeight w:val="460"/>
        </w:trPr>
        <w:tc>
          <w:tcPr>
            <w:tcW w:w="2536" w:type="dxa"/>
            <w:gridSpan w:val="2"/>
            <w:tcBorders>
              <w:right w:val="single" w:sz="8" w:space="0" w:color="E36C0A"/>
            </w:tcBorders>
            <w:vAlign w:val="center"/>
          </w:tcPr>
          <w:p w14:paraId="7D5C1C58" w14:textId="77777777" w:rsidR="001E68A7" w:rsidRPr="008F7634" w:rsidRDefault="001E68A7" w:rsidP="00D87E23">
            <w:pPr>
              <w:ind w:left="170"/>
              <w:rPr>
                <w:rFonts w:asciiTheme="minorHAnsi" w:hAnsiTheme="minorHAnsi" w:cstheme="minorHAnsi"/>
                <w:sz w:val="22"/>
                <w:szCs w:val="22"/>
              </w:rPr>
            </w:pPr>
            <w:r w:rsidRPr="008F7634">
              <w:rPr>
                <w:rFonts w:asciiTheme="minorHAnsi" w:hAnsiTheme="minorHAnsi" w:cstheme="minorHAnsi"/>
                <w:sz w:val="22"/>
                <w:szCs w:val="22"/>
              </w:rPr>
              <w:t>Nosaukums</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59" w14:textId="77777777" w:rsidR="001E68A7" w:rsidRPr="0040710D" w:rsidRDefault="001E68A7" w:rsidP="001E68A7">
            <w:pPr>
              <w:rPr>
                <w:rFonts w:asciiTheme="minorHAnsi" w:hAnsiTheme="minorHAnsi" w:cstheme="minorHAnsi"/>
                <w:sz w:val="22"/>
                <w:szCs w:val="22"/>
              </w:rPr>
            </w:pPr>
          </w:p>
        </w:tc>
      </w:tr>
      <w:tr w:rsidR="001E68A7" w:rsidRPr="008F7634" w14:paraId="7D5C1C5D" w14:textId="77777777" w:rsidTr="00397325">
        <w:tblPrEx>
          <w:tblCellMar>
            <w:left w:w="56" w:type="dxa"/>
            <w:right w:w="56" w:type="dxa"/>
          </w:tblCellMar>
        </w:tblPrEx>
        <w:trPr>
          <w:cantSplit/>
        </w:trPr>
        <w:tc>
          <w:tcPr>
            <w:tcW w:w="2536" w:type="dxa"/>
            <w:gridSpan w:val="2"/>
            <w:vAlign w:val="center"/>
          </w:tcPr>
          <w:p w14:paraId="7D5C1C5B" w14:textId="77777777" w:rsidR="001E68A7" w:rsidRPr="008F7634" w:rsidRDefault="001E68A7" w:rsidP="00D87E23">
            <w:pPr>
              <w:ind w:left="170"/>
              <w:rPr>
                <w:rFonts w:asciiTheme="minorHAnsi" w:hAnsiTheme="minorHAnsi" w:cstheme="minorHAnsi"/>
                <w:i/>
                <w:sz w:val="6"/>
                <w:szCs w:val="6"/>
              </w:rPr>
            </w:pPr>
          </w:p>
        </w:tc>
        <w:tc>
          <w:tcPr>
            <w:tcW w:w="7954" w:type="dxa"/>
            <w:gridSpan w:val="10"/>
            <w:tcBorders>
              <w:bottom w:val="single" w:sz="8" w:space="0" w:color="E36C0A"/>
            </w:tcBorders>
            <w:vAlign w:val="center"/>
          </w:tcPr>
          <w:p w14:paraId="7D5C1C5C" w14:textId="77777777" w:rsidR="001E68A7" w:rsidRPr="008F7634" w:rsidRDefault="001E68A7" w:rsidP="001E68A7">
            <w:pPr>
              <w:rPr>
                <w:rFonts w:asciiTheme="minorHAnsi" w:hAnsiTheme="minorHAnsi" w:cstheme="minorHAnsi"/>
                <w:i/>
                <w:sz w:val="6"/>
                <w:szCs w:val="6"/>
              </w:rPr>
            </w:pPr>
          </w:p>
        </w:tc>
      </w:tr>
      <w:tr w:rsidR="001E68A7" w:rsidRPr="008F7634" w14:paraId="7D5C1C60" w14:textId="77777777" w:rsidTr="00397325">
        <w:tblPrEx>
          <w:tblCellMar>
            <w:left w:w="56" w:type="dxa"/>
            <w:right w:w="56" w:type="dxa"/>
          </w:tblCellMar>
        </w:tblPrEx>
        <w:trPr>
          <w:cantSplit/>
          <w:trHeight w:val="840"/>
        </w:trPr>
        <w:tc>
          <w:tcPr>
            <w:tcW w:w="2536" w:type="dxa"/>
            <w:gridSpan w:val="2"/>
            <w:tcBorders>
              <w:right w:val="single" w:sz="8" w:space="0" w:color="E36C0A"/>
            </w:tcBorders>
            <w:vAlign w:val="center"/>
          </w:tcPr>
          <w:p w14:paraId="7D5C1C5E" w14:textId="77777777" w:rsidR="001E68A7" w:rsidRPr="008F7634" w:rsidRDefault="001E68A7" w:rsidP="00D87E23">
            <w:pPr>
              <w:ind w:left="170"/>
              <w:rPr>
                <w:rFonts w:asciiTheme="minorHAnsi" w:hAnsiTheme="minorHAnsi" w:cstheme="minorHAnsi"/>
                <w:sz w:val="22"/>
                <w:szCs w:val="22"/>
              </w:rPr>
            </w:pPr>
            <w:r w:rsidRPr="008F7634">
              <w:rPr>
                <w:rFonts w:asciiTheme="minorHAnsi" w:hAnsiTheme="minorHAnsi" w:cstheme="minorHAnsi"/>
                <w:sz w:val="22"/>
                <w:szCs w:val="22"/>
              </w:rPr>
              <w:t>Pasta adrese</w:t>
            </w:r>
          </w:p>
        </w:tc>
        <w:tc>
          <w:tcPr>
            <w:tcW w:w="7954" w:type="dxa"/>
            <w:gridSpan w:val="10"/>
            <w:tcBorders>
              <w:top w:val="single" w:sz="8" w:space="0" w:color="E36C0A"/>
              <w:left w:val="single" w:sz="8" w:space="0" w:color="E36C0A"/>
              <w:bottom w:val="single" w:sz="8" w:space="0" w:color="E36C0A"/>
              <w:right w:val="single" w:sz="8" w:space="0" w:color="E36C0A"/>
            </w:tcBorders>
          </w:tcPr>
          <w:p w14:paraId="7D5C1C5F" w14:textId="77777777" w:rsidR="001E68A7" w:rsidRPr="008F7634" w:rsidRDefault="001E68A7" w:rsidP="001E68A7">
            <w:pPr>
              <w:rPr>
                <w:rFonts w:asciiTheme="minorHAnsi" w:hAnsiTheme="minorHAnsi" w:cstheme="minorHAnsi"/>
                <w:sz w:val="22"/>
                <w:szCs w:val="22"/>
              </w:rPr>
            </w:pPr>
          </w:p>
        </w:tc>
      </w:tr>
      <w:tr w:rsidR="001E68A7" w:rsidRPr="008F7634" w14:paraId="7D5C1C63" w14:textId="77777777" w:rsidTr="00397325">
        <w:tblPrEx>
          <w:tblCellMar>
            <w:left w:w="56" w:type="dxa"/>
            <w:right w:w="56" w:type="dxa"/>
          </w:tblCellMar>
        </w:tblPrEx>
        <w:trPr>
          <w:cantSplit/>
        </w:trPr>
        <w:tc>
          <w:tcPr>
            <w:tcW w:w="2536" w:type="dxa"/>
            <w:gridSpan w:val="2"/>
            <w:vAlign w:val="center"/>
          </w:tcPr>
          <w:p w14:paraId="7D5C1C61" w14:textId="77777777" w:rsidR="001E68A7" w:rsidRPr="008F7634" w:rsidRDefault="001E68A7" w:rsidP="00D87E23">
            <w:pPr>
              <w:ind w:left="170"/>
              <w:rPr>
                <w:rFonts w:asciiTheme="minorHAnsi" w:hAnsiTheme="minorHAnsi" w:cstheme="minorHAnsi"/>
                <w:i/>
                <w:sz w:val="6"/>
                <w:szCs w:val="6"/>
              </w:rPr>
            </w:pPr>
          </w:p>
        </w:tc>
        <w:tc>
          <w:tcPr>
            <w:tcW w:w="7954" w:type="dxa"/>
            <w:gridSpan w:val="10"/>
            <w:tcBorders>
              <w:top w:val="single" w:sz="8" w:space="0" w:color="E36C0A"/>
              <w:bottom w:val="single" w:sz="8" w:space="0" w:color="E36C0A"/>
            </w:tcBorders>
            <w:vAlign w:val="center"/>
          </w:tcPr>
          <w:p w14:paraId="7D5C1C62" w14:textId="77777777" w:rsidR="001E68A7" w:rsidRPr="008F7634" w:rsidRDefault="001E68A7" w:rsidP="001E68A7">
            <w:pPr>
              <w:rPr>
                <w:rFonts w:asciiTheme="minorHAnsi" w:hAnsiTheme="minorHAnsi" w:cstheme="minorHAnsi"/>
                <w:i/>
                <w:sz w:val="6"/>
                <w:szCs w:val="6"/>
              </w:rPr>
            </w:pPr>
          </w:p>
        </w:tc>
      </w:tr>
      <w:tr w:rsidR="001E68A7" w:rsidRPr="008F7634" w14:paraId="7D5C1C66" w14:textId="77777777" w:rsidTr="00397325">
        <w:tblPrEx>
          <w:tblCellMar>
            <w:left w:w="56" w:type="dxa"/>
            <w:right w:w="56" w:type="dxa"/>
          </w:tblCellMar>
        </w:tblPrEx>
        <w:trPr>
          <w:cantSplit/>
          <w:trHeight w:val="460"/>
        </w:trPr>
        <w:tc>
          <w:tcPr>
            <w:tcW w:w="2536" w:type="dxa"/>
            <w:gridSpan w:val="2"/>
            <w:tcBorders>
              <w:right w:val="single" w:sz="8" w:space="0" w:color="E36C0A"/>
            </w:tcBorders>
            <w:vAlign w:val="center"/>
          </w:tcPr>
          <w:p w14:paraId="7D5C1C64" w14:textId="77777777" w:rsidR="001E68A7" w:rsidRPr="008F7634" w:rsidRDefault="001E68A7" w:rsidP="00D87E23">
            <w:pPr>
              <w:ind w:left="170"/>
              <w:rPr>
                <w:rFonts w:asciiTheme="minorHAnsi" w:hAnsiTheme="minorHAnsi" w:cstheme="minorHAnsi"/>
                <w:sz w:val="22"/>
                <w:szCs w:val="22"/>
              </w:rPr>
            </w:pPr>
            <w:r w:rsidRPr="008F7634">
              <w:rPr>
                <w:rFonts w:asciiTheme="minorHAnsi" w:hAnsiTheme="minorHAnsi" w:cstheme="minorHAnsi"/>
                <w:sz w:val="22"/>
                <w:szCs w:val="22"/>
              </w:rPr>
              <w:t>Mājaslapas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65" w14:textId="77777777" w:rsidR="001E68A7" w:rsidRPr="008F7634" w:rsidRDefault="001E68A7" w:rsidP="001E68A7">
            <w:pPr>
              <w:rPr>
                <w:rFonts w:asciiTheme="minorHAnsi" w:hAnsiTheme="minorHAnsi" w:cstheme="minorHAnsi"/>
                <w:sz w:val="22"/>
                <w:szCs w:val="22"/>
              </w:rPr>
            </w:pPr>
          </w:p>
        </w:tc>
      </w:tr>
      <w:tr w:rsidR="001E68A7" w:rsidRPr="008F7634" w14:paraId="7D5C1C69" w14:textId="77777777" w:rsidTr="00397325">
        <w:tblPrEx>
          <w:tblCellMar>
            <w:left w:w="56" w:type="dxa"/>
            <w:right w:w="56" w:type="dxa"/>
          </w:tblCellMar>
        </w:tblPrEx>
        <w:trPr>
          <w:cantSplit/>
          <w:trHeight w:val="75"/>
        </w:trPr>
        <w:tc>
          <w:tcPr>
            <w:tcW w:w="2536" w:type="dxa"/>
            <w:gridSpan w:val="2"/>
            <w:vAlign w:val="center"/>
          </w:tcPr>
          <w:p w14:paraId="7D5C1C67" w14:textId="77777777" w:rsidR="001E68A7" w:rsidRPr="008F7634" w:rsidRDefault="001E68A7" w:rsidP="00D87E23">
            <w:pPr>
              <w:ind w:left="170"/>
              <w:rPr>
                <w:rFonts w:asciiTheme="minorHAnsi" w:hAnsiTheme="minorHAnsi" w:cstheme="minorHAnsi"/>
                <w:sz w:val="6"/>
                <w:szCs w:val="6"/>
              </w:rPr>
            </w:pPr>
          </w:p>
        </w:tc>
        <w:tc>
          <w:tcPr>
            <w:tcW w:w="7954" w:type="dxa"/>
            <w:gridSpan w:val="10"/>
            <w:tcBorders>
              <w:top w:val="single" w:sz="8" w:space="0" w:color="E36C0A"/>
              <w:bottom w:val="single" w:sz="8" w:space="0" w:color="E36C0A"/>
            </w:tcBorders>
            <w:vAlign w:val="center"/>
          </w:tcPr>
          <w:p w14:paraId="7D5C1C68" w14:textId="77777777" w:rsidR="001E68A7" w:rsidRPr="008F7634" w:rsidRDefault="001E68A7" w:rsidP="001E68A7">
            <w:pPr>
              <w:rPr>
                <w:rFonts w:asciiTheme="minorHAnsi" w:hAnsiTheme="minorHAnsi" w:cstheme="minorHAnsi"/>
                <w:i/>
                <w:sz w:val="6"/>
                <w:szCs w:val="6"/>
              </w:rPr>
            </w:pPr>
          </w:p>
        </w:tc>
      </w:tr>
      <w:tr w:rsidR="001E68A7" w:rsidRPr="008F7634" w14:paraId="7D5C1C6C" w14:textId="77777777" w:rsidTr="00397325">
        <w:tblPrEx>
          <w:tblCellMar>
            <w:left w:w="56" w:type="dxa"/>
            <w:right w:w="56" w:type="dxa"/>
          </w:tblCellMar>
        </w:tblPrEx>
        <w:trPr>
          <w:cantSplit/>
          <w:trHeight w:val="500"/>
        </w:trPr>
        <w:tc>
          <w:tcPr>
            <w:tcW w:w="2536" w:type="dxa"/>
            <w:gridSpan w:val="2"/>
            <w:tcBorders>
              <w:right w:val="single" w:sz="8" w:space="0" w:color="E36C0A"/>
            </w:tcBorders>
            <w:vAlign w:val="center"/>
          </w:tcPr>
          <w:p w14:paraId="7D5C1C6A" w14:textId="77777777" w:rsidR="001E68A7" w:rsidRPr="008F7634" w:rsidRDefault="001E68A7" w:rsidP="00D87E23">
            <w:pPr>
              <w:ind w:left="170"/>
              <w:rPr>
                <w:rFonts w:asciiTheme="minorHAnsi" w:hAnsiTheme="minorHAnsi" w:cstheme="minorHAnsi"/>
                <w:sz w:val="22"/>
                <w:szCs w:val="22"/>
              </w:rPr>
            </w:pPr>
            <w:r w:rsidRPr="008F7634">
              <w:rPr>
                <w:rFonts w:asciiTheme="minorHAnsi" w:hAnsiTheme="minorHAnsi" w:cstheme="minorHAnsi"/>
                <w:sz w:val="22"/>
                <w:szCs w:val="22"/>
              </w:rPr>
              <w:t>Biroja vai pamatdarbības vienības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6B" w14:textId="77777777" w:rsidR="001E68A7" w:rsidRPr="008F7634" w:rsidRDefault="001E68A7" w:rsidP="001E68A7">
            <w:pPr>
              <w:rPr>
                <w:rFonts w:asciiTheme="minorHAnsi" w:hAnsiTheme="minorHAnsi" w:cstheme="minorHAnsi"/>
                <w:sz w:val="22"/>
                <w:szCs w:val="22"/>
              </w:rPr>
            </w:pPr>
          </w:p>
        </w:tc>
      </w:tr>
      <w:tr w:rsidR="001E68A7" w:rsidRPr="008F7634" w14:paraId="7D5C1C6F" w14:textId="77777777" w:rsidTr="00397325">
        <w:tblPrEx>
          <w:tblCellMar>
            <w:left w:w="56" w:type="dxa"/>
            <w:right w:w="56" w:type="dxa"/>
          </w:tblCellMar>
        </w:tblPrEx>
        <w:trPr>
          <w:cantSplit/>
        </w:trPr>
        <w:tc>
          <w:tcPr>
            <w:tcW w:w="2536" w:type="dxa"/>
            <w:gridSpan w:val="2"/>
            <w:vAlign w:val="center"/>
          </w:tcPr>
          <w:p w14:paraId="7D5C1C6D" w14:textId="77777777" w:rsidR="001E68A7" w:rsidRPr="008F7634" w:rsidRDefault="001E68A7" w:rsidP="00D87E23">
            <w:pPr>
              <w:ind w:left="170"/>
              <w:rPr>
                <w:rFonts w:asciiTheme="minorHAnsi" w:hAnsiTheme="minorHAnsi" w:cstheme="minorHAnsi"/>
                <w:sz w:val="6"/>
                <w:szCs w:val="6"/>
              </w:rPr>
            </w:pPr>
          </w:p>
        </w:tc>
        <w:tc>
          <w:tcPr>
            <w:tcW w:w="7954" w:type="dxa"/>
            <w:gridSpan w:val="10"/>
            <w:tcBorders>
              <w:top w:val="single" w:sz="8" w:space="0" w:color="E36C0A"/>
            </w:tcBorders>
            <w:vAlign w:val="center"/>
          </w:tcPr>
          <w:p w14:paraId="7D5C1C6E" w14:textId="77777777" w:rsidR="001E68A7" w:rsidRPr="008F7634" w:rsidRDefault="001E68A7" w:rsidP="001E68A7">
            <w:pPr>
              <w:rPr>
                <w:rFonts w:asciiTheme="minorHAnsi" w:hAnsiTheme="minorHAnsi" w:cstheme="minorHAnsi"/>
                <w:sz w:val="6"/>
                <w:szCs w:val="6"/>
              </w:rPr>
            </w:pPr>
          </w:p>
        </w:tc>
      </w:tr>
      <w:tr w:rsidR="001E68A7" w:rsidRPr="008F7634" w14:paraId="7D5C1C74" w14:textId="77777777" w:rsidTr="00925E9E">
        <w:tblPrEx>
          <w:tblCellMar>
            <w:left w:w="56" w:type="dxa"/>
            <w:right w:w="56" w:type="dxa"/>
          </w:tblCellMar>
        </w:tblPrEx>
        <w:trPr>
          <w:gridAfter w:val="2"/>
          <w:wAfter w:w="3209" w:type="dxa"/>
          <w:cantSplit/>
          <w:trHeight w:val="460"/>
        </w:trPr>
        <w:tc>
          <w:tcPr>
            <w:tcW w:w="2536" w:type="dxa"/>
            <w:gridSpan w:val="2"/>
            <w:tcBorders>
              <w:right w:val="single" w:sz="8" w:space="0" w:color="E36C0A"/>
            </w:tcBorders>
            <w:vAlign w:val="center"/>
          </w:tcPr>
          <w:p w14:paraId="7D5C1C70" w14:textId="77777777" w:rsidR="001E68A7" w:rsidRPr="008F7634" w:rsidRDefault="001E68A7" w:rsidP="00D87E23">
            <w:pPr>
              <w:ind w:left="170"/>
              <w:rPr>
                <w:rFonts w:asciiTheme="minorHAnsi" w:hAnsiTheme="minorHAnsi" w:cstheme="minorHAnsi"/>
                <w:sz w:val="22"/>
                <w:szCs w:val="22"/>
              </w:rPr>
            </w:pPr>
            <w:r w:rsidRPr="008F7634">
              <w:rPr>
                <w:rFonts w:asciiTheme="minorHAnsi" w:hAnsiTheme="minorHAnsi" w:cstheme="minorHAnsi"/>
                <w:sz w:val="22"/>
                <w:szCs w:val="22"/>
              </w:rPr>
              <w:t>Tālrunis</w:t>
            </w:r>
          </w:p>
        </w:tc>
        <w:tc>
          <w:tcPr>
            <w:tcW w:w="1929" w:type="dxa"/>
            <w:tcBorders>
              <w:top w:val="single" w:sz="8" w:space="0" w:color="E36C0A"/>
              <w:left w:val="single" w:sz="8" w:space="0" w:color="E36C0A"/>
              <w:bottom w:val="single" w:sz="8" w:space="0" w:color="E36C0A"/>
              <w:right w:val="single" w:sz="8" w:space="0" w:color="E36C0A"/>
            </w:tcBorders>
            <w:vAlign w:val="center"/>
          </w:tcPr>
          <w:p w14:paraId="7D5C1C71" w14:textId="77777777" w:rsidR="001E68A7" w:rsidRPr="008F7634" w:rsidRDefault="001E68A7" w:rsidP="001E68A7">
            <w:pPr>
              <w:rPr>
                <w:rFonts w:asciiTheme="minorHAnsi" w:hAnsiTheme="minorHAnsi" w:cstheme="minorHAnsi"/>
                <w:sz w:val="22"/>
                <w:szCs w:val="22"/>
              </w:rPr>
            </w:pPr>
          </w:p>
        </w:tc>
        <w:tc>
          <w:tcPr>
            <w:tcW w:w="940" w:type="dxa"/>
            <w:tcBorders>
              <w:left w:val="single" w:sz="8" w:space="0" w:color="E36C0A"/>
              <w:right w:val="single" w:sz="8" w:space="0" w:color="E36C0A"/>
            </w:tcBorders>
            <w:vAlign w:val="center"/>
          </w:tcPr>
          <w:p w14:paraId="7D5C1C72" w14:textId="77777777" w:rsidR="001E68A7" w:rsidRPr="008F7634" w:rsidRDefault="001E68A7" w:rsidP="007033D6">
            <w:pPr>
              <w:jc w:val="right"/>
              <w:rPr>
                <w:rFonts w:asciiTheme="minorHAnsi" w:hAnsiTheme="minorHAnsi" w:cstheme="minorHAnsi"/>
                <w:sz w:val="22"/>
                <w:szCs w:val="22"/>
              </w:rPr>
            </w:pPr>
            <w:r w:rsidRPr="008F7634">
              <w:rPr>
                <w:rFonts w:asciiTheme="minorHAnsi" w:hAnsiTheme="minorHAnsi" w:cstheme="minorHAnsi"/>
                <w:sz w:val="22"/>
                <w:szCs w:val="22"/>
              </w:rPr>
              <w:t>fakss</w:t>
            </w:r>
          </w:p>
        </w:tc>
        <w:tc>
          <w:tcPr>
            <w:tcW w:w="1876" w:type="dxa"/>
            <w:gridSpan w:val="6"/>
            <w:tcBorders>
              <w:top w:val="single" w:sz="8" w:space="0" w:color="E36C0A"/>
              <w:left w:val="single" w:sz="8" w:space="0" w:color="E36C0A"/>
              <w:bottom w:val="single" w:sz="8" w:space="0" w:color="E36C0A"/>
              <w:right w:val="single" w:sz="8" w:space="0" w:color="E36C0A"/>
            </w:tcBorders>
            <w:vAlign w:val="center"/>
          </w:tcPr>
          <w:p w14:paraId="7D5C1C73" w14:textId="77777777" w:rsidR="001E68A7" w:rsidRPr="008F7634" w:rsidRDefault="001E68A7" w:rsidP="001E68A7">
            <w:pPr>
              <w:rPr>
                <w:rFonts w:asciiTheme="minorHAnsi" w:hAnsiTheme="minorHAnsi" w:cstheme="minorHAnsi"/>
                <w:sz w:val="22"/>
                <w:szCs w:val="22"/>
              </w:rPr>
            </w:pPr>
          </w:p>
        </w:tc>
      </w:tr>
      <w:tr w:rsidR="001E68A7" w:rsidRPr="008F7634" w14:paraId="7D5C1C77" w14:textId="77777777" w:rsidTr="00397325">
        <w:tblPrEx>
          <w:tblCellMar>
            <w:left w:w="56" w:type="dxa"/>
            <w:right w:w="56" w:type="dxa"/>
          </w:tblCellMar>
        </w:tblPrEx>
        <w:trPr>
          <w:cantSplit/>
        </w:trPr>
        <w:tc>
          <w:tcPr>
            <w:tcW w:w="2536" w:type="dxa"/>
            <w:gridSpan w:val="2"/>
            <w:vAlign w:val="center"/>
          </w:tcPr>
          <w:p w14:paraId="7D5C1C75" w14:textId="77777777" w:rsidR="001E68A7" w:rsidRPr="008F7634" w:rsidRDefault="001E68A7" w:rsidP="00D87E23">
            <w:pPr>
              <w:ind w:left="170"/>
              <w:rPr>
                <w:rFonts w:asciiTheme="minorHAnsi" w:hAnsiTheme="minorHAnsi" w:cstheme="minorHAnsi"/>
                <w:i/>
                <w:sz w:val="6"/>
                <w:szCs w:val="6"/>
              </w:rPr>
            </w:pPr>
          </w:p>
        </w:tc>
        <w:tc>
          <w:tcPr>
            <w:tcW w:w="7954" w:type="dxa"/>
            <w:gridSpan w:val="10"/>
            <w:tcBorders>
              <w:bottom w:val="single" w:sz="8" w:space="0" w:color="E36C0A"/>
            </w:tcBorders>
            <w:vAlign w:val="center"/>
          </w:tcPr>
          <w:p w14:paraId="7D5C1C76" w14:textId="77777777" w:rsidR="001E68A7" w:rsidRPr="008F7634" w:rsidRDefault="001E68A7" w:rsidP="001E68A7">
            <w:pPr>
              <w:rPr>
                <w:rFonts w:asciiTheme="minorHAnsi" w:hAnsiTheme="minorHAnsi" w:cstheme="minorHAnsi"/>
                <w:i/>
                <w:sz w:val="6"/>
                <w:szCs w:val="6"/>
              </w:rPr>
            </w:pPr>
          </w:p>
        </w:tc>
      </w:tr>
      <w:tr w:rsidR="001E68A7" w:rsidRPr="008F7634" w14:paraId="7D5C1C7A" w14:textId="77777777" w:rsidTr="00397325">
        <w:tblPrEx>
          <w:tblCellMar>
            <w:left w:w="56" w:type="dxa"/>
            <w:right w:w="56" w:type="dxa"/>
          </w:tblCellMar>
        </w:tblPrEx>
        <w:trPr>
          <w:cantSplit/>
          <w:trHeight w:val="454"/>
        </w:trPr>
        <w:tc>
          <w:tcPr>
            <w:tcW w:w="2536" w:type="dxa"/>
            <w:gridSpan w:val="2"/>
            <w:tcBorders>
              <w:right w:val="single" w:sz="8" w:space="0" w:color="E36C0A"/>
            </w:tcBorders>
            <w:vAlign w:val="center"/>
          </w:tcPr>
          <w:p w14:paraId="7D5C1C78" w14:textId="77777777" w:rsidR="001E68A7" w:rsidRPr="008F7634" w:rsidRDefault="001E68A7" w:rsidP="00D87E23">
            <w:pPr>
              <w:ind w:left="170"/>
              <w:rPr>
                <w:rFonts w:asciiTheme="minorHAnsi" w:hAnsiTheme="minorHAnsi" w:cstheme="minorHAnsi"/>
                <w:sz w:val="22"/>
                <w:szCs w:val="22"/>
              </w:rPr>
            </w:pPr>
            <w:r w:rsidRPr="008F7634">
              <w:rPr>
                <w:rFonts w:asciiTheme="minorHAnsi" w:hAnsiTheme="minorHAnsi" w:cstheme="minorHAnsi"/>
                <w:sz w:val="22"/>
                <w:szCs w:val="22"/>
              </w:rPr>
              <w:t>E-pasta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79" w14:textId="77777777" w:rsidR="001E68A7" w:rsidRPr="008F7634" w:rsidRDefault="001E68A7" w:rsidP="001E68A7">
            <w:pPr>
              <w:rPr>
                <w:rFonts w:asciiTheme="minorHAnsi" w:hAnsiTheme="minorHAnsi" w:cstheme="minorHAnsi"/>
                <w:sz w:val="22"/>
                <w:szCs w:val="22"/>
              </w:rPr>
            </w:pPr>
          </w:p>
        </w:tc>
      </w:tr>
      <w:tr w:rsidR="001E68A7" w:rsidRPr="008F7634" w14:paraId="7D5C1C7D" w14:textId="77777777" w:rsidTr="00397325">
        <w:tblPrEx>
          <w:tblCellMar>
            <w:left w:w="56" w:type="dxa"/>
            <w:right w:w="56" w:type="dxa"/>
          </w:tblCellMar>
        </w:tblPrEx>
        <w:trPr>
          <w:cantSplit/>
        </w:trPr>
        <w:tc>
          <w:tcPr>
            <w:tcW w:w="2536" w:type="dxa"/>
            <w:gridSpan w:val="2"/>
            <w:vAlign w:val="center"/>
          </w:tcPr>
          <w:p w14:paraId="7D5C1C7B" w14:textId="77777777" w:rsidR="001E68A7" w:rsidRPr="008F7634" w:rsidRDefault="001E68A7" w:rsidP="00D87E23">
            <w:pPr>
              <w:ind w:left="170"/>
              <w:rPr>
                <w:rFonts w:asciiTheme="minorHAnsi" w:hAnsiTheme="minorHAnsi" w:cstheme="minorHAnsi"/>
                <w:i/>
                <w:sz w:val="6"/>
                <w:szCs w:val="6"/>
              </w:rPr>
            </w:pPr>
          </w:p>
        </w:tc>
        <w:tc>
          <w:tcPr>
            <w:tcW w:w="7954" w:type="dxa"/>
            <w:gridSpan w:val="10"/>
            <w:tcBorders>
              <w:top w:val="single" w:sz="8" w:space="0" w:color="E36C0A"/>
            </w:tcBorders>
            <w:vAlign w:val="center"/>
          </w:tcPr>
          <w:p w14:paraId="7D5C1C7C" w14:textId="77777777" w:rsidR="001E68A7" w:rsidRPr="008F7634" w:rsidRDefault="001E68A7" w:rsidP="001E68A7">
            <w:pPr>
              <w:rPr>
                <w:rFonts w:asciiTheme="minorHAnsi" w:hAnsiTheme="minorHAnsi" w:cstheme="minorHAnsi"/>
                <w:i/>
                <w:sz w:val="6"/>
                <w:szCs w:val="6"/>
              </w:rPr>
            </w:pPr>
          </w:p>
        </w:tc>
      </w:tr>
      <w:tr w:rsidR="001E68A7" w:rsidRPr="008F7634" w14:paraId="7D5C1C81" w14:textId="77777777" w:rsidTr="00397325">
        <w:tblPrEx>
          <w:tblCellMar>
            <w:left w:w="56" w:type="dxa"/>
            <w:right w:w="56" w:type="dxa"/>
          </w:tblCellMar>
        </w:tblPrEx>
        <w:trPr>
          <w:cantSplit/>
          <w:trHeight w:val="460"/>
        </w:trPr>
        <w:tc>
          <w:tcPr>
            <w:tcW w:w="2536" w:type="dxa"/>
            <w:gridSpan w:val="2"/>
            <w:tcBorders>
              <w:right w:val="single" w:sz="8" w:space="0" w:color="E36C0A"/>
            </w:tcBorders>
            <w:vAlign w:val="center"/>
          </w:tcPr>
          <w:p w14:paraId="7D5C1C7E" w14:textId="77777777" w:rsidR="001E68A7" w:rsidRPr="008F7634" w:rsidRDefault="001E68A7" w:rsidP="00D87E23">
            <w:pPr>
              <w:ind w:left="170"/>
              <w:rPr>
                <w:rFonts w:asciiTheme="minorHAnsi" w:hAnsiTheme="minorHAnsi" w:cstheme="minorHAnsi"/>
                <w:sz w:val="22"/>
                <w:szCs w:val="22"/>
              </w:rPr>
            </w:pPr>
            <w:r w:rsidRPr="008F7634">
              <w:rPr>
                <w:rFonts w:asciiTheme="minorHAnsi" w:hAnsiTheme="minorHAnsi" w:cstheme="minorHAnsi"/>
                <w:sz w:val="22"/>
                <w:szCs w:val="22"/>
              </w:rPr>
              <w:t xml:space="preserve">Nodokļu maksātāja </w:t>
            </w:r>
            <w:r w:rsidRPr="008F7634">
              <w:rPr>
                <w:rFonts w:asciiTheme="minorHAnsi" w:hAnsiTheme="minorHAnsi" w:cstheme="minorHAnsi"/>
                <w:sz w:val="22"/>
                <w:szCs w:val="22"/>
              </w:rPr>
              <w:br/>
              <w:t>reģistrācijas numurs</w:t>
            </w:r>
          </w:p>
        </w:tc>
        <w:tc>
          <w:tcPr>
            <w:tcW w:w="4745" w:type="dxa"/>
            <w:gridSpan w:val="8"/>
            <w:tcBorders>
              <w:top w:val="single" w:sz="8" w:space="0" w:color="E36C0A"/>
              <w:left w:val="single" w:sz="8" w:space="0" w:color="E36C0A"/>
              <w:bottom w:val="single" w:sz="8" w:space="0" w:color="E36C0A"/>
              <w:right w:val="single" w:sz="8" w:space="0" w:color="E36C0A"/>
            </w:tcBorders>
            <w:vAlign w:val="center"/>
          </w:tcPr>
          <w:p w14:paraId="7D5C1C7F" w14:textId="77777777" w:rsidR="001E68A7" w:rsidRPr="008F7634" w:rsidRDefault="001E68A7" w:rsidP="001E68A7">
            <w:pPr>
              <w:rPr>
                <w:rFonts w:asciiTheme="minorHAnsi" w:hAnsiTheme="minorHAnsi" w:cstheme="minorHAnsi"/>
                <w:sz w:val="22"/>
                <w:szCs w:val="22"/>
              </w:rPr>
            </w:pPr>
          </w:p>
        </w:tc>
        <w:tc>
          <w:tcPr>
            <w:tcW w:w="3209" w:type="dxa"/>
            <w:gridSpan w:val="2"/>
            <w:tcBorders>
              <w:left w:val="single" w:sz="8" w:space="0" w:color="E36C0A"/>
            </w:tcBorders>
            <w:vAlign w:val="center"/>
          </w:tcPr>
          <w:p w14:paraId="7D5C1C80" w14:textId="77777777" w:rsidR="001E68A7" w:rsidRPr="008F7634" w:rsidRDefault="001E68A7" w:rsidP="001E68A7">
            <w:pPr>
              <w:rPr>
                <w:rFonts w:asciiTheme="minorHAnsi" w:hAnsiTheme="minorHAnsi" w:cstheme="minorHAnsi"/>
                <w:sz w:val="22"/>
                <w:szCs w:val="22"/>
              </w:rPr>
            </w:pPr>
          </w:p>
        </w:tc>
      </w:tr>
      <w:tr w:rsidR="001E68A7" w:rsidRPr="008F7634" w14:paraId="7D5C1C83" w14:textId="77777777" w:rsidTr="00397325">
        <w:tblPrEx>
          <w:tblCellMar>
            <w:left w:w="56" w:type="dxa"/>
            <w:right w:w="56" w:type="dxa"/>
          </w:tblCellMar>
        </w:tblPrEx>
        <w:trPr>
          <w:cantSplit/>
        </w:trPr>
        <w:tc>
          <w:tcPr>
            <w:tcW w:w="10490" w:type="dxa"/>
            <w:gridSpan w:val="12"/>
            <w:vAlign w:val="center"/>
          </w:tcPr>
          <w:p w14:paraId="7D5C1C82" w14:textId="77777777" w:rsidR="001E68A7" w:rsidRPr="008F7634" w:rsidRDefault="001E68A7" w:rsidP="001E68A7">
            <w:pPr>
              <w:rPr>
                <w:rFonts w:asciiTheme="minorHAnsi" w:hAnsiTheme="minorHAnsi" w:cstheme="minorHAnsi"/>
                <w:i/>
                <w:sz w:val="6"/>
                <w:szCs w:val="6"/>
              </w:rPr>
            </w:pPr>
          </w:p>
        </w:tc>
      </w:tr>
      <w:tr w:rsidR="001E68A7" w:rsidRPr="008F7634" w14:paraId="7D5C1C85" w14:textId="77777777" w:rsidTr="00397325">
        <w:tblPrEx>
          <w:tblCellMar>
            <w:left w:w="56" w:type="dxa"/>
            <w:right w:w="56" w:type="dxa"/>
          </w:tblCellMar>
        </w:tblPrEx>
        <w:trPr>
          <w:cantSplit/>
        </w:trPr>
        <w:tc>
          <w:tcPr>
            <w:tcW w:w="10490" w:type="dxa"/>
            <w:gridSpan w:val="12"/>
            <w:vAlign w:val="center"/>
          </w:tcPr>
          <w:p w14:paraId="7D5C1C84" w14:textId="77777777" w:rsidR="001E68A7" w:rsidRPr="008F7634" w:rsidRDefault="001E68A7" w:rsidP="001E68A7">
            <w:pPr>
              <w:spacing w:before="120"/>
              <w:ind w:left="57"/>
              <w:rPr>
                <w:rFonts w:asciiTheme="minorHAnsi" w:hAnsiTheme="minorHAnsi" w:cstheme="minorHAnsi"/>
                <w:i/>
                <w:color w:val="E36C0A"/>
                <w:sz w:val="22"/>
                <w:szCs w:val="22"/>
              </w:rPr>
            </w:pPr>
            <w:r w:rsidRPr="008F7634">
              <w:rPr>
                <w:rFonts w:asciiTheme="minorHAnsi" w:hAnsiTheme="minorHAnsi" w:cstheme="minorHAnsi"/>
                <w:b/>
                <w:color w:val="E36C0A"/>
                <w:szCs w:val="24"/>
              </w:rPr>
              <w:t>VEIDLAPAS AIZPILDĪTĀJS</w:t>
            </w:r>
          </w:p>
        </w:tc>
      </w:tr>
      <w:tr w:rsidR="001E68A7" w:rsidRPr="008F7634" w14:paraId="7D5C1C88" w14:textId="77777777" w:rsidTr="00397325">
        <w:tblPrEx>
          <w:tblCellMar>
            <w:left w:w="56" w:type="dxa"/>
            <w:right w:w="56" w:type="dxa"/>
          </w:tblCellMar>
        </w:tblPrEx>
        <w:trPr>
          <w:cantSplit/>
        </w:trPr>
        <w:tc>
          <w:tcPr>
            <w:tcW w:w="2536" w:type="dxa"/>
            <w:gridSpan w:val="2"/>
            <w:vAlign w:val="center"/>
          </w:tcPr>
          <w:p w14:paraId="7D5C1C86" w14:textId="77777777" w:rsidR="001E68A7" w:rsidRPr="008F7634" w:rsidRDefault="001E68A7" w:rsidP="001E68A7">
            <w:pPr>
              <w:rPr>
                <w:rFonts w:asciiTheme="minorHAnsi" w:hAnsiTheme="minorHAnsi" w:cstheme="minorHAnsi"/>
                <w:i/>
                <w:sz w:val="6"/>
                <w:szCs w:val="6"/>
              </w:rPr>
            </w:pPr>
          </w:p>
        </w:tc>
        <w:tc>
          <w:tcPr>
            <w:tcW w:w="7954" w:type="dxa"/>
            <w:gridSpan w:val="10"/>
            <w:tcBorders>
              <w:bottom w:val="single" w:sz="8" w:space="0" w:color="E36C0A"/>
            </w:tcBorders>
            <w:vAlign w:val="center"/>
          </w:tcPr>
          <w:p w14:paraId="7D5C1C87" w14:textId="77777777" w:rsidR="001E68A7" w:rsidRPr="008F7634" w:rsidRDefault="001E68A7" w:rsidP="001E68A7">
            <w:pPr>
              <w:rPr>
                <w:rFonts w:asciiTheme="minorHAnsi" w:hAnsiTheme="minorHAnsi" w:cstheme="minorHAnsi"/>
                <w:i/>
                <w:sz w:val="6"/>
                <w:szCs w:val="6"/>
              </w:rPr>
            </w:pPr>
          </w:p>
        </w:tc>
      </w:tr>
      <w:tr w:rsidR="001E68A7" w:rsidRPr="008F7634" w14:paraId="7D5C1C8B" w14:textId="77777777" w:rsidTr="00397325">
        <w:tblPrEx>
          <w:tblCellMar>
            <w:left w:w="56" w:type="dxa"/>
            <w:right w:w="56" w:type="dxa"/>
          </w:tblCellMar>
        </w:tblPrEx>
        <w:trPr>
          <w:cantSplit/>
          <w:trHeight w:val="460"/>
        </w:trPr>
        <w:tc>
          <w:tcPr>
            <w:tcW w:w="2536" w:type="dxa"/>
            <w:gridSpan w:val="2"/>
            <w:tcBorders>
              <w:right w:val="single" w:sz="8" w:space="0" w:color="E36C0A"/>
            </w:tcBorders>
            <w:vAlign w:val="center"/>
          </w:tcPr>
          <w:p w14:paraId="7D5C1C89" w14:textId="3492774F" w:rsidR="001E68A7" w:rsidRPr="008F7634" w:rsidRDefault="001E68A7" w:rsidP="00D87E23">
            <w:pPr>
              <w:ind w:left="170"/>
              <w:rPr>
                <w:rFonts w:asciiTheme="minorHAnsi" w:hAnsiTheme="minorHAnsi" w:cstheme="minorHAnsi"/>
                <w:sz w:val="22"/>
                <w:szCs w:val="22"/>
              </w:rPr>
            </w:pPr>
            <w:r w:rsidRPr="008F7634">
              <w:rPr>
                <w:rFonts w:asciiTheme="minorHAnsi" w:hAnsiTheme="minorHAnsi" w:cstheme="minorHAnsi"/>
                <w:sz w:val="22"/>
                <w:szCs w:val="22"/>
              </w:rPr>
              <w:t xml:space="preserve">Vārds, </w:t>
            </w:r>
            <w:r w:rsidR="00463975">
              <w:rPr>
                <w:rFonts w:asciiTheme="minorHAnsi" w:hAnsiTheme="minorHAnsi" w:cstheme="minorHAnsi"/>
                <w:sz w:val="22"/>
                <w:szCs w:val="22"/>
              </w:rPr>
              <w:t>u</w:t>
            </w:r>
            <w:r w:rsidRPr="008F7634">
              <w:rPr>
                <w:rFonts w:asciiTheme="minorHAnsi" w:hAnsiTheme="minorHAnsi" w:cstheme="minorHAnsi"/>
                <w:sz w:val="22"/>
                <w:szCs w:val="22"/>
              </w:rPr>
              <w:t>zvārds</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8A" w14:textId="77777777" w:rsidR="001E68A7" w:rsidRPr="008F7634" w:rsidRDefault="001E68A7" w:rsidP="001E68A7">
            <w:pPr>
              <w:rPr>
                <w:rFonts w:asciiTheme="minorHAnsi" w:hAnsiTheme="minorHAnsi" w:cstheme="minorHAnsi"/>
                <w:sz w:val="22"/>
                <w:szCs w:val="22"/>
              </w:rPr>
            </w:pPr>
          </w:p>
        </w:tc>
      </w:tr>
      <w:tr w:rsidR="001E68A7" w:rsidRPr="008F7634" w14:paraId="7D5C1C8E" w14:textId="77777777" w:rsidTr="00397325">
        <w:tblPrEx>
          <w:tblCellMar>
            <w:left w:w="56" w:type="dxa"/>
            <w:right w:w="56" w:type="dxa"/>
          </w:tblCellMar>
        </w:tblPrEx>
        <w:trPr>
          <w:cantSplit/>
        </w:trPr>
        <w:tc>
          <w:tcPr>
            <w:tcW w:w="2536" w:type="dxa"/>
            <w:gridSpan w:val="2"/>
            <w:vAlign w:val="center"/>
          </w:tcPr>
          <w:p w14:paraId="7D5C1C8C" w14:textId="77777777" w:rsidR="001E68A7" w:rsidRPr="008F7634" w:rsidRDefault="001E68A7" w:rsidP="00D87E23">
            <w:pPr>
              <w:ind w:left="170"/>
              <w:rPr>
                <w:rFonts w:asciiTheme="minorHAnsi" w:hAnsiTheme="minorHAnsi" w:cstheme="minorHAnsi"/>
                <w:i/>
                <w:sz w:val="6"/>
                <w:szCs w:val="6"/>
              </w:rPr>
            </w:pPr>
          </w:p>
        </w:tc>
        <w:tc>
          <w:tcPr>
            <w:tcW w:w="7954" w:type="dxa"/>
            <w:gridSpan w:val="10"/>
            <w:tcBorders>
              <w:top w:val="single" w:sz="8" w:space="0" w:color="E36C0A"/>
            </w:tcBorders>
            <w:vAlign w:val="center"/>
          </w:tcPr>
          <w:p w14:paraId="7D5C1C8D" w14:textId="77777777" w:rsidR="001E68A7" w:rsidRPr="008F7634" w:rsidRDefault="001E68A7" w:rsidP="001E68A7">
            <w:pPr>
              <w:rPr>
                <w:rFonts w:asciiTheme="minorHAnsi" w:hAnsiTheme="minorHAnsi" w:cstheme="minorHAnsi"/>
                <w:i/>
                <w:sz w:val="6"/>
                <w:szCs w:val="6"/>
              </w:rPr>
            </w:pPr>
          </w:p>
        </w:tc>
      </w:tr>
      <w:tr w:rsidR="001E68A7" w:rsidRPr="008F7634" w14:paraId="7D5C1C93" w14:textId="77777777" w:rsidTr="00397325">
        <w:tblPrEx>
          <w:tblCellMar>
            <w:left w:w="56" w:type="dxa"/>
            <w:right w:w="56" w:type="dxa"/>
          </w:tblCellMar>
        </w:tblPrEx>
        <w:trPr>
          <w:cantSplit/>
          <w:trHeight w:val="460"/>
        </w:trPr>
        <w:tc>
          <w:tcPr>
            <w:tcW w:w="2536" w:type="dxa"/>
            <w:gridSpan w:val="2"/>
            <w:tcBorders>
              <w:right w:val="single" w:sz="8" w:space="0" w:color="E36C0A"/>
            </w:tcBorders>
            <w:vAlign w:val="center"/>
          </w:tcPr>
          <w:p w14:paraId="7D5C1C8F" w14:textId="77777777" w:rsidR="001E68A7" w:rsidRPr="008F7634" w:rsidRDefault="001E68A7" w:rsidP="00D87E23">
            <w:pPr>
              <w:ind w:left="170"/>
              <w:rPr>
                <w:rFonts w:asciiTheme="minorHAnsi" w:hAnsiTheme="minorHAnsi" w:cstheme="minorHAnsi"/>
                <w:sz w:val="22"/>
                <w:szCs w:val="22"/>
              </w:rPr>
            </w:pPr>
            <w:r w:rsidRPr="008F7634">
              <w:rPr>
                <w:rFonts w:asciiTheme="minorHAnsi" w:hAnsiTheme="minorHAnsi" w:cstheme="minorHAnsi"/>
                <w:sz w:val="22"/>
                <w:szCs w:val="22"/>
              </w:rPr>
              <w:t>Tālrunis</w:t>
            </w:r>
          </w:p>
        </w:tc>
        <w:tc>
          <w:tcPr>
            <w:tcW w:w="1929" w:type="dxa"/>
            <w:tcBorders>
              <w:top w:val="single" w:sz="8" w:space="0" w:color="E36C0A"/>
              <w:left w:val="single" w:sz="8" w:space="0" w:color="E36C0A"/>
              <w:bottom w:val="single" w:sz="8" w:space="0" w:color="E36C0A"/>
              <w:right w:val="single" w:sz="8" w:space="0" w:color="E36C0A"/>
            </w:tcBorders>
            <w:vAlign w:val="center"/>
          </w:tcPr>
          <w:p w14:paraId="7D5C1C90" w14:textId="77777777" w:rsidR="001E68A7" w:rsidRPr="008F7634" w:rsidRDefault="001E68A7" w:rsidP="001E68A7">
            <w:pPr>
              <w:rPr>
                <w:rFonts w:asciiTheme="minorHAnsi" w:hAnsiTheme="minorHAnsi" w:cstheme="minorHAnsi"/>
                <w:sz w:val="22"/>
                <w:szCs w:val="22"/>
              </w:rPr>
            </w:pPr>
          </w:p>
        </w:tc>
        <w:tc>
          <w:tcPr>
            <w:tcW w:w="940" w:type="dxa"/>
            <w:tcBorders>
              <w:left w:val="single" w:sz="8" w:space="0" w:color="E36C0A"/>
              <w:right w:val="single" w:sz="8" w:space="0" w:color="E36C0A"/>
            </w:tcBorders>
            <w:vAlign w:val="center"/>
          </w:tcPr>
          <w:p w14:paraId="7D5C1C91" w14:textId="77777777" w:rsidR="001E68A7" w:rsidRPr="008F7634" w:rsidRDefault="001E68A7" w:rsidP="007033D6">
            <w:pPr>
              <w:jc w:val="right"/>
              <w:rPr>
                <w:rFonts w:asciiTheme="minorHAnsi" w:hAnsiTheme="minorHAnsi" w:cstheme="minorHAnsi"/>
                <w:sz w:val="22"/>
                <w:szCs w:val="22"/>
              </w:rPr>
            </w:pPr>
            <w:r w:rsidRPr="008F7634">
              <w:rPr>
                <w:rFonts w:asciiTheme="minorHAnsi" w:hAnsiTheme="minorHAnsi" w:cstheme="minorHAnsi"/>
                <w:sz w:val="22"/>
                <w:szCs w:val="22"/>
              </w:rPr>
              <w:t>e-pasta adrese</w:t>
            </w:r>
          </w:p>
        </w:tc>
        <w:tc>
          <w:tcPr>
            <w:tcW w:w="5085" w:type="dxa"/>
            <w:gridSpan w:val="8"/>
            <w:tcBorders>
              <w:top w:val="single" w:sz="8" w:space="0" w:color="E36C0A"/>
              <w:left w:val="single" w:sz="8" w:space="0" w:color="E36C0A"/>
              <w:bottom w:val="single" w:sz="8" w:space="0" w:color="E36C0A"/>
              <w:right w:val="single" w:sz="8" w:space="0" w:color="E36C0A"/>
            </w:tcBorders>
            <w:vAlign w:val="center"/>
          </w:tcPr>
          <w:p w14:paraId="7D5C1C92" w14:textId="77777777" w:rsidR="001E68A7" w:rsidRPr="008F7634" w:rsidRDefault="001E68A7" w:rsidP="001E68A7">
            <w:pPr>
              <w:rPr>
                <w:rFonts w:asciiTheme="minorHAnsi" w:hAnsiTheme="minorHAnsi" w:cstheme="minorHAnsi"/>
                <w:sz w:val="22"/>
                <w:szCs w:val="22"/>
              </w:rPr>
            </w:pPr>
          </w:p>
        </w:tc>
      </w:tr>
    </w:tbl>
    <w:p w14:paraId="7D5C1C94" w14:textId="77777777" w:rsidR="00131E9E" w:rsidRPr="008F7634" w:rsidRDefault="00131E9E">
      <w:pPr>
        <w:rPr>
          <w:rFonts w:asciiTheme="minorHAnsi" w:hAnsiTheme="minorHAnsi" w:cstheme="minorHAnsi"/>
          <w:sz w:val="8"/>
          <w:szCs w:val="8"/>
        </w:rPr>
      </w:pPr>
    </w:p>
    <w:tbl>
      <w:tblPr>
        <w:tblW w:w="20129" w:type="dxa"/>
        <w:tblInd w:w="108"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gridCol w:w="9639"/>
      </w:tblGrid>
      <w:tr w:rsidR="00E72EF1" w:rsidRPr="008F7634" w14:paraId="65543CBD" w14:textId="77777777" w:rsidTr="00E63382">
        <w:trPr>
          <w:trHeight w:val="830"/>
        </w:trPr>
        <w:tc>
          <w:tcPr>
            <w:tcW w:w="851" w:type="dxa"/>
            <w:tcBorders>
              <w:top w:val="nil"/>
              <w:left w:val="nil"/>
              <w:bottom w:val="nil"/>
              <w:right w:val="nil"/>
            </w:tcBorders>
            <w:vAlign w:val="center"/>
          </w:tcPr>
          <w:p w14:paraId="1A6DC829" w14:textId="77777777" w:rsidR="00E72EF1" w:rsidRPr="008F7634" w:rsidRDefault="00E72EF1" w:rsidP="00E63382">
            <w:pPr>
              <w:spacing w:before="60"/>
              <w:jc w:val="center"/>
              <w:rPr>
                <w:rFonts w:asciiTheme="minorHAnsi" w:hAnsiTheme="minorHAnsi" w:cstheme="minorHAnsi"/>
                <w:b/>
                <w:color w:val="E36C0A"/>
                <w:sz w:val="20"/>
              </w:rPr>
            </w:pPr>
            <w:r w:rsidRPr="008F7634">
              <w:rPr>
                <w:rFonts w:asciiTheme="minorHAnsi" w:hAnsiTheme="minorHAnsi" w:cstheme="minorHAnsi"/>
                <w:b/>
                <w:noProof/>
                <w:color w:val="E36C0A"/>
                <w:sz w:val="20"/>
                <w:lang w:eastAsia="lv-LV"/>
              </w:rPr>
              <w:lastRenderedPageBreak/>
              <mc:AlternateContent>
                <mc:Choice Requires="wps">
                  <w:drawing>
                    <wp:inline distT="0" distB="0" distL="0" distR="0" wp14:anchorId="2D1426C4" wp14:editId="791FECBD">
                      <wp:extent cx="200660" cy="185420"/>
                      <wp:effectExtent l="19050" t="19050" r="27940" b="43180"/>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w15="http://schemas.microsoft.com/office/word/2012/wordml">
                  <w:pict>
                    <v:roundrect w14:anchorId="2B0A7468"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a6ShQIAAAcFAAAOAAAAZHJzL2Uyb0RvYy54bWysVFFv0zAQfkfiP1h+Z0m6NG2jpdO0UYQ0&#10;YGIgnt3YSQyObWy36fbrOV/S0TGeEK1k+XL2d/fdd+eLy0OvyF44L42uaHaWUiJ0bbjUbUW/ftm8&#10;WVLiA9OcKaNFRR+Ep5fr168uBluKmemM4sIRANG+HGxFuxBsmSS+7kTP/JmxQoOzMa5nAUzXJtyx&#10;AdB7lczStEgG47h1phbew9eb0UnXiN80og6fmsaLQFRFIbeAq8N1G9dkfcHK1jHbyXpKg/1DFj2T&#10;GoI+Qd2wwMjOyRdQvayd8aYJZ7XpE9M0shbIAdhk6R9s7jtmBXKB4nj7VCb//2Drj/s7RySv6JwS&#10;zXqQ6GoXDEYms1iewfoSTt3bOxcJentr6h+eaHPdMd2KK+fM0AnGIaksnk+eXYiGh6tkO3wwHNAZ&#10;oGOlDo3rIyDUgBxQkIcnQcQhkBo+RoULkK0GV7ac5zMULGHl8bJ1PrwTpidxU1Fndpp/BtExAtvf&#10;+oCi8Ika498paXoFEu+ZIllRFAvMmZXTYcA+YiJboyTfSKXQcO32WjkCVyu6WayKvJgu+9NjSpMB&#10;Up/naYppPHP6ZxizDfz/hoFEsDdjad9qjvvApBr3kKbSMSeBPT7xNLsg3H3HB8JlLMdseb6C+eMS&#10;Gv58mRbpakEJUy1Mah0cJc6EbzJ0KHas/QuSq0W+SIuxmMp2bKQ+T+F3zHrkA7KDksfwaJ1khi0R&#10;u2Dspq3hD9AREB1lh9cDNp1xj5QMMIkV9T93zAlK1HsNXbXK8jyOLhr5fAFNQNypZ3vqYboGqIoG&#10;YIrb6zCO+8462XYQKUM+2sQ+b2Q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AfEa6S&#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00A490A2" w14:textId="5B05CC76" w:rsidR="00E72EF1" w:rsidRPr="009A342D" w:rsidRDefault="009A342D" w:rsidP="006710B2">
            <w:pPr>
              <w:jc w:val="both"/>
              <w:rPr>
                <w:rFonts w:ascii="Calibri" w:hAnsi="Calibri" w:cs="Calibri"/>
                <w:sz w:val="22"/>
                <w:szCs w:val="22"/>
              </w:rPr>
            </w:pPr>
            <w:r w:rsidRPr="009A342D">
              <w:rPr>
                <w:rFonts w:ascii="Calibri" w:hAnsi="Calibri" w:cs="Calibri"/>
                <w:sz w:val="22"/>
                <w:szCs w:val="22"/>
              </w:rPr>
              <w:t>Centrālās statistikas pārvaldes informatīvie lauki (aizpilda Centrālā statistikas pārvalde):</w:t>
            </w:r>
          </w:p>
        </w:tc>
        <w:tc>
          <w:tcPr>
            <w:tcW w:w="9639" w:type="dxa"/>
            <w:tcBorders>
              <w:top w:val="nil"/>
              <w:left w:val="nil"/>
              <w:bottom w:val="nil"/>
              <w:right w:val="nil"/>
            </w:tcBorders>
            <w:vAlign w:val="center"/>
          </w:tcPr>
          <w:p w14:paraId="444D521F" w14:textId="77777777" w:rsidR="00E72EF1" w:rsidRPr="00D078F2" w:rsidRDefault="00E72EF1" w:rsidP="00E63382">
            <w:pPr>
              <w:rPr>
                <w:rFonts w:ascii="Calibri" w:hAnsi="Calibri" w:cs="Calibri"/>
                <w:sz w:val="20"/>
              </w:rPr>
            </w:pPr>
          </w:p>
        </w:tc>
      </w:tr>
      <w:tr w:rsidR="00E72EF1" w:rsidRPr="008F7634" w14:paraId="16C171F0" w14:textId="77777777" w:rsidTr="00E63382">
        <w:trPr>
          <w:trHeight w:val="803"/>
        </w:trPr>
        <w:tc>
          <w:tcPr>
            <w:tcW w:w="851" w:type="dxa"/>
            <w:tcBorders>
              <w:top w:val="nil"/>
              <w:left w:val="nil"/>
              <w:bottom w:val="nil"/>
              <w:right w:val="nil"/>
            </w:tcBorders>
            <w:vAlign w:val="center"/>
          </w:tcPr>
          <w:p w14:paraId="6BAAFCEB" w14:textId="77777777" w:rsidR="00E72EF1" w:rsidRPr="008F7634" w:rsidRDefault="00E72EF1" w:rsidP="00E63382">
            <w:pPr>
              <w:spacing w:before="60"/>
              <w:jc w:val="center"/>
              <w:rPr>
                <w:rFonts w:asciiTheme="minorHAnsi" w:hAnsiTheme="minorHAnsi" w:cstheme="minorHAnsi"/>
                <w:b/>
                <w:color w:val="E36C0A"/>
                <w:sz w:val="20"/>
              </w:rPr>
            </w:pPr>
            <w:r w:rsidRPr="008F7634">
              <w:rPr>
                <w:rFonts w:asciiTheme="minorHAnsi" w:hAnsiTheme="minorHAnsi" w:cstheme="minorHAnsi"/>
                <w:b/>
                <w:noProof/>
                <w:color w:val="E36C0A"/>
                <w:sz w:val="20"/>
                <w:lang w:eastAsia="lv-LV"/>
              </w:rPr>
              <mc:AlternateContent>
                <mc:Choice Requires="wps">
                  <w:drawing>
                    <wp:inline distT="0" distB="0" distL="0" distR="0" wp14:anchorId="58CA100F" wp14:editId="5AD703F6">
                      <wp:extent cx="200660" cy="185420"/>
                      <wp:effectExtent l="19050" t="19050" r="27940" b="4318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w15="http://schemas.microsoft.com/office/word/2012/wordml">
                  <w:pict>
                    <v:roundrect w14:anchorId="6D0A6396"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yMGhQIAAAcFAAAOAAAAZHJzL2Uyb0RvYy54bWysVFFv0zAQfkfiP1h+Z0m6NG2jpdO0UYQ0&#10;YGIgnl3bSQyOHWy36fbrOV/S0TGeEK1k+XL2d/fdd+eLy0OnyV46r6ypaHaWUiINt0KZpqJfv2ze&#10;LCnxgRnBtDWyog/S08v161cXQ1/KmW2tFtIRADG+HPqKtiH0ZZJ43sqO+TPbSwPO2rqOBTBdkwjH&#10;BkDvdDJL0yIZrBO9s1x6D19vRiddI35dSx4+1bWXgeiKQm4BV4frNq7J+oKVjWN9q/iUBvuHLDqm&#10;DAR9grphgZGdUy+gOsWd9bYOZ9x2ia1rxSVyADZZ+geb+5b1ErlAcXz/VCb//2D5x/2dI0pUNKfE&#10;sA4kutoFi5HJeSzP0PsSTt33dy4S9P2t5T88Mfa6ZaaRV87ZoZVMQFJZPJ88uxAND1fJdvhgBaAz&#10;QMdKHWrXRUCoATmgIA9PgshDIBw+RoULkI2DK1vO8xkKlrDyeLl3PryTtiNxU1Fnd0Z8BtExAtvf&#10;+oCiiIkaE98pqTsNEu+ZJllRFAvMmZXTYcA+YiJbq5XYKK3RcM32WjsCVyu6WayKvJgu+9Nj2pAB&#10;Up/naYppPHP6ZxizDfz/hoFEsDdjad8agfvAlB73kKY2MSeJPT7xtLsg3X0rBiJULMdseb6C+RMK&#10;Gv58mRbpakEJ0w1MKg+OEmfDNxVaFDvW/gXJ1SJfpMVYTN23bKQ+T+F3zHrkA7KDksfwaJ1khi0R&#10;u2Dspq0VD9AREB1lh9cDNq11j5QMMIkV9T93zElK9HsDXbXK8jyOLhr5fAFNQNypZ3vqYYYDVEUD&#10;MMXtdRjHfdc71bQQKUM+xsY+r1U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BxyyMG&#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19B5B08B" w14:textId="53224B2B" w:rsidR="00E72EF1" w:rsidRPr="008F7634" w:rsidRDefault="00E72EF1" w:rsidP="007722F1">
            <w:pPr>
              <w:ind w:right="-49"/>
              <w:jc w:val="both"/>
              <w:rPr>
                <w:rFonts w:asciiTheme="minorHAnsi" w:hAnsiTheme="minorHAnsi" w:cstheme="minorHAnsi"/>
                <w:sz w:val="20"/>
              </w:rPr>
            </w:pPr>
          </w:p>
        </w:tc>
        <w:tc>
          <w:tcPr>
            <w:tcW w:w="9639" w:type="dxa"/>
            <w:tcBorders>
              <w:top w:val="nil"/>
              <w:left w:val="nil"/>
              <w:bottom w:val="nil"/>
              <w:right w:val="nil"/>
            </w:tcBorders>
            <w:vAlign w:val="center"/>
          </w:tcPr>
          <w:p w14:paraId="6A4290FF" w14:textId="77777777" w:rsidR="00E72EF1" w:rsidRPr="008F7634" w:rsidRDefault="00E72EF1" w:rsidP="00E63382">
            <w:pPr>
              <w:ind w:right="-49"/>
              <w:jc w:val="both"/>
              <w:rPr>
                <w:rFonts w:asciiTheme="minorHAnsi" w:hAnsiTheme="minorHAnsi" w:cstheme="minorHAnsi"/>
                <w:sz w:val="20"/>
              </w:rPr>
            </w:pPr>
          </w:p>
        </w:tc>
      </w:tr>
      <w:tr w:rsidR="00E72EF1" w:rsidRPr="008F7634" w14:paraId="46A92D46" w14:textId="77777777" w:rsidTr="00E63382">
        <w:trPr>
          <w:trHeight w:val="732"/>
        </w:trPr>
        <w:tc>
          <w:tcPr>
            <w:tcW w:w="851" w:type="dxa"/>
            <w:tcBorders>
              <w:top w:val="nil"/>
              <w:left w:val="nil"/>
              <w:bottom w:val="nil"/>
              <w:right w:val="nil"/>
            </w:tcBorders>
            <w:vAlign w:val="center"/>
          </w:tcPr>
          <w:p w14:paraId="163CBBDD" w14:textId="70D5C03A" w:rsidR="00E72EF1" w:rsidRPr="008F7634" w:rsidRDefault="00E72EF1" w:rsidP="00E63382">
            <w:pPr>
              <w:spacing w:before="60"/>
              <w:jc w:val="center"/>
              <w:rPr>
                <w:rFonts w:asciiTheme="minorHAnsi" w:hAnsiTheme="minorHAnsi" w:cstheme="minorHAnsi"/>
                <w:b/>
                <w:color w:val="E36C0A"/>
                <w:sz w:val="20"/>
              </w:rPr>
            </w:pPr>
          </w:p>
        </w:tc>
        <w:tc>
          <w:tcPr>
            <w:tcW w:w="9639" w:type="dxa"/>
            <w:tcBorders>
              <w:top w:val="nil"/>
              <w:left w:val="nil"/>
              <w:bottom w:val="nil"/>
              <w:right w:val="nil"/>
            </w:tcBorders>
            <w:vAlign w:val="center"/>
          </w:tcPr>
          <w:p w14:paraId="32FFBF30" w14:textId="65AA9759" w:rsidR="00E72EF1" w:rsidRPr="008F7634" w:rsidRDefault="00E72EF1" w:rsidP="004C085A">
            <w:pPr>
              <w:ind w:right="-49"/>
              <w:jc w:val="both"/>
              <w:rPr>
                <w:rFonts w:asciiTheme="minorHAnsi" w:hAnsiTheme="minorHAnsi" w:cstheme="minorHAnsi"/>
                <w:sz w:val="20"/>
              </w:rPr>
            </w:pPr>
          </w:p>
        </w:tc>
        <w:tc>
          <w:tcPr>
            <w:tcW w:w="9639" w:type="dxa"/>
            <w:tcBorders>
              <w:top w:val="nil"/>
              <w:left w:val="nil"/>
              <w:bottom w:val="nil"/>
              <w:right w:val="nil"/>
            </w:tcBorders>
            <w:vAlign w:val="center"/>
          </w:tcPr>
          <w:p w14:paraId="18566D3B" w14:textId="77777777" w:rsidR="00E72EF1" w:rsidRPr="008F7634" w:rsidRDefault="00E72EF1" w:rsidP="00E63382">
            <w:pPr>
              <w:ind w:right="-49"/>
              <w:jc w:val="both"/>
              <w:rPr>
                <w:rFonts w:asciiTheme="minorHAnsi" w:hAnsiTheme="minorHAnsi" w:cstheme="minorHAnsi"/>
                <w:sz w:val="20"/>
              </w:rPr>
            </w:pPr>
          </w:p>
        </w:tc>
      </w:tr>
      <w:tr w:rsidR="00E72EF1" w:rsidRPr="008F7634" w14:paraId="699DFB04" w14:textId="77777777" w:rsidTr="003A2A67">
        <w:trPr>
          <w:trHeight w:val="106"/>
        </w:trPr>
        <w:tc>
          <w:tcPr>
            <w:tcW w:w="851" w:type="dxa"/>
            <w:tcBorders>
              <w:top w:val="nil"/>
              <w:left w:val="nil"/>
              <w:bottom w:val="nil"/>
              <w:right w:val="nil"/>
            </w:tcBorders>
            <w:vAlign w:val="center"/>
          </w:tcPr>
          <w:p w14:paraId="633AC326" w14:textId="2692C79B" w:rsidR="00E72EF1" w:rsidRPr="008F7634" w:rsidRDefault="00E72EF1" w:rsidP="00E63382">
            <w:pPr>
              <w:spacing w:before="60"/>
              <w:jc w:val="center"/>
              <w:rPr>
                <w:rFonts w:asciiTheme="minorHAnsi" w:hAnsiTheme="minorHAnsi" w:cstheme="minorHAnsi"/>
                <w:b/>
                <w:noProof/>
                <w:color w:val="E36C0A"/>
                <w:sz w:val="20"/>
                <w:lang w:eastAsia="lv-LV"/>
              </w:rPr>
            </w:pPr>
          </w:p>
        </w:tc>
        <w:tc>
          <w:tcPr>
            <w:tcW w:w="9639" w:type="dxa"/>
            <w:tcBorders>
              <w:top w:val="nil"/>
              <w:left w:val="nil"/>
              <w:bottom w:val="nil"/>
              <w:right w:val="nil"/>
            </w:tcBorders>
            <w:vAlign w:val="center"/>
          </w:tcPr>
          <w:p w14:paraId="7CD7207E" w14:textId="5C7D0C4B" w:rsidR="00E72EF1" w:rsidRPr="008F7634" w:rsidRDefault="00E72EF1" w:rsidP="004C085A">
            <w:pPr>
              <w:ind w:right="-49"/>
              <w:jc w:val="both"/>
              <w:rPr>
                <w:rFonts w:asciiTheme="minorHAnsi" w:hAnsiTheme="minorHAnsi" w:cstheme="minorHAnsi"/>
                <w:bCs/>
                <w:sz w:val="20"/>
              </w:rPr>
            </w:pPr>
          </w:p>
        </w:tc>
        <w:tc>
          <w:tcPr>
            <w:tcW w:w="9639" w:type="dxa"/>
            <w:tcBorders>
              <w:top w:val="nil"/>
              <w:left w:val="nil"/>
              <w:bottom w:val="nil"/>
              <w:right w:val="nil"/>
            </w:tcBorders>
            <w:vAlign w:val="center"/>
          </w:tcPr>
          <w:p w14:paraId="6406880B" w14:textId="77777777" w:rsidR="00E72EF1" w:rsidRPr="008F7634" w:rsidRDefault="00E72EF1" w:rsidP="00E63382">
            <w:pPr>
              <w:ind w:right="-49"/>
              <w:jc w:val="both"/>
              <w:rPr>
                <w:rFonts w:asciiTheme="minorHAnsi" w:hAnsiTheme="minorHAnsi" w:cstheme="minorHAnsi"/>
                <w:bCs/>
                <w:sz w:val="20"/>
              </w:rPr>
            </w:pPr>
          </w:p>
        </w:tc>
      </w:tr>
    </w:tbl>
    <w:p w14:paraId="6CB3AD4E" w14:textId="77777777" w:rsidR="00E72EF1" w:rsidRPr="008F7634" w:rsidRDefault="00E72EF1" w:rsidP="00E72EF1">
      <w:pPr>
        <w:ind w:left="142" w:right="142"/>
        <w:jc w:val="center"/>
        <w:rPr>
          <w:rFonts w:asciiTheme="minorHAnsi" w:hAnsiTheme="minorHAnsi" w:cstheme="minorHAnsi"/>
          <w:b/>
          <w:sz w:val="22"/>
          <w:szCs w:val="22"/>
        </w:rPr>
      </w:pPr>
    </w:p>
    <w:p w14:paraId="440C75E8" w14:textId="77777777" w:rsidR="00E72EF1" w:rsidRPr="008F7634" w:rsidRDefault="00E72EF1" w:rsidP="00E72EF1">
      <w:pPr>
        <w:ind w:left="142" w:right="142"/>
        <w:jc w:val="center"/>
        <w:rPr>
          <w:rFonts w:asciiTheme="minorHAnsi" w:hAnsiTheme="minorHAnsi" w:cstheme="minorHAnsi"/>
          <w:b/>
          <w:sz w:val="22"/>
          <w:szCs w:val="22"/>
        </w:rPr>
      </w:pPr>
      <w:r w:rsidRPr="008F7634">
        <w:rPr>
          <w:rFonts w:asciiTheme="minorHAnsi" w:hAnsiTheme="minorHAnsi" w:cstheme="minorHAnsi"/>
          <w:b/>
          <w:sz w:val="22"/>
          <w:szCs w:val="22"/>
        </w:rPr>
        <w:t>Centrālā s</w:t>
      </w:r>
      <w:r>
        <w:rPr>
          <w:rFonts w:asciiTheme="minorHAnsi" w:hAnsiTheme="minorHAnsi" w:cstheme="minorHAnsi"/>
          <w:b/>
          <w:sz w:val="22"/>
          <w:szCs w:val="22"/>
        </w:rPr>
        <w:t xml:space="preserve">tatistikas pārvalde saskaņā </w:t>
      </w:r>
      <w:r w:rsidRPr="00D72CF3">
        <w:rPr>
          <w:rFonts w:asciiTheme="minorHAnsi" w:hAnsiTheme="minorHAnsi" w:cstheme="minorHAnsi"/>
          <w:b/>
          <w:sz w:val="22"/>
          <w:szCs w:val="22"/>
        </w:rPr>
        <w:t>ar Statistikas likumu garantē sniegtās</w:t>
      </w:r>
      <w:r w:rsidRPr="008F7634">
        <w:rPr>
          <w:rFonts w:asciiTheme="minorHAnsi" w:hAnsiTheme="minorHAnsi" w:cstheme="minorHAnsi"/>
          <w:b/>
          <w:sz w:val="22"/>
          <w:szCs w:val="22"/>
        </w:rPr>
        <w:t xml:space="preserve"> informācijas konfidencialitāti</w:t>
      </w:r>
    </w:p>
    <w:p w14:paraId="7D5C1CA5" w14:textId="439988B6" w:rsidR="007D0E9B" w:rsidRPr="008F7634" w:rsidRDefault="007D0E9B" w:rsidP="00954E40">
      <w:pPr>
        <w:spacing w:before="120"/>
        <w:ind w:hanging="284"/>
        <w:rPr>
          <w:rFonts w:asciiTheme="minorHAnsi" w:hAnsiTheme="minorHAnsi" w:cstheme="minorHAnsi"/>
          <w:b/>
          <w:sz w:val="20"/>
        </w:rPr>
      </w:pPr>
      <w:r w:rsidRPr="00BD4375">
        <w:rPr>
          <w:rFonts w:asciiTheme="minorHAnsi" w:hAnsiTheme="minorHAnsi" w:cstheme="minorHAnsi"/>
          <w:b/>
        </w:rPr>
        <w:t>1.</w:t>
      </w:r>
      <w:r w:rsidRPr="00BD4375">
        <w:rPr>
          <w:rFonts w:asciiTheme="minorHAnsi" w:hAnsiTheme="minorHAnsi" w:cstheme="minorHAnsi"/>
          <w:b/>
          <w:sz w:val="22"/>
        </w:rPr>
        <w:t xml:space="preserve"> DATI PAR DARBA ŅĒMĒJIEM, PAR KURIEM JĀVEIC DARBA LAIKA UZSKAITE</w:t>
      </w:r>
    </w:p>
    <w:p w14:paraId="7D5C1CA6" w14:textId="77777777" w:rsidR="007D0E9B" w:rsidRPr="008F7634" w:rsidRDefault="007D0E9B" w:rsidP="007D0E9B">
      <w:pPr>
        <w:ind w:left="-567" w:firstLine="567"/>
        <w:rPr>
          <w:rFonts w:asciiTheme="minorHAnsi" w:hAnsiTheme="minorHAnsi" w:cstheme="minorHAnsi"/>
          <w:sz w:val="2"/>
        </w:rPr>
      </w:pPr>
    </w:p>
    <w:tbl>
      <w:tblPr>
        <w:tblW w:w="10783" w:type="dxa"/>
        <w:tblInd w:w="-227"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CellMar>
          <w:left w:w="57" w:type="dxa"/>
          <w:right w:w="57" w:type="dxa"/>
        </w:tblCellMar>
        <w:tblLook w:val="0000" w:firstRow="0" w:lastRow="0" w:firstColumn="0" w:lastColumn="0" w:noHBand="0" w:noVBand="0"/>
      </w:tblPr>
      <w:tblGrid>
        <w:gridCol w:w="3157"/>
        <w:gridCol w:w="168"/>
        <w:gridCol w:w="2558"/>
        <w:gridCol w:w="666"/>
        <w:gridCol w:w="17"/>
        <w:gridCol w:w="562"/>
        <w:gridCol w:w="1205"/>
        <w:gridCol w:w="9"/>
        <w:gridCol w:w="1214"/>
        <w:gridCol w:w="9"/>
        <w:gridCol w:w="1206"/>
        <w:gridCol w:w="12"/>
      </w:tblGrid>
      <w:tr w:rsidR="007D0E9B" w:rsidRPr="008F7634" w14:paraId="7D5C1CAD" w14:textId="77777777" w:rsidTr="00FD2148">
        <w:trPr>
          <w:gridAfter w:val="1"/>
          <w:wAfter w:w="12" w:type="dxa"/>
          <w:cantSplit/>
        </w:trPr>
        <w:tc>
          <w:tcPr>
            <w:tcW w:w="5883" w:type="dxa"/>
            <w:gridSpan w:val="3"/>
            <w:vMerge w:val="restart"/>
            <w:tcBorders>
              <w:top w:val="single" w:sz="12" w:space="0" w:color="E36C0A" w:themeColor="accent6" w:themeShade="BF"/>
              <w:bottom w:val="single" w:sz="6" w:space="0" w:color="E36C0A" w:themeColor="accent6" w:themeShade="BF"/>
            </w:tcBorders>
          </w:tcPr>
          <w:p w14:paraId="7D5C1CA7" w14:textId="77777777" w:rsidR="007D0E9B" w:rsidRPr="008F7634" w:rsidRDefault="007D0E9B" w:rsidP="003805DE">
            <w:pPr>
              <w:rPr>
                <w:rFonts w:asciiTheme="minorHAnsi" w:hAnsiTheme="minorHAnsi" w:cstheme="minorHAnsi"/>
                <w:i/>
                <w:iCs/>
                <w:sz w:val="18"/>
                <w:szCs w:val="18"/>
              </w:rPr>
            </w:pPr>
          </w:p>
        </w:tc>
        <w:tc>
          <w:tcPr>
            <w:tcW w:w="683" w:type="dxa"/>
            <w:gridSpan w:val="2"/>
            <w:vMerge w:val="restart"/>
            <w:tcBorders>
              <w:top w:val="single" w:sz="12" w:space="0" w:color="E36C0A" w:themeColor="accent6" w:themeShade="BF"/>
              <w:bottom w:val="single" w:sz="6" w:space="0" w:color="E36C0A" w:themeColor="accent6" w:themeShade="BF"/>
            </w:tcBorders>
            <w:vAlign w:val="center"/>
          </w:tcPr>
          <w:p w14:paraId="7D5C1CA8"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Mēr-vienība</w:t>
            </w:r>
          </w:p>
        </w:tc>
        <w:tc>
          <w:tcPr>
            <w:tcW w:w="562" w:type="dxa"/>
            <w:vMerge w:val="restart"/>
            <w:tcBorders>
              <w:top w:val="single" w:sz="12" w:space="0" w:color="E36C0A" w:themeColor="accent6" w:themeShade="BF"/>
              <w:bottom w:val="single" w:sz="6" w:space="0" w:color="E36C0A" w:themeColor="accent6" w:themeShade="BF"/>
            </w:tcBorders>
            <w:vAlign w:val="center"/>
          </w:tcPr>
          <w:p w14:paraId="7D5C1CA9" w14:textId="77777777" w:rsidR="007D0E9B" w:rsidRPr="008F7634" w:rsidRDefault="007D0E9B" w:rsidP="003805DE">
            <w:pPr>
              <w:ind w:left="-57" w:right="-57"/>
              <w:jc w:val="center"/>
              <w:rPr>
                <w:rFonts w:asciiTheme="minorHAnsi" w:hAnsiTheme="minorHAnsi" w:cstheme="minorHAnsi"/>
                <w:sz w:val="18"/>
                <w:szCs w:val="18"/>
              </w:rPr>
            </w:pPr>
            <w:r w:rsidRPr="008F7634">
              <w:rPr>
                <w:rFonts w:asciiTheme="minorHAnsi" w:hAnsiTheme="minorHAnsi" w:cstheme="minorHAnsi"/>
                <w:sz w:val="18"/>
                <w:szCs w:val="18"/>
              </w:rPr>
              <w:t>Rindas kods</w:t>
            </w:r>
          </w:p>
        </w:tc>
        <w:tc>
          <w:tcPr>
            <w:tcW w:w="1214" w:type="dxa"/>
            <w:gridSpan w:val="2"/>
            <w:vMerge w:val="restart"/>
            <w:tcBorders>
              <w:top w:val="single" w:sz="12" w:space="0" w:color="E36C0A" w:themeColor="accent6" w:themeShade="BF"/>
              <w:bottom w:val="single" w:sz="6" w:space="0" w:color="E36C0A" w:themeColor="accent6" w:themeShade="BF"/>
            </w:tcBorders>
            <w:vAlign w:val="center"/>
          </w:tcPr>
          <w:p w14:paraId="7D5C1CAA"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Pavisam</w:t>
            </w:r>
          </w:p>
          <w:p w14:paraId="7D5C1CAB" w14:textId="29547371" w:rsidR="007D0E9B" w:rsidRPr="008F7634" w:rsidRDefault="007D0E9B" w:rsidP="003805DE">
            <w:pPr>
              <w:jc w:val="center"/>
              <w:rPr>
                <w:rFonts w:asciiTheme="minorHAnsi" w:hAnsiTheme="minorHAnsi" w:cstheme="minorHAnsi"/>
                <w:i/>
                <w:iCs/>
                <w:sz w:val="18"/>
                <w:szCs w:val="18"/>
              </w:rPr>
            </w:pPr>
            <w:r w:rsidRPr="008F7634">
              <w:rPr>
                <w:rFonts w:asciiTheme="minorHAnsi" w:hAnsiTheme="minorHAnsi" w:cstheme="minorHAnsi"/>
                <w:i/>
                <w:iCs/>
                <w:sz w:val="18"/>
                <w:szCs w:val="18"/>
              </w:rPr>
              <w:t>(2.</w:t>
            </w:r>
            <w:r w:rsidR="00904257">
              <w:rPr>
                <w:rFonts w:asciiTheme="minorHAnsi" w:hAnsiTheme="minorHAnsi" w:cstheme="minorHAnsi"/>
                <w:i/>
                <w:iCs/>
                <w:sz w:val="18"/>
                <w:szCs w:val="18"/>
              </w:rPr>
              <w:t> </w:t>
            </w:r>
            <w:r w:rsidRPr="008F7634">
              <w:rPr>
                <w:rFonts w:asciiTheme="minorHAnsi" w:hAnsiTheme="minorHAnsi" w:cstheme="minorHAnsi"/>
                <w:i/>
                <w:iCs/>
                <w:sz w:val="18"/>
                <w:szCs w:val="18"/>
              </w:rPr>
              <w:t>+</w:t>
            </w:r>
            <w:r w:rsidR="00904257">
              <w:rPr>
                <w:rFonts w:asciiTheme="minorHAnsi" w:hAnsiTheme="minorHAnsi" w:cstheme="minorHAnsi"/>
                <w:i/>
                <w:iCs/>
                <w:sz w:val="18"/>
                <w:szCs w:val="18"/>
              </w:rPr>
              <w:t> </w:t>
            </w:r>
            <w:r w:rsidRPr="008F7634">
              <w:rPr>
                <w:rFonts w:asciiTheme="minorHAnsi" w:hAnsiTheme="minorHAnsi" w:cstheme="minorHAnsi"/>
                <w:i/>
                <w:iCs/>
                <w:sz w:val="18"/>
                <w:szCs w:val="18"/>
              </w:rPr>
              <w:t>3.</w:t>
            </w:r>
            <w:r w:rsidR="009F3609">
              <w:rPr>
                <w:rFonts w:asciiTheme="minorHAnsi" w:hAnsiTheme="minorHAnsi" w:cstheme="minorHAnsi"/>
                <w:i/>
                <w:iCs/>
                <w:sz w:val="18"/>
                <w:szCs w:val="18"/>
              </w:rPr>
              <w:t xml:space="preserve"> </w:t>
            </w:r>
            <w:r w:rsidRPr="008F7634">
              <w:rPr>
                <w:rFonts w:asciiTheme="minorHAnsi" w:hAnsiTheme="minorHAnsi" w:cstheme="minorHAnsi"/>
                <w:i/>
                <w:iCs/>
                <w:sz w:val="18"/>
                <w:szCs w:val="18"/>
              </w:rPr>
              <w:t>aile)</w:t>
            </w:r>
          </w:p>
        </w:tc>
        <w:tc>
          <w:tcPr>
            <w:tcW w:w="2429" w:type="dxa"/>
            <w:gridSpan w:val="3"/>
            <w:tcBorders>
              <w:top w:val="single" w:sz="12" w:space="0" w:color="E36C0A" w:themeColor="accent6" w:themeShade="BF"/>
              <w:bottom w:val="single" w:sz="6" w:space="0" w:color="E36C0A" w:themeColor="accent6" w:themeShade="BF"/>
            </w:tcBorders>
            <w:vAlign w:val="center"/>
          </w:tcPr>
          <w:p w14:paraId="7D5C1CAC"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tai skaitā strādāja</w:t>
            </w:r>
          </w:p>
        </w:tc>
      </w:tr>
      <w:tr w:rsidR="007D0E9B" w:rsidRPr="008F7634" w14:paraId="7D5C1CB4" w14:textId="77777777" w:rsidTr="00FD2148">
        <w:trPr>
          <w:gridAfter w:val="1"/>
          <w:wAfter w:w="12" w:type="dxa"/>
          <w:cantSplit/>
        </w:trPr>
        <w:tc>
          <w:tcPr>
            <w:tcW w:w="5883" w:type="dxa"/>
            <w:gridSpan w:val="3"/>
            <w:vMerge/>
            <w:tcBorders>
              <w:top w:val="single" w:sz="6" w:space="0" w:color="E36C0A" w:themeColor="accent6" w:themeShade="BF"/>
              <w:bottom w:val="single" w:sz="6" w:space="0" w:color="E36C0A" w:themeColor="accent6" w:themeShade="BF"/>
            </w:tcBorders>
          </w:tcPr>
          <w:p w14:paraId="7D5C1CAE" w14:textId="77777777" w:rsidR="007D0E9B" w:rsidRPr="008F7634" w:rsidRDefault="007D0E9B" w:rsidP="003805DE">
            <w:pPr>
              <w:rPr>
                <w:rFonts w:asciiTheme="minorHAnsi" w:hAnsiTheme="minorHAnsi" w:cstheme="minorHAnsi"/>
                <w:sz w:val="18"/>
                <w:szCs w:val="18"/>
              </w:rPr>
            </w:pPr>
          </w:p>
        </w:tc>
        <w:tc>
          <w:tcPr>
            <w:tcW w:w="683" w:type="dxa"/>
            <w:gridSpan w:val="2"/>
            <w:vMerge/>
            <w:tcBorders>
              <w:top w:val="single" w:sz="6" w:space="0" w:color="E36C0A" w:themeColor="accent6" w:themeShade="BF"/>
              <w:bottom w:val="single" w:sz="6" w:space="0" w:color="E36C0A" w:themeColor="accent6" w:themeShade="BF"/>
            </w:tcBorders>
            <w:vAlign w:val="center"/>
          </w:tcPr>
          <w:p w14:paraId="7D5C1CAF" w14:textId="77777777" w:rsidR="007D0E9B" w:rsidRPr="008F7634" w:rsidRDefault="007D0E9B" w:rsidP="003805DE">
            <w:pPr>
              <w:jc w:val="center"/>
              <w:rPr>
                <w:rFonts w:asciiTheme="minorHAnsi" w:hAnsiTheme="minorHAnsi" w:cstheme="minorHAnsi"/>
                <w:sz w:val="18"/>
                <w:szCs w:val="18"/>
              </w:rPr>
            </w:pPr>
          </w:p>
        </w:tc>
        <w:tc>
          <w:tcPr>
            <w:tcW w:w="562" w:type="dxa"/>
            <w:vMerge/>
            <w:tcBorders>
              <w:top w:val="single" w:sz="6" w:space="0" w:color="E36C0A" w:themeColor="accent6" w:themeShade="BF"/>
              <w:bottom w:val="single" w:sz="6" w:space="0" w:color="E36C0A" w:themeColor="accent6" w:themeShade="BF"/>
            </w:tcBorders>
            <w:vAlign w:val="center"/>
          </w:tcPr>
          <w:p w14:paraId="7D5C1CB0" w14:textId="77777777" w:rsidR="007D0E9B" w:rsidRPr="008F7634" w:rsidRDefault="007D0E9B" w:rsidP="003805DE">
            <w:pPr>
              <w:jc w:val="center"/>
              <w:rPr>
                <w:rFonts w:asciiTheme="minorHAnsi" w:hAnsiTheme="minorHAnsi" w:cstheme="minorHAnsi"/>
                <w:sz w:val="18"/>
                <w:szCs w:val="18"/>
              </w:rPr>
            </w:pPr>
          </w:p>
        </w:tc>
        <w:tc>
          <w:tcPr>
            <w:tcW w:w="1214" w:type="dxa"/>
            <w:gridSpan w:val="2"/>
            <w:vMerge/>
            <w:tcBorders>
              <w:top w:val="single" w:sz="6" w:space="0" w:color="E36C0A" w:themeColor="accent6" w:themeShade="BF"/>
              <w:bottom w:val="single" w:sz="6" w:space="0" w:color="E36C0A" w:themeColor="accent6" w:themeShade="BF"/>
            </w:tcBorders>
          </w:tcPr>
          <w:p w14:paraId="7D5C1CB1" w14:textId="77777777" w:rsidR="007D0E9B" w:rsidRPr="008F7634" w:rsidRDefault="007D0E9B" w:rsidP="003805DE">
            <w:pPr>
              <w:rPr>
                <w:rFonts w:asciiTheme="minorHAnsi" w:hAnsiTheme="minorHAnsi" w:cstheme="minorHAnsi"/>
                <w:sz w:val="18"/>
                <w:szCs w:val="18"/>
              </w:rPr>
            </w:pPr>
          </w:p>
        </w:tc>
        <w:tc>
          <w:tcPr>
            <w:tcW w:w="1214" w:type="dxa"/>
            <w:tcBorders>
              <w:top w:val="single" w:sz="6" w:space="0" w:color="E36C0A" w:themeColor="accent6" w:themeShade="BF"/>
              <w:bottom w:val="single" w:sz="6" w:space="0" w:color="E36C0A" w:themeColor="accent6" w:themeShade="BF"/>
            </w:tcBorders>
          </w:tcPr>
          <w:p w14:paraId="7D5C1CB2"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normālo darba laiku</w:t>
            </w:r>
          </w:p>
        </w:tc>
        <w:tc>
          <w:tcPr>
            <w:tcW w:w="1215" w:type="dxa"/>
            <w:gridSpan w:val="2"/>
            <w:tcBorders>
              <w:top w:val="single" w:sz="6" w:space="0" w:color="E36C0A" w:themeColor="accent6" w:themeShade="BF"/>
              <w:bottom w:val="single" w:sz="6" w:space="0" w:color="E36C0A" w:themeColor="accent6" w:themeShade="BF"/>
            </w:tcBorders>
          </w:tcPr>
          <w:p w14:paraId="7D5C1CB3"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nepilnu darba laiku</w:t>
            </w:r>
          </w:p>
        </w:tc>
      </w:tr>
      <w:tr w:rsidR="007D0E9B" w:rsidRPr="008F7634" w14:paraId="7D5C1CBB" w14:textId="77777777" w:rsidTr="00FD2148">
        <w:trPr>
          <w:gridAfter w:val="1"/>
          <w:wAfter w:w="12" w:type="dxa"/>
        </w:trPr>
        <w:tc>
          <w:tcPr>
            <w:tcW w:w="5883" w:type="dxa"/>
            <w:gridSpan w:val="3"/>
            <w:tcBorders>
              <w:top w:val="single" w:sz="6" w:space="0" w:color="E36C0A" w:themeColor="accent6" w:themeShade="BF"/>
              <w:bottom w:val="single" w:sz="12" w:space="0" w:color="E36C0A" w:themeColor="accent6" w:themeShade="BF"/>
            </w:tcBorders>
            <w:vAlign w:val="center"/>
          </w:tcPr>
          <w:p w14:paraId="7D5C1CB5"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A</w:t>
            </w:r>
          </w:p>
        </w:tc>
        <w:tc>
          <w:tcPr>
            <w:tcW w:w="683" w:type="dxa"/>
            <w:gridSpan w:val="2"/>
            <w:tcBorders>
              <w:top w:val="single" w:sz="6" w:space="0" w:color="E36C0A" w:themeColor="accent6" w:themeShade="BF"/>
              <w:bottom w:val="single" w:sz="12" w:space="0" w:color="E36C0A" w:themeColor="accent6" w:themeShade="BF"/>
            </w:tcBorders>
            <w:vAlign w:val="center"/>
          </w:tcPr>
          <w:p w14:paraId="7D5C1CB6"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B</w:t>
            </w:r>
          </w:p>
        </w:tc>
        <w:tc>
          <w:tcPr>
            <w:tcW w:w="562" w:type="dxa"/>
            <w:tcBorders>
              <w:top w:val="single" w:sz="6" w:space="0" w:color="E36C0A" w:themeColor="accent6" w:themeShade="BF"/>
              <w:bottom w:val="single" w:sz="12" w:space="0" w:color="E36C0A" w:themeColor="accent6" w:themeShade="BF"/>
            </w:tcBorders>
            <w:vAlign w:val="center"/>
          </w:tcPr>
          <w:p w14:paraId="7D5C1CB7"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C</w:t>
            </w:r>
          </w:p>
        </w:tc>
        <w:tc>
          <w:tcPr>
            <w:tcW w:w="1214" w:type="dxa"/>
            <w:gridSpan w:val="2"/>
            <w:tcBorders>
              <w:top w:val="single" w:sz="6" w:space="0" w:color="E36C0A" w:themeColor="accent6" w:themeShade="BF"/>
              <w:bottom w:val="single" w:sz="12" w:space="0" w:color="E36C0A" w:themeColor="accent6" w:themeShade="BF"/>
            </w:tcBorders>
            <w:vAlign w:val="center"/>
          </w:tcPr>
          <w:p w14:paraId="7D5C1CB8"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1</w:t>
            </w:r>
          </w:p>
        </w:tc>
        <w:tc>
          <w:tcPr>
            <w:tcW w:w="1214" w:type="dxa"/>
            <w:tcBorders>
              <w:top w:val="single" w:sz="6" w:space="0" w:color="E36C0A" w:themeColor="accent6" w:themeShade="BF"/>
              <w:bottom w:val="single" w:sz="12" w:space="0" w:color="E36C0A" w:themeColor="accent6" w:themeShade="BF"/>
            </w:tcBorders>
            <w:vAlign w:val="center"/>
          </w:tcPr>
          <w:p w14:paraId="7D5C1CB9"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2</w:t>
            </w:r>
          </w:p>
        </w:tc>
        <w:tc>
          <w:tcPr>
            <w:tcW w:w="1215" w:type="dxa"/>
            <w:gridSpan w:val="2"/>
            <w:tcBorders>
              <w:top w:val="single" w:sz="6" w:space="0" w:color="E36C0A" w:themeColor="accent6" w:themeShade="BF"/>
              <w:bottom w:val="single" w:sz="12" w:space="0" w:color="E36C0A" w:themeColor="accent6" w:themeShade="BF"/>
            </w:tcBorders>
            <w:vAlign w:val="center"/>
          </w:tcPr>
          <w:p w14:paraId="7D5C1CBA"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3</w:t>
            </w:r>
          </w:p>
        </w:tc>
      </w:tr>
      <w:tr w:rsidR="00013642" w:rsidRPr="008F7634" w14:paraId="7D5C1D26" w14:textId="77777777" w:rsidTr="00BE335C">
        <w:trPr>
          <w:gridAfter w:val="1"/>
          <w:wAfter w:w="12" w:type="dxa"/>
          <w:cantSplit/>
          <w:trHeight w:hRule="exact" w:val="374"/>
        </w:trPr>
        <w:tc>
          <w:tcPr>
            <w:tcW w:w="10771" w:type="dxa"/>
            <w:gridSpan w:val="11"/>
            <w:tcBorders>
              <w:top w:val="single" w:sz="12" w:space="0" w:color="E36C0A" w:themeColor="accent6" w:themeShade="BF"/>
              <w:bottom w:val="single" w:sz="6" w:space="0" w:color="E36C0A" w:themeColor="accent6" w:themeShade="BF"/>
            </w:tcBorders>
            <w:tcMar>
              <w:top w:w="28" w:type="dxa"/>
              <w:bottom w:w="28" w:type="dxa"/>
            </w:tcMar>
            <w:vAlign w:val="center"/>
          </w:tcPr>
          <w:p w14:paraId="7D5C1D25" w14:textId="278D8FA4" w:rsidR="00013642" w:rsidRPr="00BE335C" w:rsidRDefault="00013642" w:rsidP="006E5C20">
            <w:pPr>
              <w:rPr>
                <w:rFonts w:asciiTheme="minorHAnsi" w:hAnsiTheme="minorHAnsi" w:cstheme="minorHAnsi"/>
                <w:b/>
                <w:bCs/>
                <w:sz w:val="18"/>
              </w:rPr>
            </w:pPr>
            <w:r w:rsidRPr="008F7634">
              <w:rPr>
                <w:rFonts w:asciiTheme="minorHAnsi" w:hAnsiTheme="minorHAnsi" w:cstheme="minorHAnsi"/>
                <w:b/>
                <w:bCs/>
                <w:sz w:val="20"/>
              </w:rPr>
              <w:t>1.</w:t>
            </w:r>
            <w:r w:rsidR="00BE335C">
              <w:rPr>
                <w:rFonts w:asciiTheme="minorHAnsi" w:hAnsiTheme="minorHAnsi" w:cstheme="minorHAnsi"/>
                <w:b/>
                <w:bCs/>
                <w:sz w:val="20"/>
              </w:rPr>
              <w:t>1</w:t>
            </w:r>
            <w:r w:rsidR="003B0F0B">
              <w:rPr>
                <w:rFonts w:asciiTheme="minorHAnsi" w:hAnsiTheme="minorHAnsi" w:cstheme="minorHAnsi"/>
                <w:b/>
                <w:bCs/>
                <w:sz w:val="20"/>
              </w:rPr>
              <w:t>.</w:t>
            </w:r>
            <w:r w:rsidR="003B0F0B" w:rsidRPr="008F7634">
              <w:rPr>
                <w:rFonts w:asciiTheme="minorHAnsi" w:hAnsiTheme="minorHAnsi" w:cstheme="minorHAnsi"/>
                <w:b/>
                <w:bCs/>
                <w:sz w:val="18"/>
              </w:rPr>
              <w:t xml:space="preserve"> DARBA ŅĒMĒJU SKAITS DARBA</w:t>
            </w:r>
            <w:r w:rsidR="003B0F0B">
              <w:rPr>
                <w:rFonts w:asciiTheme="minorHAnsi" w:hAnsiTheme="minorHAnsi" w:cstheme="minorHAnsi"/>
                <w:b/>
                <w:bCs/>
                <w:sz w:val="18"/>
              </w:rPr>
              <w:t xml:space="preserve"> TIESISKAJĀS</w:t>
            </w:r>
            <w:r w:rsidR="003B0F0B" w:rsidRPr="008F7634">
              <w:rPr>
                <w:rFonts w:asciiTheme="minorHAnsi" w:hAnsiTheme="minorHAnsi" w:cstheme="minorHAnsi"/>
                <w:b/>
                <w:bCs/>
                <w:sz w:val="18"/>
              </w:rPr>
              <w:t xml:space="preserve"> ATTIECĪBĀS </w:t>
            </w:r>
            <w:r w:rsidR="003B0F0B" w:rsidRPr="008F7634">
              <w:rPr>
                <w:rFonts w:asciiTheme="minorHAnsi" w:hAnsiTheme="minorHAnsi" w:cstheme="minorHAnsi"/>
                <w:b/>
                <w:bCs/>
                <w:sz w:val="16"/>
              </w:rPr>
              <w:t>(IESKAITOT NEREZIDENTUS)</w:t>
            </w:r>
          </w:p>
        </w:tc>
      </w:tr>
      <w:tr w:rsidR="00013642" w:rsidRPr="008F7634" w14:paraId="7D5C1D2F" w14:textId="77777777" w:rsidTr="00F1089B">
        <w:trPr>
          <w:gridAfter w:val="1"/>
          <w:wAfter w:w="12" w:type="dxa"/>
          <w:cantSplit/>
          <w:trHeight w:val="185"/>
        </w:trPr>
        <w:tc>
          <w:tcPr>
            <w:tcW w:w="3157" w:type="dxa"/>
            <w:vMerge w:val="restart"/>
            <w:tcBorders>
              <w:top w:val="single" w:sz="12" w:space="0" w:color="F79646" w:themeColor="accent6"/>
            </w:tcBorders>
            <w:vAlign w:val="center"/>
          </w:tcPr>
          <w:p w14:paraId="7D5C1D27" w14:textId="77777777" w:rsidR="00013642" w:rsidRPr="008F7634" w:rsidRDefault="00013642" w:rsidP="003805DE">
            <w:pPr>
              <w:rPr>
                <w:rFonts w:asciiTheme="minorHAnsi" w:hAnsiTheme="minorHAnsi" w:cstheme="minorHAnsi"/>
                <w:sz w:val="20"/>
              </w:rPr>
            </w:pPr>
            <w:r w:rsidRPr="008F7634">
              <w:rPr>
                <w:rFonts w:asciiTheme="minorHAnsi" w:hAnsiTheme="minorHAnsi" w:cstheme="minorHAnsi"/>
                <w:sz w:val="20"/>
              </w:rPr>
              <w:t>Darba ņēmēju skaits, kam</w:t>
            </w:r>
          </w:p>
          <w:p w14:paraId="7D5C1D28" w14:textId="77777777" w:rsidR="00013642" w:rsidRPr="008F7634" w:rsidRDefault="00013642" w:rsidP="003805DE">
            <w:pPr>
              <w:pStyle w:val="FootnoteText"/>
              <w:rPr>
                <w:rFonts w:asciiTheme="minorHAnsi" w:hAnsiTheme="minorHAnsi" w:cstheme="minorHAnsi"/>
              </w:rPr>
            </w:pPr>
            <w:r w:rsidRPr="008F7634">
              <w:rPr>
                <w:rFonts w:asciiTheme="minorHAnsi" w:hAnsiTheme="minorHAnsi" w:cstheme="minorHAnsi"/>
              </w:rPr>
              <w:t>aprēķināta darba samaksa</w:t>
            </w:r>
          </w:p>
        </w:tc>
        <w:tc>
          <w:tcPr>
            <w:tcW w:w="2726" w:type="dxa"/>
            <w:gridSpan w:val="2"/>
            <w:tcBorders>
              <w:top w:val="single" w:sz="12" w:space="0" w:color="F79646" w:themeColor="accent6"/>
            </w:tcBorders>
            <w:vAlign w:val="center"/>
          </w:tcPr>
          <w:p w14:paraId="7D5C1D29" w14:textId="27DD78E3" w:rsidR="00013642" w:rsidRPr="008F7634" w:rsidRDefault="00013642">
            <w:pPr>
              <w:jc w:val="center"/>
              <w:rPr>
                <w:rFonts w:asciiTheme="minorHAnsi" w:hAnsiTheme="minorHAnsi" w:cstheme="minorHAnsi"/>
                <w:b/>
                <w:bCs/>
                <w:sz w:val="4"/>
              </w:rPr>
            </w:pPr>
            <w:r w:rsidRPr="008F7634">
              <w:rPr>
                <w:rFonts w:asciiTheme="minorHAnsi" w:hAnsiTheme="minorHAnsi" w:cstheme="minorHAnsi"/>
                <w:sz w:val="20"/>
              </w:rPr>
              <w:t xml:space="preserve">ceturkšņa </w:t>
            </w:r>
            <w:r w:rsidRPr="008F7634">
              <w:rPr>
                <w:rFonts w:asciiTheme="minorHAnsi" w:hAnsiTheme="minorHAnsi" w:cstheme="minorHAnsi"/>
                <w:b/>
                <w:bCs/>
                <w:sz w:val="20"/>
              </w:rPr>
              <w:t>1.</w:t>
            </w:r>
            <w:r w:rsidR="009F3609">
              <w:rPr>
                <w:rFonts w:asciiTheme="minorHAnsi" w:hAnsiTheme="minorHAnsi" w:cstheme="minorHAnsi"/>
                <w:b/>
                <w:bCs/>
                <w:sz w:val="20"/>
              </w:rPr>
              <w:t xml:space="preserve"> </w:t>
            </w:r>
            <w:r w:rsidRPr="008F7634">
              <w:rPr>
                <w:rFonts w:asciiTheme="minorHAnsi" w:hAnsiTheme="minorHAnsi" w:cstheme="minorHAnsi"/>
                <w:sz w:val="20"/>
              </w:rPr>
              <w:t>mēnes</w:t>
            </w:r>
            <w:r w:rsidR="00F57BB4">
              <w:rPr>
                <w:rFonts w:asciiTheme="minorHAnsi" w:hAnsiTheme="minorHAnsi" w:cstheme="minorHAnsi"/>
                <w:sz w:val="20"/>
              </w:rPr>
              <w:t>ī</w:t>
            </w:r>
          </w:p>
        </w:tc>
        <w:tc>
          <w:tcPr>
            <w:tcW w:w="683" w:type="dxa"/>
            <w:gridSpan w:val="2"/>
            <w:tcBorders>
              <w:top w:val="single" w:sz="12" w:space="0" w:color="F79646" w:themeColor="accent6"/>
            </w:tcBorders>
            <w:vAlign w:val="center"/>
          </w:tcPr>
          <w:p w14:paraId="7D5C1D2A" w14:textId="77777777" w:rsidR="00013642" w:rsidRPr="008F7634" w:rsidRDefault="00013642" w:rsidP="003805DE">
            <w:pPr>
              <w:jc w:val="center"/>
              <w:rPr>
                <w:rFonts w:asciiTheme="minorHAnsi" w:hAnsiTheme="minorHAnsi" w:cstheme="minorHAnsi"/>
                <w:sz w:val="16"/>
              </w:rPr>
            </w:pPr>
            <w:r w:rsidRPr="008F7634">
              <w:rPr>
                <w:rFonts w:asciiTheme="minorHAnsi" w:hAnsiTheme="minorHAnsi" w:cstheme="minorHAnsi"/>
                <w:sz w:val="16"/>
              </w:rPr>
              <w:t>cilvēki</w:t>
            </w:r>
          </w:p>
        </w:tc>
        <w:tc>
          <w:tcPr>
            <w:tcW w:w="562" w:type="dxa"/>
            <w:tcBorders>
              <w:top w:val="single" w:sz="12" w:space="0" w:color="F79646" w:themeColor="accent6"/>
            </w:tcBorders>
            <w:vAlign w:val="center"/>
          </w:tcPr>
          <w:p w14:paraId="7D5C1D2B" w14:textId="77777777" w:rsidR="00013642" w:rsidRPr="008F7634" w:rsidRDefault="00013642" w:rsidP="003805DE">
            <w:pPr>
              <w:jc w:val="center"/>
              <w:rPr>
                <w:rFonts w:asciiTheme="minorHAnsi" w:hAnsiTheme="minorHAnsi" w:cstheme="minorHAnsi"/>
                <w:sz w:val="18"/>
              </w:rPr>
            </w:pPr>
            <w:r w:rsidRPr="008F7634">
              <w:rPr>
                <w:rFonts w:asciiTheme="minorHAnsi" w:hAnsiTheme="minorHAnsi" w:cstheme="minorHAnsi"/>
                <w:sz w:val="18"/>
              </w:rPr>
              <w:t>1410</w:t>
            </w:r>
          </w:p>
        </w:tc>
        <w:tc>
          <w:tcPr>
            <w:tcW w:w="1214" w:type="dxa"/>
            <w:gridSpan w:val="2"/>
            <w:tcBorders>
              <w:top w:val="single" w:sz="12" w:space="0" w:color="F79646" w:themeColor="accent6"/>
            </w:tcBorders>
            <w:vAlign w:val="center"/>
          </w:tcPr>
          <w:p w14:paraId="7D5C1D2C" w14:textId="77777777" w:rsidR="00013642" w:rsidRPr="004B11B8" w:rsidRDefault="00013642" w:rsidP="003805DE">
            <w:pPr>
              <w:jc w:val="center"/>
              <w:rPr>
                <w:rFonts w:asciiTheme="minorHAnsi" w:hAnsiTheme="minorHAnsi" w:cstheme="minorHAnsi"/>
                <w:sz w:val="22"/>
                <w:szCs w:val="22"/>
              </w:rPr>
            </w:pPr>
          </w:p>
        </w:tc>
        <w:tc>
          <w:tcPr>
            <w:tcW w:w="1214" w:type="dxa"/>
            <w:tcBorders>
              <w:top w:val="single" w:sz="12" w:space="0" w:color="F79646" w:themeColor="accent6"/>
            </w:tcBorders>
            <w:vAlign w:val="center"/>
          </w:tcPr>
          <w:p w14:paraId="7D5C1D2D" w14:textId="77777777" w:rsidR="00013642" w:rsidRPr="008F7634" w:rsidRDefault="00013642" w:rsidP="003805DE">
            <w:pPr>
              <w:jc w:val="center"/>
              <w:rPr>
                <w:rFonts w:asciiTheme="minorHAnsi" w:hAnsiTheme="minorHAnsi" w:cstheme="minorHAnsi"/>
                <w:sz w:val="20"/>
              </w:rPr>
            </w:pPr>
          </w:p>
        </w:tc>
        <w:tc>
          <w:tcPr>
            <w:tcW w:w="1215" w:type="dxa"/>
            <w:gridSpan w:val="2"/>
            <w:tcBorders>
              <w:top w:val="single" w:sz="12" w:space="0" w:color="F79646" w:themeColor="accent6"/>
            </w:tcBorders>
            <w:vAlign w:val="center"/>
          </w:tcPr>
          <w:p w14:paraId="7D5C1D2E" w14:textId="77777777" w:rsidR="00013642" w:rsidRPr="008F7634" w:rsidRDefault="00013642" w:rsidP="003805DE">
            <w:pPr>
              <w:jc w:val="center"/>
              <w:rPr>
                <w:rFonts w:asciiTheme="minorHAnsi" w:hAnsiTheme="minorHAnsi" w:cstheme="minorHAnsi"/>
                <w:sz w:val="20"/>
              </w:rPr>
            </w:pPr>
          </w:p>
        </w:tc>
      </w:tr>
      <w:tr w:rsidR="00013642" w:rsidRPr="008F7634" w14:paraId="7D5C1D37" w14:textId="77777777" w:rsidTr="00FD2148">
        <w:trPr>
          <w:gridAfter w:val="1"/>
          <w:wAfter w:w="12" w:type="dxa"/>
          <w:cantSplit/>
          <w:trHeight w:val="261"/>
        </w:trPr>
        <w:tc>
          <w:tcPr>
            <w:tcW w:w="3157" w:type="dxa"/>
            <w:vMerge/>
            <w:vAlign w:val="center"/>
          </w:tcPr>
          <w:p w14:paraId="7D5C1D30" w14:textId="77777777" w:rsidR="00013642" w:rsidRPr="008F7634" w:rsidRDefault="00013642" w:rsidP="003805DE">
            <w:pPr>
              <w:rPr>
                <w:rFonts w:asciiTheme="minorHAnsi" w:hAnsiTheme="minorHAnsi" w:cstheme="minorHAnsi"/>
                <w:sz w:val="20"/>
              </w:rPr>
            </w:pPr>
          </w:p>
        </w:tc>
        <w:tc>
          <w:tcPr>
            <w:tcW w:w="2726" w:type="dxa"/>
            <w:gridSpan w:val="2"/>
            <w:vAlign w:val="center"/>
          </w:tcPr>
          <w:p w14:paraId="7D5C1D31" w14:textId="76737733" w:rsidR="00013642" w:rsidRPr="008F7634" w:rsidRDefault="00013642">
            <w:pPr>
              <w:jc w:val="center"/>
              <w:rPr>
                <w:rFonts w:asciiTheme="minorHAnsi" w:hAnsiTheme="minorHAnsi" w:cstheme="minorHAnsi"/>
                <w:sz w:val="20"/>
              </w:rPr>
            </w:pPr>
            <w:r w:rsidRPr="008F7634">
              <w:rPr>
                <w:rFonts w:asciiTheme="minorHAnsi" w:hAnsiTheme="minorHAnsi" w:cstheme="minorHAnsi"/>
                <w:sz w:val="20"/>
              </w:rPr>
              <w:t xml:space="preserve">ceturkšņa </w:t>
            </w:r>
            <w:r w:rsidRPr="008F7634">
              <w:rPr>
                <w:rFonts w:asciiTheme="minorHAnsi" w:hAnsiTheme="minorHAnsi" w:cstheme="minorHAnsi"/>
                <w:b/>
                <w:bCs/>
                <w:sz w:val="20"/>
              </w:rPr>
              <w:t>2.</w:t>
            </w:r>
            <w:r w:rsidR="009F3609">
              <w:rPr>
                <w:rFonts w:asciiTheme="minorHAnsi" w:hAnsiTheme="minorHAnsi" w:cstheme="minorHAnsi"/>
                <w:b/>
                <w:bCs/>
                <w:sz w:val="20"/>
              </w:rPr>
              <w:t xml:space="preserve"> </w:t>
            </w:r>
            <w:r w:rsidRPr="008F7634">
              <w:rPr>
                <w:rFonts w:asciiTheme="minorHAnsi" w:hAnsiTheme="minorHAnsi" w:cstheme="minorHAnsi"/>
                <w:sz w:val="20"/>
              </w:rPr>
              <w:t>mēnes</w:t>
            </w:r>
            <w:r w:rsidR="00F57BB4">
              <w:rPr>
                <w:rFonts w:asciiTheme="minorHAnsi" w:hAnsiTheme="minorHAnsi" w:cstheme="minorHAnsi"/>
                <w:sz w:val="20"/>
              </w:rPr>
              <w:t>ī</w:t>
            </w:r>
          </w:p>
        </w:tc>
        <w:tc>
          <w:tcPr>
            <w:tcW w:w="683" w:type="dxa"/>
            <w:gridSpan w:val="2"/>
            <w:vAlign w:val="center"/>
          </w:tcPr>
          <w:p w14:paraId="7D5C1D32" w14:textId="77777777" w:rsidR="00013642" w:rsidRPr="008F7634" w:rsidRDefault="00013642" w:rsidP="003805DE">
            <w:pPr>
              <w:jc w:val="center"/>
              <w:rPr>
                <w:rFonts w:asciiTheme="minorHAnsi" w:hAnsiTheme="minorHAnsi" w:cstheme="minorHAnsi"/>
              </w:rPr>
            </w:pPr>
            <w:r w:rsidRPr="008F7634">
              <w:rPr>
                <w:rFonts w:asciiTheme="minorHAnsi" w:hAnsiTheme="minorHAnsi" w:cstheme="minorHAnsi"/>
                <w:sz w:val="16"/>
              </w:rPr>
              <w:t>cilvēki</w:t>
            </w:r>
          </w:p>
        </w:tc>
        <w:tc>
          <w:tcPr>
            <w:tcW w:w="562" w:type="dxa"/>
            <w:vAlign w:val="center"/>
          </w:tcPr>
          <w:p w14:paraId="7D5C1D33" w14:textId="77777777" w:rsidR="00013642" w:rsidRPr="008F7634" w:rsidRDefault="00013642" w:rsidP="003805DE">
            <w:pPr>
              <w:jc w:val="center"/>
              <w:rPr>
                <w:rFonts w:asciiTheme="minorHAnsi" w:hAnsiTheme="minorHAnsi" w:cstheme="minorHAnsi"/>
                <w:sz w:val="18"/>
              </w:rPr>
            </w:pPr>
            <w:r w:rsidRPr="008F7634">
              <w:rPr>
                <w:rFonts w:asciiTheme="minorHAnsi" w:hAnsiTheme="minorHAnsi" w:cstheme="minorHAnsi"/>
                <w:sz w:val="18"/>
              </w:rPr>
              <w:t>1420</w:t>
            </w:r>
          </w:p>
        </w:tc>
        <w:tc>
          <w:tcPr>
            <w:tcW w:w="1214" w:type="dxa"/>
            <w:gridSpan w:val="2"/>
            <w:vAlign w:val="center"/>
          </w:tcPr>
          <w:p w14:paraId="7D5C1D34" w14:textId="77777777" w:rsidR="00013642" w:rsidRPr="004B11B8" w:rsidRDefault="00013642" w:rsidP="003805DE">
            <w:pPr>
              <w:jc w:val="center"/>
              <w:rPr>
                <w:rFonts w:asciiTheme="minorHAnsi" w:hAnsiTheme="minorHAnsi" w:cstheme="minorHAnsi"/>
                <w:sz w:val="22"/>
                <w:szCs w:val="22"/>
              </w:rPr>
            </w:pPr>
          </w:p>
        </w:tc>
        <w:tc>
          <w:tcPr>
            <w:tcW w:w="1214" w:type="dxa"/>
            <w:vAlign w:val="center"/>
          </w:tcPr>
          <w:p w14:paraId="7D5C1D35" w14:textId="77777777" w:rsidR="00013642" w:rsidRPr="008F7634" w:rsidRDefault="00013642" w:rsidP="003805DE">
            <w:pPr>
              <w:jc w:val="center"/>
              <w:rPr>
                <w:rFonts w:asciiTheme="minorHAnsi" w:hAnsiTheme="minorHAnsi" w:cstheme="minorHAnsi"/>
                <w:sz w:val="20"/>
              </w:rPr>
            </w:pPr>
          </w:p>
        </w:tc>
        <w:tc>
          <w:tcPr>
            <w:tcW w:w="1215" w:type="dxa"/>
            <w:gridSpan w:val="2"/>
            <w:vAlign w:val="center"/>
          </w:tcPr>
          <w:p w14:paraId="7D5C1D36" w14:textId="77777777" w:rsidR="00013642" w:rsidRPr="008F7634" w:rsidRDefault="00013642" w:rsidP="003805DE">
            <w:pPr>
              <w:jc w:val="center"/>
              <w:rPr>
                <w:rFonts w:asciiTheme="minorHAnsi" w:hAnsiTheme="minorHAnsi" w:cstheme="minorHAnsi"/>
                <w:sz w:val="20"/>
              </w:rPr>
            </w:pPr>
          </w:p>
        </w:tc>
      </w:tr>
      <w:tr w:rsidR="00013642" w:rsidRPr="008F7634" w14:paraId="7D5C1D3F" w14:textId="77777777" w:rsidTr="00FD2148">
        <w:trPr>
          <w:gridAfter w:val="1"/>
          <w:wAfter w:w="12" w:type="dxa"/>
          <w:cantSplit/>
          <w:trHeight w:val="263"/>
        </w:trPr>
        <w:tc>
          <w:tcPr>
            <w:tcW w:w="3157" w:type="dxa"/>
            <w:vMerge/>
            <w:tcBorders>
              <w:bottom w:val="single" w:sz="12" w:space="0" w:color="E36C0A" w:themeColor="accent6" w:themeShade="BF"/>
            </w:tcBorders>
            <w:vAlign w:val="center"/>
          </w:tcPr>
          <w:p w14:paraId="7D5C1D38" w14:textId="77777777" w:rsidR="00013642" w:rsidRPr="008F7634" w:rsidRDefault="00013642" w:rsidP="003805DE">
            <w:pPr>
              <w:rPr>
                <w:rFonts w:asciiTheme="minorHAnsi" w:hAnsiTheme="minorHAnsi" w:cstheme="minorHAnsi"/>
                <w:sz w:val="20"/>
              </w:rPr>
            </w:pPr>
          </w:p>
        </w:tc>
        <w:tc>
          <w:tcPr>
            <w:tcW w:w="2726" w:type="dxa"/>
            <w:gridSpan w:val="2"/>
            <w:tcBorders>
              <w:bottom w:val="single" w:sz="12" w:space="0" w:color="E36C0A" w:themeColor="accent6" w:themeShade="BF"/>
            </w:tcBorders>
            <w:vAlign w:val="center"/>
          </w:tcPr>
          <w:p w14:paraId="7D5C1D39" w14:textId="46B0DE75" w:rsidR="00013642" w:rsidRPr="008F7634" w:rsidRDefault="00013642">
            <w:pPr>
              <w:jc w:val="center"/>
              <w:rPr>
                <w:rFonts w:asciiTheme="minorHAnsi" w:hAnsiTheme="minorHAnsi" w:cstheme="minorHAnsi"/>
                <w:sz w:val="20"/>
              </w:rPr>
            </w:pPr>
            <w:r w:rsidRPr="008F7634">
              <w:rPr>
                <w:rFonts w:asciiTheme="minorHAnsi" w:hAnsiTheme="minorHAnsi" w:cstheme="minorHAnsi"/>
                <w:sz w:val="20"/>
              </w:rPr>
              <w:t xml:space="preserve">ceturkšņa </w:t>
            </w:r>
            <w:r w:rsidRPr="008F7634">
              <w:rPr>
                <w:rFonts w:asciiTheme="minorHAnsi" w:hAnsiTheme="minorHAnsi" w:cstheme="minorHAnsi"/>
                <w:b/>
                <w:bCs/>
                <w:sz w:val="20"/>
              </w:rPr>
              <w:t>3.</w:t>
            </w:r>
            <w:r w:rsidR="009F3609">
              <w:rPr>
                <w:rFonts w:asciiTheme="minorHAnsi" w:hAnsiTheme="minorHAnsi" w:cstheme="minorHAnsi"/>
                <w:b/>
                <w:bCs/>
                <w:sz w:val="20"/>
              </w:rPr>
              <w:t xml:space="preserve"> </w:t>
            </w:r>
            <w:r w:rsidRPr="008F7634">
              <w:rPr>
                <w:rFonts w:asciiTheme="minorHAnsi" w:hAnsiTheme="minorHAnsi" w:cstheme="minorHAnsi"/>
                <w:sz w:val="20"/>
              </w:rPr>
              <w:t>mēnes</w:t>
            </w:r>
            <w:r w:rsidR="00F57BB4">
              <w:rPr>
                <w:rFonts w:asciiTheme="minorHAnsi" w:hAnsiTheme="minorHAnsi" w:cstheme="minorHAnsi"/>
                <w:sz w:val="20"/>
              </w:rPr>
              <w:t>ī</w:t>
            </w:r>
          </w:p>
        </w:tc>
        <w:tc>
          <w:tcPr>
            <w:tcW w:w="683" w:type="dxa"/>
            <w:gridSpan w:val="2"/>
            <w:tcBorders>
              <w:bottom w:val="single" w:sz="12" w:space="0" w:color="E36C0A" w:themeColor="accent6" w:themeShade="BF"/>
            </w:tcBorders>
            <w:vAlign w:val="center"/>
          </w:tcPr>
          <w:p w14:paraId="7D5C1D3A" w14:textId="77777777" w:rsidR="00013642" w:rsidRPr="008F7634" w:rsidRDefault="00013642" w:rsidP="003805DE">
            <w:pPr>
              <w:jc w:val="center"/>
              <w:rPr>
                <w:rFonts w:asciiTheme="minorHAnsi" w:hAnsiTheme="minorHAnsi" w:cstheme="minorHAnsi"/>
              </w:rPr>
            </w:pPr>
            <w:r w:rsidRPr="008F7634">
              <w:rPr>
                <w:rFonts w:asciiTheme="minorHAnsi" w:hAnsiTheme="minorHAnsi" w:cstheme="minorHAnsi"/>
                <w:sz w:val="16"/>
              </w:rPr>
              <w:t>cilvēki</w:t>
            </w:r>
          </w:p>
        </w:tc>
        <w:tc>
          <w:tcPr>
            <w:tcW w:w="562" w:type="dxa"/>
            <w:tcBorders>
              <w:bottom w:val="single" w:sz="12" w:space="0" w:color="E36C0A" w:themeColor="accent6" w:themeShade="BF"/>
            </w:tcBorders>
            <w:vAlign w:val="center"/>
          </w:tcPr>
          <w:p w14:paraId="7D5C1D3B" w14:textId="77777777" w:rsidR="00013642" w:rsidRPr="008F7634" w:rsidRDefault="00013642" w:rsidP="003805DE">
            <w:pPr>
              <w:jc w:val="center"/>
              <w:rPr>
                <w:rFonts w:asciiTheme="minorHAnsi" w:hAnsiTheme="minorHAnsi" w:cstheme="minorHAnsi"/>
                <w:sz w:val="18"/>
              </w:rPr>
            </w:pPr>
            <w:r w:rsidRPr="008F7634">
              <w:rPr>
                <w:rFonts w:asciiTheme="minorHAnsi" w:hAnsiTheme="minorHAnsi" w:cstheme="minorHAnsi"/>
                <w:sz w:val="18"/>
              </w:rPr>
              <w:t>1430</w:t>
            </w:r>
          </w:p>
        </w:tc>
        <w:tc>
          <w:tcPr>
            <w:tcW w:w="1214" w:type="dxa"/>
            <w:gridSpan w:val="2"/>
            <w:tcBorders>
              <w:bottom w:val="single" w:sz="12" w:space="0" w:color="E36C0A" w:themeColor="accent6" w:themeShade="BF"/>
            </w:tcBorders>
            <w:vAlign w:val="center"/>
          </w:tcPr>
          <w:p w14:paraId="7D5C1D3C" w14:textId="77777777" w:rsidR="00013642" w:rsidRPr="004B11B8" w:rsidRDefault="00013642" w:rsidP="003805DE">
            <w:pPr>
              <w:jc w:val="center"/>
              <w:rPr>
                <w:rFonts w:asciiTheme="minorHAnsi" w:hAnsiTheme="minorHAnsi" w:cstheme="minorHAnsi"/>
                <w:sz w:val="22"/>
                <w:szCs w:val="22"/>
              </w:rPr>
            </w:pPr>
          </w:p>
        </w:tc>
        <w:tc>
          <w:tcPr>
            <w:tcW w:w="1214" w:type="dxa"/>
            <w:tcBorders>
              <w:bottom w:val="single" w:sz="12" w:space="0" w:color="E36C0A" w:themeColor="accent6" w:themeShade="BF"/>
            </w:tcBorders>
            <w:vAlign w:val="center"/>
          </w:tcPr>
          <w:p w14:paraId="7D5C1D3D" w14:textId="77777777" w:rsidR="00013642" w:rsidRPr="008F7634" w:rsidRDefault="00013642" w:rsidP="003805DE">
            <w:pPr>
              <w:jc w:val="center"/>
              <w:rPr>
                <w:rFonts w:asciiTheme="minorHAnsi" w:hAnsiTheme="minorHAnsi" w:cstheme="minorHAnsi"/>
                <w:sz w:val="20"/>
              </w:rPr>
            </w:pPr>
          </w:p>
        </w:tc>
        <w:tc>
          <w:tcPr>
            <w:tcW w:w="1215" w:type="dxa"/>
            <w:gridSpan w:val="2"/>
            <w:tcBorders>
              <w:bottom w:val="single" w:sz="12" w:space="0" w:color="E36C0A" w:themeColor="accent6" w:themeShade="BF"/>
            </w:tcBorders>
            <w:vAlign w:val="center"/>
          </w:tcPr>
          <w:p w14:paraId="7D5C1D3E" w14:textId="77777777" w:rsidR="00013642" w:rsidRPr="008F7634" w:rsidRDefault="00013642" w:rsidP="003805DE">
            <w:pPr>
              <w:jc w:val="center"/>
              <w:rPr>
                <w:rFonts w:asciiTheme="minorHAnsi" w:hAnsiTheme="minorHAnsi" w:cstheme="minorHAnsi"/>
                <w:sz w:val="20"/>
              </w:rPr>
            </w:pPr>
          </w:p>
        </w:tc>
      </w:tr>
      <w:tr w:rsidR="00BC74C6" w:rsidRPr="008E55E4" w14:paraId="38D0D62A" w14:textId="77777777" w:rsidTr="000A6BB4">
        <w:trPr>
          <w:gridAfter w:val="1"/>
          <w:wAfter w:w="12" w:type="dxa"/>
          <w:cantSplit/>
          <w:trHeight w:val="265"/>
        </w:trPr>
        <w:tc>
          <w:tcPr>
            <w:tcW w:w="5883" w:type="dxa"/>
            <w:gridSpan w:val="3"/>
            <w:tcBorders>
              <w:top w:val="single" w:sz="12" w:space="0" w:color="E36C0A" w:themeColor="accent6" w:themeShade="BF"/>
              <w:bottom w:val="single" w:sz="6" w:space="0" w:color="E36C0A" w:themeColor="accent6" w:themeShade="BF"/>
            </w:tcBorders>
            <w:vAlign w:val="center"/>
          </w:tcPr>
          <w:p w14:paraId="655CCD37" w14:textId="6C7E0C9B" w:rsidR="00BC74C6" w:rsidRPr="008E55E4" w:rsidRDefault="00E64FC2" w:rsidP="004C085A">
            <w:pPr>
              <w:rPr>
                <w:rFonts w:asciiTheme="minorHAnsi" w:hAnsiTheme="minorHAnsi" w:cstheme="minorHAnsi"/>
                <w:sz w:val="20"/>
              </w:rPr>
            </w:pPr>
            <w:r w:rsidRPr="008E55E4">
              <w:rPr>
                <w:rFonts w:asciiTheme="minorHAnsi" w:hAnsiTheme="minorHAnsi" w:cstheme="minorHAnsi"/>
                <w:sz w:val="20"/>
              </w:rPr>
              <w:t>Vidējais n</w:t>
            </w:r>
            <w:r w:rsidR="00BC74C6" w:rsidRPr="008E55E4">
              <w:rPr>
                <w:rFonts w:asciiTheme="minorHAnsi" w:hAnsiTheme="minorHAnsi" w:cstheme="minorHAnsi"/>
                <w:sz w:val="20"/>
              </w:rPr>
              <w:t>erezidentu skaits ceturksnī</w:t>
            </w:r>
            <w:r w:rsidR="00BC74C6" w:rsidRPr="008E55E4">
              <w:rPr>
                <w:rFonts w:asciiTheme="minorHAnsi" w:hAnsiTheme="minorHAnsi" w:cstheme="minorHAnsi"/>
              </w:rPr>
              <w:t xml:space="preserve"> </w:t>
            </w:r>
            <w:r w:rsidR="00BC74C6" w:rsidRPr="008E55E4">
              <w:rPr>
                <w:rFonts w:asciiTheme="minorHAnsi" w:hAnsiTheme="minorHAnsi" w:cstheme="minorHAnsi"/>
                <w:iCs/>
                <w:sz w:val="16"/>
              </w:rPr>
              <w:t>(ārvalstnieki, kuriem ir darba atļauja un kuri strādā Latvijā mazāk par gadu)</w:t>
            </w:r>
          </w:p>
        </w:tc>
        <w:tc>
          <w:tcPr>
            <w:tcW w:w="683" w:type="dxa"/>
            <w:gridSpan w:val="2"/>
            <w:tcBorders>
              <w:top w:val="single" w:sz="12" w:space="0" w:color="E36C0A" w:themeColor="accent6" w:themeShade="BF"/>
              <w:bottom w:val="single" w:sz="6" w:space="0" w:color="E36C0A" w:themeColor="accent6" w:themeShade="BF"/>
            </w:tcBorders>
            <w:vAlign w:val="center"/>
          </w:tcPr>
          <w:p w14:paraId="3439A1E7" w14:textId="752959BF" w:rsidR="00BC74C6" w:rsidRPr="008E55E4" w:rsidRDefault="00BC74C6" w:rsidP="00BC74C6">
            <w:pPr>
              <w:jc w:val="center"/>
              <w:rPr>
                <w:rFonts w:asciiTheme="minorHAnsi" w:hAnsiTheme="minorHAnsi" w:cstheme="minorHAnsi"/>
                <w:i/>
                <w:sz w:val="16"/>
              </w:rPr>
            </w:pPr>
            <w:r w:rsidRPr="008E55E4">
              <w:rPr>
                <w:rFonts w:asciiTheme="minorHAnsi" w:hAnsiTheme="minorHAnsi" w:cstheme="minorHAnsi"/>
                <w:sz w:val="16"/>
              </w:rPr>
              <w:t>cilvēki</w:t>
            </w:r>
          </w:p>
        </w:tc>
        <w:tc>
          <w:tcPr>
            <w:tcW w:w="562" w:type="dxa"/>
            <w:tcBorders>
              <w:top w:val="single" w:sz="12" w:space="0" w:color="E36C0A" w:themeColor="accent6" w:themeShade="BF"/>
              <w:bottom w:val="single" w:sz="6" w:space="0" w:color="E36C0A" w:themeColor="accent6" w:themeShade="BF"/>
            </w:tcBorders>
            <w:vAlign w:val="center"/>
          </w:tcPr>
          <w:p w14:paraId="2204FC7A" w14:textId="4E64DC50"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1145</w:t>
            </w:r>
          </w:p>
        </w:tc>
        <w:tc>
          <w:tcPr>
            <w:tcW w:w="1214" w:type="dxa"/>
            <w:gridSpan w:val="2"/>
            <w:tcBorders>
              <w:top w:val="single" w:sz="12" w:space="0" w:color="E36C0A" w:themeColor="accent6" w:themeShade="BF"/>
              <w:bottom w:val="single" w:sz="6" w:space="0" w:color="E36C0A" w:themeColor="accent6" w:themeShade="BF"/>
            </w:tcBorders>
            <w:vAlign w:val="center"/>
          </w:tcPr>
          <w:p w14:paraId="34569AD4" w14:textId="55B63B1F" w:rsidR="00BC74C6" w:rsidRPr="008E55E4" w:rsidRDefault="00BC74C6" w:rsidP="00BC74C6">
            <w:pPr>
              <w:jc w:val="center"/>
              <w:rPr>
                <w:rFonts w:asciiTheme="minorHAnsi" w:hAnsiTheme="minorHAnsi" w:cstheme="minorHAnsi"/>
                <w:sz w:val="20"/>
              </w:rPr>
            </w:pPr>
          </w:p>
        </w:tc>
        <w:tc>
          <w:tcPr>
            <w:tcW w:w="1214" w:type="dxa"/>
            <w:tcBorders>
              <w:top w:val="single" w:sz="12" w:space="0" w:color="E36C0A" w:themeColor="accent6" w:themeShade="BF"/>
              <w:bottom w:val="single" w:sz="6" w:space="0" w:color="E36C0A" w:themeColor="accent6" w:themeShade="BF"/>
            </w:tcBorders>
            <w:vAlign w:val="center"/>
          </w:tcPr>
          <w:p w14:paraId="797E8DEE" w14:textId="0E64C082"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c>
          <w:tcPr>
            <w:tcW w:w="1215" w:type="dxa"/>
            <w:gridSpan w:val="2"/>
            <w:tcBorders>
              <w:top w:val="single" w:sz="12" w:space="0" w:color="E36C0A" w:themeColor="accent6" w:themeShade="BF"/>
              <w:bottom w:val="single" w:sz="6" w:space="0" w:color="E36C0A" w:themeColor="accent6" w:themeShade="BF"/>
            </w:tcBorders>
            <w:vAlign w:val="center"/>
          </w:tcPr>
          <w:p w14:paraId="0717D847" w14:textId="4A39EDBA"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r>
      <w:tr w:rsidR="006E5C20" w:rsidRPr="008E55E4" w14:paraId="7BC164F7" w14:textId="77777777" w:rsidTr="000A6BB4">
        <w:trPr>
          <w:gridAfter w:val="1"/>
          <w:wAfter w:w="12" w:type="dxa"/>
          <w:cantSplit/>
          <w:trHeight w:val="265"/>
        </w:trPr>
        <w:tc>
          <w:tcPr>
            <w:tcW w:w="10771" w:type="dxa"/>
            <w:gridSpan w:val="11"/>
            <w:tcBorders>
              <w:top w:val="single" w:sz="12" w:space="0" w:color="E36C0A" w:themeColor="accent6" w:themeShade="BF"/>
              <w:bottom w:val="single" w:sz="6" w:space="0" w:color="E36C0A" w:themeColor="accent6" w:themeShade="BF"/>
            </w:tcBorders>
            <w:vAlign w:val="center"/>
          </w:tcPr>
          <w:p w14:paraId="06E0DE6B" w14:textId="42D69040" w:rsidR="006E5C20" w:rsidRPr="008E55E4" w:rsidRDefault="006E5C20" w:rsidP="006E5C20">
            <w:pPr>
              <w:rPr>
                <w:rFonts w:asciiTheme="minorHAnsi" w:hAnsiTheme="minorHAnsi" w:cstheme="minorHAnsi"/>
                <w:sz w:val="20"/>
              </w:rPr>
            </w:pPr>
            <w:r w:rsidRPr="008E55E4">
              <w:rPr>
                <w:rFonts w:asciiTheme="minorHAnsi" w:hAnsiTheme="minorHAnsi" w:cstheme="minorHAnsi"/>
                <w:b/>
                <w:bCs/>
                <w:sz w:val="20"/>
              </w:rPr>
              <w:t>1.3.</w:t>
            </w:r>
            <w:r w:rsidRPr="008E55E4">
              <w:rPr>
                <w:rFonts w:asciiTheme="minorHAnsi" w:hAnsiTheme="minorHAnsi" w:cstheme="minorHAnsi"/>
                <w:b/>
                <w:bCs/>
                <w:sz w:val="18"/>
              </w:rPr>
              <w:t xml:space="preserve"> NENOSTRĀDĀTAIS, BET APMAKSĀTAIS LAIKS</w:t>
            </w:r>
          </w:p>
        </w:tc>
      </w:tr>
      <w:tr w:rsidR="00BC74C6" w:rsidRPr="008E55E4" w14:paraId="7F22D9A6" w14:textId="77777777" w:rsidTr="00F1089B">
        <w:trPr>
          <w:gridAfter w:val="1"/>
          <w:wAfter w:w="12" w:type="dxa"/>
          <w:cantSplit/>
          <w:trHeight w:val="265"/>
        </w:trPr>
        <w:tc>
          <w:tcPr>
            <w:tcW w:w="3157" w:type="dxa"/>
            <w:vMerge w:val="restart"/>
            <w:tcBorders>
              <w:top w:val="single" w:sz="12" w:space="0" w:color="E36C0A" w:themeColor="accent6" w:themeShade="BF"/>
              <w:right w:val="single" w:sz="4" w:space="0" w:color="F79646" w:themeColor="accent6"/>
            </w:tcBorders>
          </w:tcPr>
          <w:p w14:paraId="25656769" w14:textId="00DE10A4" w:rsidR="00BC74C6" w:rsidRPr="008E55E4" w:rsidRDefault="00BC74C6" w:rsidP="00BC74C6">
            <w:pPr>
              <w:keepLines/>
              <w:rPr>
                <w:rFonts w:asciiTheme="minorHAnsi" w:hAnsiTheme="minorHAnsi" w:cstheme="minorHAnsi"/>
                <w:sz w:val="20"/>
              </w:rPr>
            </w:pPr>
            <w:r w:rsidRPr="008E55E4">
              <w:rPr>
                <w:rFonts w:asciiTheme="minorHAnsi" w:hAnsiTheme="minorHAnsi" w:cstheme="minorHAnsi"/>
                <w:sz w:val="20"/>
              </w:rPr>
              <w:t>Nenostrādātās, bet</w:t>
            </w:r>
            <w:r w:rsidRPr="008E55E4">
              <w:rPr>
                <w:rFonts w:asciiTheme="minorHAnsi" w:hAnsiTheme="minorHAnsi" w:cstheme="minorHAnsi"/>
              </w:rPr>
              <w:t xml:space="preserve"> </w:t>
            </w:r>
            <w:r w:rsidRPr="008E55E4">
              <w:rPr>
                <w:rFonts w:asciiTheme="minorHAnsi" w:hAnsiTheme="minorHAnsi" w:cstheme="minorHAnsi"/>
                <w:sz w:val="20"/>
              </w:rPr>
              <w:t xml:space="preserve">apmaksātās stundas </w:t>
            </w:r>
            <w:r w:rsidRPr="008E55E4">
              <w:rPr>
                <w:rFonts w:asciiTheme="minorHAnsi" w:hAnsiTheme="minorHAnsi" w:cstheme="minorHAnsi"/>
                <w:iCs/>
                <w:sz w:val="16"/>
              </w:rPr>
              <w:t>(ikgadējie atvaļinājumi, darbnespējas lapas A u.c.)</w:t>
            </w:r>
          </w:p>
        </w:tc>
        <w:tc>
          <w:tcPr>
            <w:tcW w:w="2726" w:type="dxa"/>
            <w:gridSpan w:val="2"/>
            <w:tcBorders>
              <w:top w:val="single" w:sz="12" w:space="0" w:color="F79646" w:themeColor="accent6"/>
              <w:left w:val="single" w:sz="4" w:space="0" w:color="F79646" w:themeColor="accent6"/>
              <w:bottom w:val="single" w:sz="4" w:space="0" w:color="F79646" w:themeColor="accent6"/>
              <w:right w:val="single" w:sz="4" w:space="0" w:color="F79646" w:themeColor="accent6"/>
            </w:tcBorders>
            <w:vAlign w:val="center"/>
          </w:tcPr>
          <w:p w14:paraId="3E3CDE71" w14:textId="7DF9A673" w:rsidR="00BC74C6" w:rsidRPr="008E55E4" w:rsidRDefault="00BC74C6" w:rsidP="00F57BB4">
            <w:pPr>
              <w:ind w:left="472"/>
              <w:rPr>
                <w:rFonts w:asciiTheme="minorHAnsi" w:hAnsiTheme="minorHAnsi" w:cstheme="minorHAnsi"/>
                <w:sz w:val="20"/>
              </w:rPr>
            </w:pPr>
            <w:r w:rsidRPr="008E55E4">
              <w:rPr>
                <w:rFonts w:asciiTheme="minorHAnsi" w:hAnsiTheme="minorHAnsi" w:cstheme="minorHAnsi"/>
                <w:sz w:val="20"/>
              </w:rPr>
              <w:t xml:space="preserve">ceturkšņa </w:t>
            </w:r>
            <w:r w:rsidRPr="008E55E4">
              <w:rPr>
                <w:rFonts w:asciiTheme="minorHAnsi" w:hAnsiTheme="minorHAnsi" w:cstheme="minorHAnsi"/>
                <w:b/>
                <w:bCs/>
                <w:sz w:val="20"/>
              </w:rPr>
              <w:t>1.</w:t>
            </w:r>
            <w:r w:rsidR="009F3609" w:rsidRPr="008E55E4">
              <w:rPr>
                <w:rFonts w:asciiTheme="minorHAnsi" w:hAnsiTheme="minorHAnsi" w:cstheme="minorHAnsi"/>
                <w:b/>
                <w:bCs/>
                <w:sz w:val="20"/>
              </w:rPr>
              <w:t xml:space="preserve"> </w:t>
            </w:r>
            <w:r w:rsidRPr="008E55E4">
              <w:rPr>
                <w:rFonts w:asciiTheme="minorHAnsi" w:hAnsiTheme="minorHAnsi" w:cstheme="minorHAnsi"/>
                <w:sz w:val="20"/>
              </w:rPr>
              <w:t>mēnesī</w:t>
            </w:r>
          </w:p>
        </w:tc>
        <w:tc>
          <w:tcPr>
            <w:tcW w:w="683" w:type="dxa"/>
            <w:gridSpan w:val="2"/>
            <w:tcBorders>
              <w:top w:val="single" w:sz="12" w:space="0" w:color="F79646" w:themeColor="accent6"/>
              <w:left w:val="single" w:sz="4" w:space="0" w:color="F79646" w:themeColor="accent6"/>
              <w:bottom w:val="single" w:sz="4" w:space="0" w:color="F79646" w:themeColor="accent6"/>
              <w:right w:val="single" w:sz="4" w:space="0" w:color="F79646" w:themeColor="accent6"/>
            </w:tcBorders>
            <w:vAlign w:val="center"/>
          </w:tcPr>
          <w:p w14:paraId="402E70D7" w14:textId="0EDD2639" w:rsidR="00BC74C6" w:rsidRPr="008E55E4" w:rsidRDefault="00BC74C6" w:rsidP="00F1089B">
            <w:pPr>
              <w:rPr>
                <w:rFonts w:asciiTheme="minorHAnsi" w:hAnsiTheme="minorHAnsi" w:cstheme="minorHAnsi"/>
                <w:i/>
                <w:sz w:val="16"/>
              </w:rPr>
            </w:pPr>
            <w:r w:rsidRPr="008E55E4">
              <w:rPr>
                <w:rFonts w:asciiTheme="minorHAnsi" w:hAnsiTheme="minorHAnsi" w:cstheme="minorHAnsi"/>
                <w:sz w:val="16"/>
              </w:rPr>
              <w:t>stundas</w:t>
            </w:r>
          </w:p>
        </w:tc>
        <w:tc>
          <w:tcPr>
            <w:tcW w:w="562" w:type="dxa"/>
            <w:tcBorders>
              <w:top w:val="single" w:sz="12" w:space="0" w:color="F79646" w:themeColor="accent6"/>
              <w:left w:val="single" w:sz="4" w:space="0" w:color="F79646" w:themeColor="accent6"/>
              <w:bottom w:val="single" w:sz="4" w:space="0" w:color="F79646" w:themeColor="accent6"/>
              <w:right w:val="single" w:sz="4" w:space="0" w:color="F79646" w:themeColor="accent6"/>
            </w:tcBorders>
            <w:vAlign w:val="center"/>
          </w:tcPr>
          <w:p w14:paraId="50ABAF23" w14:textId="55101805" w:rsidR="00BC74C6" w:rsidRPr="008E55E4" w:rsidRDefault="00BC74C6" w:rsidP="00F1089B">
            <w:pPr>
              <w:rPr>
                <w:rFonts w:asciiTheme="minorHAnsi" w:hAnsiTheme="minorHAnsi" w:cstheme="minorHAnsi"/>
                <w:sz w:val="18"/>
              </w:rPr>
            </w:pPr>
            <w:r w:rsidRPr="008E55E4">
              <w:rPr>
                <w:rFonts w:asciiTheme="minorHAnsi" w:hAnsiTheme="minorHAnsi" w:cstheme="minorHAnsi"/>
                <w:sz w:val="18"/>
              </w:rPr>
              <w:t>1340</w:t>
            </w:r>
          </w:p>
        </w:tc>
        <w:tc>
          <w:tcPr>
            <w:tcW w:w="1214" w:type="dxa"/>
            <w:gridSpan w:val="2"/>
            <w:tcBorders>
              <w:top w:val="single" w:sz="12" w:space="0" w:color="F79646" w:themeColor="accent6"/>
              <w:left w:val="single" w:sz="4" w:space="0" w:color="F79646" w:themeColor="accent6"/>
              <w:bottom w:val="single" w:sz="4" w:space="0" w:color="F79646" w:themeColor="accent6"/>
              <w:right w:val="single" w:sz="4" w:space="0" w:color="F79646" w:themeColor="accent6"/>
            </w:tcBorders>
            <w:vAlign w:val="center"/>
          </w:tcPr>
          <w:p w14:paraId="656AB30B" w14:textId="77777777" w:rsidR="00BC74C6" w:rsidRPr="008E55E4" w:rsidRDefault="00BC74C6" w:rsidP="00F1089B">
            <w:pPr>
              <w:rPr>
                <w:rFonts w:asciiTheme="minorHAnsi" w:hAnsiTheme="minorHAnsi" w:cstheme="minorHAnsi"/>
                <w:sz w:val="20"/>
              </w:rPr>
            </w:pPr>
          </w:p>
        </w:tc>
        <w:tc>
          <w:tcPr>
            <w:tcW w:w="1214" w:type="dxa"/>
            <w:tcBorders>
              <w:top w:val="single" w:sz="12" w:space="0" w:color="F79646" w:themeColor="accent6"/>
              <w:left w:val="single" w:sz="4" w:space="0" w:color="F79646" w:themeColor="accent6"/>
              <w:bottom w:val="single" w:sz="4" w:space="0" w:color="F79646" w:themeColor="accent6"/>
              <w:right w:val="single" w:sz="4" w:space="0" w:color="F79646" w:themeColor="accent6"/>
            </w:tcBorders>
            <w:vAlign w:val="center"/>
          </w:tcPr>
          <w:p w14:paraId="4963AB53" w14:textId="77777777" w:rsidR="00BC74C6" w:rsidRPr="008E55E4" w:rsidRDefault="00BC74C6" w:rsidP="00F1089B">
            <w:pPr>
              <w:rPr>
                <w:rFonts w:asciiTheme="minorHAnsi" w:hAnsiTheme="minorHAnsi" w:cstheme="minorHAnsi"/>
                <w:sz w:val="20"/>
              </w:rPr>
            </w:pPr>
          </w:p>
        </w:tc>
        <w:tc>
          <w:tcPr>
            <w:tcW w:w="1215" w:type="dxa"/>
            <w:gridSpan w:val="2"/>
            <w:tcBorders>
              <w:top w:val="single" w:sz="12" w:space="0" w:color="F79646" w:themeColor="accent6"/>
              <w:left w:val="single" w:sz="4" w:space="0" w:color="F79646" w:themeColor="accent6"/>
              <w:bottom w:val="single" w:sz="4" w:space="0" w:color="F79646" w:themeColor="accent6"/>
              <w:right w:val="single" w:sz="12" w:space="0" w:color="F79646" w:themeColor="accent6"/>
            </w:tcBorders>
            <w:vAlign w:val="center"/>
          </w:tcPr>
          <w:p w14:paraId="0FB07270" w14:textId="77777777" w:rsidR="00BC74C6" w:rsidRPr="008E55E4" w:rsidRDefault="00BC74C6" w:rsidP="00F1089B">
            <w:pPr>
              <w:rPr>
                <w:rFonts w:asciiTheme="minorHAnsi" w:hAnsiTheme="minorHAnsi" w:cstheme="minorHAnsi"/>
                <w:sz w:val="20"/>
              </w:rPr>
            </w:pPr>
          </w:p>
        </w:tc>
      </w:tr>
      <w:tr w:rsidR="00BC74C6" w:rsidRPr="008E55E4" w14:paraId="15C1F79F" w14:textId="77777777" w:rsidTr="00F1089B">
        <w:trPr>
          <w:gridAfter w:val="1"/>
          <w:wAfter w:w="12" w:type="dxa"/>
          <w:cantSplit/>
          <w:trHeight w:val="265"/>
        </w:trPr>
        <w:tc>
          <w:tcPr>
            <w:tcW w:w="3157" w:type="dxa"/>
            <w:vMerge/>
            <w:tcBorders>
              <w:right w:val="single" w:sz="4" w:space="0" w:color="F79646" w:themeColor="accent6"/>
            </w:tcBorders>
          </w:tcPr>
          <w:p w14:paraId="058A71A4" w14:textId="58ED2185" w:rsidR="00BC74C6" w:rsidRPr="008E55E4" w:rsidRDefault="00BC74C6" w:rsidP="00BC74C6">
            <w:pPr>
              <w:keepLines/>
              <w:rPr>
                <w:rFonts w:asciiTheme="minorHAnsi" w:hAnsiTheme="minorHAnsi" w:cstheme="minorHAnsi"/>
                <w:sz w:val="20"/>
              </w:rPr>
            </w:pPr>
          </w:p>
        </w:tc>
        <w:tc>
          <w:tcPr>
            <w:tcW w:w="2726" w:type="dxa"/>
            <w:gridSpan w:val="2"/>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2B3641A0" w14:textId="6D7394C4" w:rsidR="00BC74C6" w:rsidRPr="008E55E4" w:rsidRDefault="00BC74C6" w:rsidP="00F57BB4">
            <w:pPr>
              <w:ind w:left="614" w:hanging="142"/>
              <w:rPr>
                <w:rFonts w:asciiTheme="minorHAnsi" w:hAnsiTheme="minorHAnsi" w:cstheme="minorHAnsi"/>
                <w:sz w:val="20"/>
              </w:rPr>
            </w:pPr>
            <w:r w:rsidRPr="008E55E4">
              <w:rPr>
                <w:rFonts w:asciiTheme="minorHAnsi" w:hAnsiTheme="minorHAnsi" w:cstheme="minorHAnsi"/>
                <w:sz w:val="20"/>
              </w:rPr>
              <w:t xml:space="preserve">ceturkšņa </w:t>
            </w:r>
            <w:r w:rsidRPr="008E55E4">
              <w:rPr>
                <w:rFonts w:asciiTheme="minorHAnsi" w:hAnsiTheme="minorHAnsi" w:cstheme="minorHAnsi"/>
                <w:b/>
                <w:bCs/>
                <w:sz w:val="20"/>
              </w:rPr>
              <w:t>2.</w:t>
            </w:r>
            <w:r w:rsidR="009F3609" w:rsidRPr="008E55E4">
              <w:rPr>
                <w:rFonts w:asciiTheme="minorHAnsi" w:hAnsiTheme="minorHAnsi" w:cstheme="minorHAnsi"/>
                <w:b/>
                <w:bCs/>
                <w:sz w:val="20"/>
              </w:rPr>
              <w:t xml:space="preserve"> </w:t>
            </w:r>
            <w:r w:rsidRPr="008E55E4">
              <w:rPr>
                <w:rFonts w:asciiTheme="minorHAnsi" w:hAnsiTheme="minorHAnsi" w:cstheme="minorHAnsi"/>
                <w:sz w:val="20"/>
              </w:rPr>
              <w:t>mēnesī</w:t>
            </w:r>
          </w:p>
        </w:tc>
        <w:tc>
          <w:tcPr>
            <w:tcW w:w="683" w:type="dxa"/>
            <w:gridSpan w:val="2"/>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5B804E92" w14:textId="09F32B81" w:rsidR="00BC74C6" w:rsidRPr="008E55E4" w:rsidRDefault="00BC74C6" w:rsidP="00F1089B">
            <w:pPr>
              <w:rPr>
                <w:rFonts w:asciiTheme="minorHAnsi" w:hAnsiTheme="minorHAnsi" w:cstheme="minorHAnsi"/>
                <w:i/>
                <w:sz w:val="16"/>
              </w:rPr>
            </w:pPr>
            <w:r w:rsidRPr="008E55E4">
              <w:rPr>
                <w:rFonts w:asciiTheme="minorHAnsi" w:hAnsiTheme="minorHAnsi" w:cstheme="minorHAnsi"/>
                <w:sz w:val="16"/>
              </w:rPr>
              <w:t>stundas</w:t>
            </w:r>
          </w:p>
        </w:tc>
        <w:tc>
          <w:tcPr>
            <w:tcW w:w="562" w:type="dxa"/>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645320C3" w14:textId="50D8B08E" w:rsidR="00BC74C6" w:rsidRPr="008E55E4" w:rsidRDefault="00BC74C6" w:rsidP="00F1089B">
            <w:pPr>
              <w:rPr>
                <w:rFonts w:asciiTheme="minorHAnsi" w:hAnsiTheme="minorHAnsi" w:cstheme="minorHAnsi"/>
                <w:sz w:val="18"/>
              </w:rPr>
            </w:pPr>
            <w:r w:rsidRPr="008E55E4">
              <w:rPr>
                <w:rFonts w:asciiTheme="minorHAnsi" w:hAnsiTheme="minorHAnsi" w:cstheme="minorHAnsi"/>
                <w:sz w:val="18"/>
              </w:rPr>
              <w:t>1350</w:t>
            </w:r>
          </w:p>
        </w:tc>
        <w:tc>
          <w:tcPr>
            <w:tcW w:w="1214" w:type="dxa"/>
            <w:gridSpan w:val="2"/>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641CBDFE" w14:textId="77777777" w:rsidR="00BC74C6" w:rsidRPr="008E55E4" w:rsidRDefault="00BC74C6" w:rsidP="00F1089B">
            <w:pPr>
              <w:rPr>
                <w:rFonts w:asciiTheme="minorHAnsi" w:hAnsiTheme="minorHAnsi" w:cstheme="minorHAnsi"/>
                <w:sz w:val="20"/>
              </w:rPr>
            </w:pPr>
          </w:p>
        </w:tc>
        <w:tc>
          <w:tcPr>
            <w:tcW w:w="1214" w:type="dxa"/>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3DB19B5B" w14:textId="77777777" w:rsidR="00BC74C6" w:rsidRPr="008E55E4" w:rsidRDefault="00BC74C6" w:rsidP="00F1089B">
            <w:pPr>
              <w:rPr>
                <w:rFonts w:asciiTheme="minorHAnsi" w:hAnsiTheme="minorHAnsi" w:cstheme="minorHAnsi"/>
                <w:sz w:val="20"/>
              </w:rPr>
            </w:pPr>
          </w:p>
        </w:tc>
        <w:tc>
          <w:tcPr>
            <w:tcW w:w="1215" w:type="dxa"/>
            <w:gridSpan w:val="2"/>
            <w:tcBorders>
              <w:top w:val="single" w:sz="4" w:space="0" w:color="F79646" w:themeColor="accent6"/>
              <w:left w:val="single" w:sz="4" w:space="0" w:color="F79646" w:themeColor="accent6"/>
              <w:bottom w:val="single" w:sz="4" w:space="0" w:color="F79646" w:themeColor="accent6"/>
              <w:right w:val="single" w:sz="12" w:space="0" w:color="F79646" w:themeColor="accent6"/>
            </w:tcBorders>
            <w:vAlign w:val="center"/>
          </w:tcPr>
          <w:p w14:paraId="61A1C2FB" w14:textId="77777777" w:rsidR="00BC74C6" w:rsidRPr="008E55E4" w:rsidRDefault="00BC74C6" w:rsidP="00F1089B">
            <w:pPr>
              <w:rPr>
                <w:rFonts w:asciiTheme="minorHAnsi" w:hAnsiTheme="minorHAnsi" w:cstheme="minorHAnsi"/>
                <w:sz w:val="20"/>
              </w:rPr>
            </w:pPr>
          </w:p>
        </w:tc>
      </w:tr>
      <w:tr w:rsidR="00BC74C6" w:rsidRPr="008E55E4" w14:paraId="652351D8" w14:textId="77777777" w:rsidTr="00F1089B">
        <w:trPr>
          <w:gridAfter w:val="1"/>
          <w:wAfter w:w="12" w:type="dxa"/>
          <w:cantSplit/>
          <w:trHeight w:val="223"/>
        </w:trPr>
        <w:tc>
          <w:tcPr>
            <w:tcW w:w="3157" w:type="dxa"/>
            <w:vMerge/>
            <w:tcBorders>
              <w:bottom w:val="single" w:sz="6" w:space="0" w:color="E36C0A" w:themeColor="accent6" w:themeShade="BF"/>
              <w:right w:val="single" w:sz="4" w:space="0" w:color="F79646" w:themeColor="accent6"/>
            </w:tcBorders>
          </w:tcPr>
          <w:p w14:paraId="1B36A9B1" w14:textId="4FD18B43" w:rsidR="00BC74C6" w:rsidRPr="008E55E4" w:rsidRDefault="00BC74C6" w:rsidP="00BC74C6">
            <w:pPr>
              <w:keepLines/>
              <w:rPr>
                <w:rFonts w:asciiTheme="minorHAnsi" w:hAnsiTheme="minorHAnsi" w:cstheme="minorHAnsi"/>
                <w:sz w:val="20"/>
              </w:rPr>
            </w:pPr>
          </w:p>
        </w:tc>
        <w:tc>
          <w:tcPr>
            <w:tcW w:w="2726" w:type="dxa"/>
            <w:gridSpan w:val="2"/>
            <w:tcBorders>
              <w:top w:val="single" w:sz="4" w:space="0" w:color="F79646" w:themeColor="accent6"/>
              <w:left w:val="single" w:sz="4" w:space="0" w:color="F79646" w:themeColor="accent6"/>
              <w:bottom w:val="nil"/>
              <w:right w:val="single" w:sz="4" w:space="0" w:color="F79646" w:themeColor="accent6"/>
            </w:tcBorders>
            <w:vAlign w:val="center"/>
          </w:tcPr>
          <w:p w14:paraId="1B18BA0E" w14:textId="061F2150" w:rsidR="00BC74C6" w:rsidRPr="008E55E4" w:rsidRDefault="00BC74C6" w:rsidP="00F57BB4">
            <w:pPr>
              <w:ind w:left="472"/>
              <w:rPr>
                <w:rFonts w:asciiTheme="minorHAnsi" w:hAnsiTheme="minorHAnsi" w:cstheme="minorHAnsi"/>
                <w:sz w:val="20"/>
              </w:rPr>
            </w:pPr>
            <w:r w:rsidRPr="008E55E4">
              <w:rPr>
                <w:rFonts w:asciiTheme="minorHAnsi" w:hAnsiTheme="minorHAnsi" w:cstheme="minorHAnsi"/>
                <w:sz w:val="20"/>
              </w:rPr>
              <w:t xml:space="preserve">ceturkšņa </w:t>
            </w:r>
            <w:r w:rsidRPr="008E55E4">
              <w:rPr>
                <w:rFonts w:asciiTheme="minorHAnsi" w:hAnsiTheme="minorHAnsi" w:cstheme="minorHAnsi"/>
                <w:b/>
                <w:bCs/>
                <w:sz w:val="20"/>
              </w:rPr>
              <w:t>3.</w:t>
            </w:r>
            <w:r w:rsidR="009F3609" w:rsidRPr="008E55E4">
              <w:rPr>
                <w:rFonts w:asciiTheme="minorHAnsi" w:hAnsiTheme="minorHAnsi" w:cstheme="minorHAnsi"/>
                <w:b/>
                <w:bCs/>
                <w:sz w:val="20"/>
              </w:rPr>
              <w:t xml:space="preserve"> </w:t>
            </w:r>
            <w:r w:rsidRPr="008E55E4">
              <w:rPr>
                <w:rFonts w:asciiTheme="minorHAnsi" w:hAnsiTheme="minorHAnsi" w:cstheme="minorHAnsi"/>
                <w:sz w:val="20"/>
              </w:rPr>
              <w:t>mēnesī</w:t>
            </w:r>
          </w:p>
        </w:tc>
        <w:tc>
          <w:tcPr>
            <w:tcW w:w="683" w:type="dxa"/>
            <w:gridSpan w:val="2"/>
            <w:tcBorders>
              <w:top w:val="single" w:sz="4" w:space="0" w:color="F79646" w:themeColor="accent6"/>
              <w:left w:val="single" w:sz="4" w:space="0" w:color="F79646" w:themeColor="accent6"/>
              <w:bottom w:val="nil"/>
              <w:right w:val="single" w:sz="4" w:space="0" w:color="F79646" w:themeColor="accent6"/>
            </w:tcBorders>
            <w:vAlign w:val="center"/>
          </w:tcPr>
          <w:p w14:paraId="1EA65AE4" w14:textId="4C390BBC" w:rsidR="00BC74C6" w:rsidRPr="008E55E4" w:rsidRDefault="00BC74C6" w:rsidP="00F1089B">
            <w:pPr>
              <w:rPr>
                <w:rFonts w:asciiTheme="minorHAnsi" w:hAnsiTheme="minorHAnsi" w:cstheme="minorHAnsi"/>
                <w:i/>
                <w:sz w:val="16"/>
              </w:rPr>
            </w:pPr>
            <w:r w:rsidRPr="008E55E4">
              <w:rPr>
                <w:rFonts w:asciiTheme="minorHAnsi" w:hAnsiTheme="minorHAnsi" w:cstheme="minorHAnsi"/>
                <w:sz w:val="16"/>
              </w:rPr>
              <w:t>stundas</w:t>
            </w:r>
          </w:p>
        </w:tc>
        <w:tc>
          <w:tcPr>
            <w:tcW w:w="562" w:type="dxa"/>
            <w:tcBorders>
              <w:top w:val="single" w:sz="4" w:space="0" w:color="F79646" w:themeColor="accent6"/>
              <w:left w:val="single" w:sz="4" w:space="0" w:color="F79646" w:themeColor="accent6"/>
              <w:bottom w:val="nil"/>
              <w:right w:val="single" w:sz="4" w:space="0" w:color="F79646" w:themeColor="accent6"/>
            </w:tcBorders>
            <w:vAlign w:val="center"/>
          </w:tcPr>
          <w:p w14:paraId="6EF9B252" w14:textId="4384013D" w:rsidR="00BC74C6" w:rsidRPr="008E55E4" w:rsidRDefault="00BC74C6" w:rsidP="00F1089B">
            <w:pPr>
              <w:rPr>
                <w:rFonts w:asciiTheme="minorHAnsi" w:hAnsiTheme="minorHAnsi" w:cstheme="minorHAnsi"/>
                <w:sz w:val="18"/>
              </w:rPr>
            </w:pPr>
            <w:r w:rsidRPr="008E55E4">
              <w:rPr>
                <w:rFonts w:asciiTheme="minorHAnsi" w:hAnsiTheme="minorHAnsi" w:cstheme="minorHAnsi"/>
                <w:sz w:val="18"/>
              </w:rPr>
              <w:t>1360</w:t>
            </w:r>
          </w:p>
        </w:tc>
        <w:tc>
          <w:tcPr>
            <w:tcW w:w="1214" w:type="dxa"/>
            <w:gridSpan w:val="2"/>
            <w:tcBorders>
              <w:top w:val="single" w:sz="4" w:space="0" w:color="F79646" w:themeColor="accent6"/>
              <w:left w:val="single" w:sz="4" w:space="0" w:color="F79646" w:themeColor="accent6"/>
              <w:bottom w:val="nil"/>
              <w:right w:val="single" w:sz="4" w:space="0" w:color="F79646" w:themeColor="accent6"/>
            </w:tcBorders>
            <w:vAlign w:val="center"/>
          </w:tcPr>
          <w:p w14:paraId="7C3AD74A" w14:textId="77777777" w:rsidR="00BC74C6" w:rsidRPr="008E55E4" w:rsidRDefault="00BC74C6" w:rsidP="00F1089B">
            <w:pPr>
              <w:rPr>
                <w:rFonts w:asciiTheme="minorHAnsi" w:hAnsiTheme="minorHAnsi" w:cstheme="minorHAnsi"/>
                <w:sz w:val="20"/>
              </w:rPr>
            </w:pPr>
          </w:p>
        </w:tc>
        <w:tc>
          <w:tcPr>
            <w:tcW w:w="1214" w:type="dxa"/>
            <w:tcBorders>
              <w:top w:val="single" w:sz="4" w:space="0" w:color="F79646" w:themeColor="accent6"/>
              <w:left w:val="single" w:sz="4" w:space="0" w:color="F79646" w:themeColor="accent6"/>
              <w:bottom w:val="nil"/>
              <w:right w:val="single" w:sz="4" w:space="0" w:color="F79646" w:themeColor="accent6"/>
            </w:tcBorders>
            <w:vAlign w:val="center"/>
          </w:tcPr>
          <w:p w14:paraId="78623A79" w14:textId="77777777" w:rsidR="00BC74C6" w:rsidRPr="008E55E4" w:rsidRDefault="00BC74C6" w:rsidP="00F1089B">
            <w:pPr>
              <w:rPr>
                <w:rFonts w:asciiTheme="minorHAnsi" w:hAnsiTheme="minorHAnsi" w:cstheme="minorHAnsi"/>
                <w:sz w:val="20"/>
              </w:rPr>
            </w:pPr>
          </w:p>
        </w:tc>
        <w:tc>
          <w:tcPr>
            <w:tcW w:w="1215" w:type="dxa"/>
            <w:gridSpan w:val="2"/>
            <w:tcBorders>
              <w:top w:val="single" w:sz="4" w:space="0" w:color="F79646" w:themeColor="accent6"/>
              <w:left w:val="single" w:sz="4" w:space="0" w:color="F79646" w:themeColor="accent6"/>
              <w:bottom w:val="nil"/>
              <w:right w:val="single" w:sz="12" w:space="0" w:color="F79646" w:themeColor="accent6"/>
            </w:tcBorders>
            <w:vAlign w:val="center"/>
          </w:tcPr>
          <w:p w14:paraId="6B6A3941" w14:textId="77777777" w:rsidR="00BC74C6" w:rsidRPr="008E55E4" w:rsidRDefault="00BC74C6" w:rsidP="00F1089B">
            <w:pPr>
              <w:rPr>
                <w:rFonts w:asciiTheme="minorHAnsi" w:hAnsiTheme="minorHAnsi" w:cstheme="minorHAnsi"/>
                <w:sz w:val="20"/>
              </w:rPr>
            </w:pPr>
          </w:p>
        </w:tc>
      </w:tr>
      <w:tr w:rsidR="006E5C20" w:rsidRPr="008E55E4" w14:paraId="69F14CCE" w14:textId="77777777" w:rsidTr="000A6BB4">
        <w:trPr>
          <w:gridAfter w:val="1"/>
          <w:wAfter w:w="12" w:type="dxa"/>
          <w:cantSplit/>
          <w:trHeight w:val="265"/>
        </w:trPr>
        <w:tc>
          <w:tcPr>
            <w:tcW w:w="10771" w:type="dxa"/>
            <w:gridSpan w:val="11"/>
            <w:tcBorders>
              <w:top w:val="single" w:sz="12" w:space="0" w:color="E36C0A" w:themeColor="accent6" w:themeShade="BF"/>
              <w:bottom w:val="single" w:sz="6" w:space="0" w:color="E36C0A" w:themeColor="accent6" w:themeShade="BF"/>
            </w:tcBorders>
            <w:vAlign w:val="center"/>
          </w:tcPr>
          <w:p w14:paraId="0783E4E8" w14:textId="40BA0F6A" w:rsidR="006E5C20" w:rsidRPr="008E55E4" w:rsidRDefault="006E5C20" w:rsidP="006E5C20">
            <w:pPr>
              <w:rPr>
                <w:rFonts w:asciiTheme="minorHAnsi" w:hAnsiTheme="minorHAnsi" w:cstheme="minorHAnsi"/>
                <w:sz w:val="20"/>
              </w:rPr>
            </w:pPr>
            <w:r w:rsidRPr="008E55E4">
              <w:rPr>
                <w:rFonts w:asciiTheme="minorHAnsi" w:hAnsiTheme="minorHAnsi" w:cstheme="minorHAnsi"/>
                <w:b/>
                <w:bCs/>
                <w:sz w:val="20"/>
              </w:rPr>
              <w:t>1.4.</w:t>
            </w:r>
            <w:r w:rsidRPr="008E55E4">
              <w:rPr>
                <w:rFonts w:asciiTheme="minorHAnsi" w:hAnsiTheme="minorHAnsi" w:cstheme="minorHAnsi"/>
                <w:b/>
                <w:bCs/>
                <w:sz w:val="18"/>
              </w:rPr>
              <w:t xml:space="preserve"> DARBA SAMAKSA</w:t>
            </w:r>
          </w:p>
        </w:tc>
      </w:tr>
      <w:tr w:rsidR="00BC74C6" w:rsidRPr="008E55E4" w14:paraId="7D5C1D47" w14:textId="77777777" w:rsidTr="00F1089B">
        <w:trPr>
          <w:gridAfter w:val="1"/>
          <w:wAfter w:w="12" w:type="dxa"/>
          <w:cantSplit/>
          <w:trHeight w:val="265"/>
        </w:trPr>
        <w:tc>
          <w:tcPr>
            <w:tcW w:w="3157" w:type="dxa"/>
            <w:vMerge w:val="restart"/>
            <w:tcBorders>
              <w:top w:val="single" w:sz="12" w:space="0" w:color="E36C0A" w:themeColor="accent6" w:themeShade="BF"/>
              <w:bottom w:val="single" w:sz="6" w:space="0" w:color="E36C0A" w:themeColor="accent6" w:themeShade="BF"/>
            </w:tcBorders>
            <w:vAlign w:val="center"/>
          </w:tcPr>
          <w:p w14:paraId="7D5C1D40" w14:textId="77777777" w:rsidR="00BC74C6" w:rsidRPr="008E55E4" w:rsidRDefault="00BC74C6" w:rsidP="00BC74C6">
            <w:pPr>
              <w:keepLines/>
              <w:rPr>
                <w:rFonts w:asciiTheme="minorHAnsi" w:hAnsiTheme="minorHAnsi" w:cstheme="minorHAnsi"/>
                <w:sz w:val="20"/>
              </w:rPr>
            </w:pPr>
            <w:r w:rsidRPr="008E55E4">
              <w:rPr>
                <w:rFonts w:asciiTheme="minorHAnsi" w:hAnsiTheme="minorHAnsi" w:cstheme="minorHAnsi"/>
                <w:sz w:val="20"/>
              </w:rPr>
              <w:t>Aprēķinātā bruto darba samaksa</w:t>
            </w:r>
          </w:p>
        </w:tc>
        <w:tc>
          <w:tcPr>
            <w:tcW w:w="2726" w:type="dxa"/>
            <w:gridSpan w:val="2"/>
            <w:tcBorders>
              <w:top w:val="single" w:sz="12" w:space="0" w:color="E36C0A" w:themeColor="accent6" w:themeShade="BF"/>
              <w:bottom w:val="single" w:sz="6" w:space="0" w:color="E36C0A" w:themeColor="accent6" w:themeShade="BF"/>
            </w:tcBorders>
            <w:vAlign w:val="center"/>
          </w:tcPr>
          <w:p w14:paraId="7D5C1D41" w14:textId="612B0FA8" w:rsidR="00BC74C6" w:rsidRPr="008E55E4" w:rsidRDefault="00312FED" w:rsidP="00BC74C6">
            <w:pPr>
              <w:jc w:val="center"/>
              <w:rPr>
                <w:rFonts w:asciiTheme="minorHAnsi" w:hAnsiTheme="minorHAnsi" w:cstheme="minorHAnsi"/>
                <w:sz w:val="20"/>
              </w:rPr>
            </w:pPr>
            <w:r w:rsidRPr="008E55E4">
              <w:rPr>
                <w:rFonts w:asciiTheme="minorHAnsi" w:hAnsiTheme="minorHAnsi" w:cstheme="minorHAnsi"/>
                <w:sz w:val="20"/>
              </w:rPr>
              <w:t xml:space="preserve">par </w:t>
            </w:r>
            <w:r w:rsidR="00BC74C6" w:rsidRPr="008E55E4">
              <w:rPr>
                <w:rFonts w:asciiTheme="minorHAnsi" w:hAnsiTheme="minorHAnsi" w:cstheme="minorHAnsi"/>
                <w:sz w:val="20"/>
              </w:rPr>
              <w:t xml:space="preserve">ceturkšņa </w:t>
            </w:r>
            <w:r w:rsidR="00BC74C6" w:rsidRPr="008E55E4">
              <w:rPr>
                <w:rFonts w:asciiTheme="minorHAnsi" w:hAnsiTheme="minorHAnsi" w:cstheme="minorHAnsi"/>
                <w:b/>
                <w:bCs/>
                <w:sz w:val="20"/>
              </w:rPr>
              <w:t>1.</w:t>
            </w:r>
            <w:r w:rsidR="009F3609" w:rsidRPr="008E55E4">
              <w:rPr>
                <w:rFonts w:asciiTheme="minorHAnsi" w:hAnsiTheme="minorHAnsi" w:cstheme="minorHAnsi"/>
                <w:b/>
                <w:bCs/>
                <w:sz w:val="20"/>
              </w:rPr>
              <w:t xml:space="preserve"> </w:t>
            </w:r>
            <w:r w:rsidR="00BC74C6" w:rsidRPr="008E55E4">
              <w:rPr>
                <w:rFonts w:asciiTheme="minorHAnsi" w:hAnsiTheme="minorHAnsi" w:cstheme="minorHAnsi"/>
                <w:sz w:val="20"/>
              </w:rPr>
              <w:t>mēnes</w:t>
            </w:r>
            <w:r w:rsidRPr="008E55E4">
              <w:rPr>
                <w:rFonts w:asciiTheme="minorHAnsi" w:hAnsiTheme="minorHAnsi" w:cstheme="minorHAnsi"/>
                <w:sz w:val="20"/>
              </w:rPr>
              <w:t>i</w:t>
            </w:r>
          </w:p>
        </w:tc>
        <w:tc>
          <w:tcPr>
            <w:tcW w:w="683" w:type="dxa"/>
            <w:gridSpan w:val="2"/>
            <w:tcBorders>
              <w:top w:val="single" w:sz="12" w:space="0" w:color="E36C0A" w:themeColor="accent6" w:themeShade="BF"/>
              <w:bottom w:val="single" w:sz="6" w:space="0" w:color="E36C0A" w:themeColor="accent6" w:themeShade="BF"/>
            </w:tcBorders>
            <w:vAlign w:val="center"/>
          </w:tcPr>
          <w:p w14:paraId="7D5C1D42" w14:textId="77777777" w:rsidR="00BC74C6" w:rsidRPr="008E55E4" w:rsidRDefault="00BC74C6" w:rsidP="00BC74C6">
            <w:pPr>
              <w:jc w:val="center"/>
              <w:rPr>
                <w:rFonts w:asciiTheme="minorHAnsi" w:hAnsiTheme="minorHAnsi" w:cstheme="minorHAnsi"/>
                <w:i/>
                <w:sz w:val="16"/>
              </w:rPr>
            </w:pPr>
            <w:r w:rsidRPr="008E55E4">
              <w:rPr>
                <w:rFonts w:asciiTheme="minorHAnsi" w:hAnsiTheme="minorHAnsi" w:cstheme="minorHAnsi"/>
                <w:i/>
                <w:sz w:val="16"/>
              </w:rPr>
              <w:t>euro</w:t>
            </w:r>
          </w:p>
        </w:tc>
        <w:tc>
          <w:tcPr>
            <w:tcW w:w="562" w:type="dxa"/>
            <w:tcBorders>
              <w:top w:val="single" w:sz="12" w:space="0" w:color="E36C0A" w:themeColor="accent6" w:themeShade="BF"/>
              <w:bottom w:val="single" w:sz="6" w:space="0" w:color="E36C0A" w:themeColor="accent6" w:themeShade="BF"/>
            </w:tcBorders>
            <w:vAlign w:val="center"/>
          </w:tcPr>
          <w:p w14:paraId="7D5C1D43"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1440</w:t>
            </w:r>
          </w:p>
        </w:tc>
        <w:tc>
          <w:tcPr>
            <w:tcW w:w="1214" w:type="dxa"/>
            <w:gridSpan w:val="2"/>
            <w:tcBorders>
              <w:top w:val="single" w:sz="12" w:space="0" w:color="E36C0A" w:themeColor="accent6" w:themeShade="BF"/>
              <w:bottom w:val="single" w:sz="6" w:space="0" w:color="E36C0A" w:themeColor="accent6" w:themeShade="BF"/>
            </w:tcBorders>
            <w:vAlign w:val="center"/>
          </w:tcPr>
          <w:p w14:paraId="7D5C1D44" w14:textId="77777777" w:rsidR="00BC74C6" w:rsidRPr="008E55E4" w:rsidRDefault="00BC74C6" w:rsidP="00BC74C6">
            <w:pPr>
              <w:jc w:val="center"/>
              <w:rPr>
                <w:rFonts w:asciiTheme="minorHAnsi" w:hAnsiTheme="minorHAnsi" w:cstheme="minorHAnsi"/>
                <w:sz w:val="20"/>
              </w:rPr>
            </w:pPr>
          </w:p>
        </w:tc>
        <w:tc>
          <w:tcPr>
            <w:tcW w:w="1214" w:type="dxa"/>
            <w:tcBorders>
              <w:top w:val="single" w:sz="12" w:space="0" w:color="E36C0A" w:themeColor="accent6" w:themeShade="BF"/>
              <w:bottom w:val="single" w:sz="6" w:space="0" w:color="E36C0A" w:themeColor="accent6" w:themeShade="BF"/>
            </w:tcBorders>
            <w:vAlign w:val="center"/>
          </w:tcPr>
          <w:p w14:paraId="7D5C1D45" w14:textId="77777777" w:rsidR="00BC74C6" w:rsidRPr="008E55E4" w:rsidRDefault="00BC74C6" w:rsidP="00BC74C6">
            <w:pPr>
              <w:jc w:val="center"/>
              <w:rPr>
                <w:rFonts w:asciiTheme="minorHAnsi" w:hAnsiTheme="minorHAnsi" w:cstheme="minorHAnsi"/>
                <w:sz w:val="20"/>
              </w:rPr>
            </w:pPr>
          </w:p>
        </w:tc>
        <w:tc>
          <w:tcPr>
            <w:tcW w:w="1215" w:type="dxa"/>
            <w:gridSpan w:val="2"/>
            <w:tcBorders>
              <w:top w:val="single" w:sz="12" w:space="0" w:color="E36C0A" w:themeColor="accent6" w:themeShade="BF"/>
              <w:bottom w:val="single" w:sz="6" w:space="0" w:color="E36C0A" w:themeColor="accent6" w:themeShade="BF"/>
              <w:right w:val="single" w:sz="12" w:space="0" w:color="F79646" w:themeColor="accent6"/>
            </w:tcBorders>
            <w:vAlign w:val="center"/>
          </w:tcPr>
          <w:p w14:paraId="7D5C1D46" w14:textId="77777777" w:rsidR="00BC74C6" w:rsidRPr="008E55E4" w:rsidRDefault="00BC74C6" w:rsidP="00BC74C6">
            <w:pPr>
              <w:jc w:val="center"/>
              <w:rPr>
                <w:rFonts w:asciiTheme="minorHAnsi" w:hAnsiTheme="minorHAnsi" w:cstheme="minorHAnsi"/>
                <w:sz w:val="20"/>
              </w:rPr>
            </w:pPr>
          </w:p>
        </w:tc>
      </w:tr>
      <w:tr w:rsidR="00BC74C6" w:rsidRPr="008E55E4" w14:paraId="7D5C1D4F" w14:textId="77777777" w:rsidTr="00F1089B">
        <w:trPr>
          <w:gridAfter w:val="1"/>
          <w:wAfter w:w="12" w:type="dxa"/>
          <w:cantSplit/>
          <w:trHeight w:val="257"/>
        </w:trPr>
        <w:tc>
          <w:tcPr>
            <w:tcW w:w="3157" w:type="dxa"/>
            <w:vMerge/>
            <w:tcBorders>
              <w:top w:val="single" w:sz="6" w:space="0" w:color="E36C0A" w:themeColor="accent6" w:themeShade="BF"/>
              <w:bottom w:val="single" w:sz="6" w:space="0" w:color="E36C0A" w:themeColor="accent6" w:themeShade="BF"/>
            </w:tcBorders>
          </w:tcPr>
          <w:p w14:paraId="7D5C1D48" w14:textId="77777777" w:rsidR="00BC74C6" w:rsidRPr="008E55E4" w:rsidRDefault="00BC74C6" w:rsidP="00BC74C6">
            <w:pPr>
              <w:rPr>
                <w:rFonts w:asciiTheme="minorHAnsi" w:hAnsiTheme="minorHAnsi" w:cstheme="minorHAnsi"/>
                <w:sz w:val="20"/>
              </w:rPr>
            </w:pPr>
          </w:p>
        </w:tc>
        <w:tc>
          <w:tcPr>
            <w:tcW w:w="2726" w:type="dxa"/>
            <w:gridSpan w:val="2"/>
            <w:tcBorders>
              <w:top w:val="single" w:sz="6" w:space="0" w:color="E36C0A" w:themeColor="accent6" w:themeShade="BF"/>
              <w:bottom w:val="single" w:sz="6" w:space="0" w:color="E36C0A" w:themeColor="accent6" w:themeShade="BF"/>
            </w:tcBorders>
            <w:vAlign w:val="center"/>
          </w:tcPr>
          <w:p w14:paraId="7D5C1D49" w14:textId="4C0489AE" w:rsidR="00BC74C6" w:rsidRPr="008E55E4" w:rsidRDefault="00312FED" w:rsidP="00BC74C6">
            <w:pPr>
              <w:jc w:val="center"/>
              <w:rPr>
                <w:rFonts w:asciiTheme="minorHAnsi" w:hAnsiTheme="minorHAnsi" w:cstheme="minorHAnsi"/>
                <w:sz w:val="20"/>
              </w:rPr>
            </w:pPr>
            <w:r w:rsidRPr="008E55E4">
              <w:rPr>
                <w:rFonts w:asciiTheme="minorHAnsi" w:hAnsiTheme="minorHAnsi" w:cstheme="minorHAnsi"/>
                <w:sz w:val="20"/>
              </w:rPr>
              <w:t xml:space="preserve">par </w:t>
            </w:r>
            <w:r w:rsidR="00BC74C6" w:rsidRPr="008E55E4">
              <w:rPr>
                <w:rFonts w:asciiTheme="minorHAnsi" w:hAnsiTheme="minorHAnsi" w:cstheme="minorHAnsi"/>
                <w:sz w:val="20"/>
              </w:rPr>
              <w:t xml:space="preserve">ceturkšņa </w:t>
            </w:r>
            <w:r w:rsidR="00BC74C6" w:rsidRPr="008E55E4">
              <w:rPr>
                <w:rFonts w:asciiTheme="minorHAnsi" w:hAnsiTheme="minorHAnsi" w:cstheme="minorHAnsi"/>
                <w:b/>
                <w:bCs/>
                <w:sz w:val="20"/>
              </w:rPr>
              <w:t>2.</w:t>
            </w:r>
            <w:r w:rsidR="009F3609" w:rsidRPr="008E55E4">
              <w:rPr>
                <w:rFonts w:asciiTheme="minorHAnsi" w:hAnsiTheme="minorHAnsi" w:cstheme="minorHAnsi"/>
                <w:b/>
                <w:bCs/>
                <w:sz w:val="20"/>
              </w:rPr>
              <w:t xml:space="preserve"> </w:t>
            </w:r>
            <w:r w:rsidR="00BC74C6" w:rsidRPr="008E55E4">
              <w:rPr>
                <w:rFonts w:asciiTheme="minorHAnsi" w:hAnsiTheme="minorHAnsi" w:cstheme="minorHAnsi"/>
                <w:sz w:val="20"/>
              </w:rPr>
              <w:t>mēnes</w:t>
            </w:r>
            <w:r w:rsidRPr="008E55E4">
              <w:rPr>
                <w:rFonts w:asciiTheme="minorHAnsi" w:hAnsiTheme="minorHAnsi" w:cstheme="minorHAnsi"/>
                <w:sz w:val="20"/>
              </w:rPr>
              <w:t>i</w:t>
            </w:r>
          </w:p>
        </w:tc>
        <w:tc>
          <w:tcPr>
            <w:tcW w:w="683" w:type="dxa"/>
            <w:gridSpan w:val="2"/>
            <w:tcBorders>
              <w:top w:val="single" w:sz="6" w:space="0" w:color="E36C0A" w:themeColor="accent6" w:themeShade="BF"/>
              <w:bottom w:val="single" w:sz="6" w:space="0" w:color="E36C0A" w:themeColor="accent6" w:themeShade="BF"/>
            </w:tcBorders>
            <w:vAlign w:val="center"/>
          </w:tcPr>
          <w:p w14:paraId="7D5C1D4A" w14:textId="77777777" w:rsidR="00BC74C6" w:rsidRPr="008E55E4" w:rsidRDefault="00BC74C6" w:rsidP="00BC74C6">
            <w:pPr>
              <w:jc w:val="center"/>
              <w:rPr>
                <w:rFonts w:asciiTheme="minorHAnsi" w:hAnsiTheme="minorHAnsi" w:cstheme="minorHAnsi"/>
                <w:sz w:val="16"/>
              </w:rPr>
            </w:pPr>
            <w:r w:rsidRPr="008E55E4">
              <w:rPr>
                <w:rFonts w:asciiTheme="minorHAnsi" w:hAnsiTheme="minorHAnsi" w:cstheme="minorHAnsi"/>
                <w:i/>
                <w:sz w:val="16"/>
              </w:rPr>
              <w:t>euro</w:t>
            </w:r>
          </w:p>
        </w:tc>
        <w:tc>
          <w:tcPr>
            <w:tcW w:w="562" w:type="dxa"/>
            <w:tcBorders>
              <w:top w:val="single" w:sz="6" w:space="0" w:color="E36C0A" w:themeColor="accent6" w:themeShade="BF"/>
              <w:bottom w:val="single" w:sz="6" w:space="0" w:color="E36C0A" w:themeColor="accent6" w:themeShade="BF"/>
            </w:tcBorders>
            <w:vAlign w:val="center"/>
          </w:tcPr>
          <w:p w14:paraId="7D5C1D4B"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1450</w:t>
            </w:r>
          </w:p>
        </w:tc>
        <w:tc>
          <w:tcPr>
            <w:tcW w:w="1214" w:type="dxa"/>
            <w:gridSpan w:val="2"/>
            <w:tcBorders>
              <w:top w:val="single" w:sz="6" w:space="0" w:color="E36C0A" w:themeColor="accent6" w:themeShade="BF"/>
              <w:bottom w:val="single" w:sz="6" w:space="0" w:color="E36C0A" w:themeColor="accent6" w:themeShade="BF"/>
            </w:tcBorders>
            <w:vAlign w:val="center"/>
          </w:tcPr>
          <w:p w14:paraId="7D5C1D4C" w14:textId="77777777" w:rsidR="00BC74C6" w:rsidRPr="008E55E4" w:rsidRDefault="00BC74C6" w:rsidP="00BC74C6">
            <w:pPr>
              <w:jc w:val="center"/>
              <w:rPr>
                <w:rFonts w:asciiTheme="minorHAnsi" w:hAnsiTheme="minorHAnsi" w:cstheme="minorHAnsi"/>
                <w:sz w:val="20"/>
              </w:rPr>
            </w:pPr>
          </w:p>
        </w:tc>
        <w:tc>
          <w:tcPr>
            <w:tcW w:w="1214" w:type="dxa"/>
            <w:tcBorders>
              <w:top w:val="single" w:sz="6" w:space="0" w:color="E36C0A" w:themeColor="accent6" w:themeShade="BF"/>
              <w:bottom w:val="single" w:sz="6" w:space="0" w:color="E36C0A" w:themeColor="accent6" w:themeShade="BF"/>
            </w:tcBorders>
            <w:vAlign w:val="center"/>
          </w:tcPr>
          <w:p w14:paraId="7D5C1D4D" w14:textId="77777777" w:rsidR="00BC74C6" w:rsidRPr="008E55E4" w:rsidRDefault="00BC74C6" w:rsidP="00BC74C6">
            <w:pPr>
              <w:jc w:val="center"/>
              <w:rPr>
                <w:rFonts w:asciiTheme="minorHAnsi" w:hAnsiTheme="minorHAnsi" w:cstheme="minorHAnsi"/>
                <w:sz w:val="20"/>
              </w:rPr>
            </w:pPr>
          </w:p>
        </w:tc>
        <w:tc>
          <w:tcPr>
            <w:tcW w:w="1215" w:type="dxa"/>
            <w:gridSpan w:val="2"/>
            <w:tcBorders>
              <w:top w:val="single" w:sz="6" w:space="0" w:color="E36C0A" w:themeColor="accent6" w:themeShade="BF"/>
              <w:bottom w:val="single" w:sz="6" w:space="0" w:color="E36C0A" w:themeColor="accent6" w:themeShade="BF"/>
              <w:right w:val="single" w:sz="12" w:space="0" w:color="F79646" w:themeColor="accent6"/>
            </w:tcBorders>
            <w:vAlign w:val="center"/>
          </w:tcPr>
          <w:p w14:paraId="7D5C1D4E" w14:textId="77777777" w:rsidR="00BC74C6" w:rsidRPr="008E55E4" w:rsidRDefault="00BC74C6" w:rsidP="00BC74C6">
            <w:pPr>
              <w:jc w:val="center"/>
              <w:rPr>
                <w:rFonts w:asciiTheme="minorHAnsi" w:hAnsiTheme="minorHAnsi" w:cstheme="minorHAnsi"/>
                <w:sz w:val="20"/>
              </w:rPr>
            </w:pPr>
          </w:p>
        </w:tc>
      </w:tr>
      <w:tr w:rsidR="00BC74C6" w:rsidRPr="008E55E4" w14:paraId="7D5C1D57" w14:textId="77777777" w:rsidTr="00FD2148">
        <w:trPr>
          <w:gridAfter w:val="1"/>
          <w:wAfter w:w="12" w:type="dxa"/>
          <w:cantSplit/>
          <w:trHeight w:val="274"/>
        </w:trPr>
        <w:tc>
          <w:tcPr>
            <w:tcW w:w="3157" w:type="dxa"/>
            <w:vMerge/>
            <w:tcBorders>
              <w:top w:val="single" w:sz="6" w:space="0" w:color="E36C0A" w:themeColor="accent6" w:themeShade="BF"/>
              <w:bottom w:val="single" w:sz="12" w:space="0" w:color="E36C0A" w:themeColor="accent6" w:themeShade="BF"/>
            </w:tcBorders>
          </w:tcPr>
          <w:p w14:paraId="7D5C1D50" w14:textId="77777777" w:rsidR="00BC74C6" w:rsidRPr="008E55E4" w:rsidRDefault="00BC74C6" w:rsidP="00BC74C6">
            <w:pPr>
              <w:rPr>
                <w:rFonts w:asciiTheme="minorHAnsi" w:hAnsiTheme="minorHAnsi" w:cstheme="minorHAnsi"/>
                <w:sz w:val="20"/>
              </w:rPr>
            </w:pPr>
          </w:p>
        </w:tc>
        <w:tc>
          <w:tcPr>
            <w:tcW w:w="2726" w:type="dxa"/>
            <w:gridSpan w:val="2"/>
            <w:tcBorders>
              <w:top w:val="single" w:sz="6" w:space="0" w:color="E36C0A" w:themeColor="accent6" w:themeShade="BF"/>
              <w:bottom w:val="single" w:sz="12" w:space="0" w:color="E36C0A" w:themeColor="accent6" w:themeShade="BF"/>
            </w:tcBorders>
            <w:vAlign w:val="center"/>
          </w:tcPr>
          <w:p w14:paraId="7D5C1D51" w14:textId="6522B665" w:rsidR="00BC74C6" w:rsidRPr="008E55E4" w:rsidRDefault="00312FED" w:rsidP="00BC74C6">
            <w:pPr>
              <w:jc w:val="center"/>
              <w:rPr>
                <w:rFonts w:asciiTheme="minorHAnsi" w:hAnsiTheme="minorHAnsi" w:cstheme="minorHAnsi"/>
                <w:sz w:val="20"/>
              </w:rPr>
            </w:pPr>
            <w:r w:rsidRPr="008E55E4">
              <w:rPr>
                <w:rFonts w:asciiTheme="minorHAnsi" w:hAnsiTheme="minorHAnsi" w:cstheme="minorHAnsi"/>
                <w:sz w:val="20"/>
              </w:rPr>
              <w:t xml:space="preserve">par </w:t>
            </w:r>
            <w:r w:rsidR="00BC74C6" w:rsidRPr="008E55E4">
              <w:rPr>
                <w:rFonts w:asciiTheme="minorHAnsi" w:hAnsiTheme="minorHAnsi" w:cstheme="minorHAnsi"/>
                <w:sz w:val="20"/>
              </w:rPr>
              <w:t xml:space="preserve">ceturkšņa </w:t>
            </w:r>
            <w:r w:rsidR="00BC74C6" w:rsidRPr="008E55E4">
              <w:rPr>
                <w:rFonts w:asciiTheme="minorHAnsi" w:hAnsiTheme="minorHAnsi" w:cstheme="minorHAnsi"/>
                <w:b/>
                <w:bCs/>
                <w:sz w:val="20"/>
              </w:rPr>
              <w:t>3.</w:t>
            </w:r>
            <w:r w:rsidR="009F3609" w:rsidRPr="008E55E4">
              <w:rPr>
                <w:rFonts w:asciiTheme="minorHAnsi" w:hAnsiTheme="minorHAnsi" w:cstheme="minorHAnsi"/>
                <w:b/>
                <w:bCs/>
                <w:sz w:val="20"/>
              </w:rPr>
              <w:t xml:space="preserve"> </w:t>
            </w:r>
            <w:r w:rsidR="00BC74C6" w:rsidRPr="008E55E4">
              <w:rPr>
                <w:rFonts w:asciiTheme="minorHAnsi" w:hAnsiTheme="minorHAnsi" w:cstheme="minorHAnsi"/>
                <w:sz w:val="20"/>
              </w:rPr>
              <w:t>mēnes</w:t>
            </w:r>
            <w:r w:rsidRPr="008E55E4">
              <w:rPr>
                <w:rFonts w:asciiTheme="minorHAnsi" w:hAnsiTheme="minorHAnsi" w:cstheme="minorHAnsi"/>
                <w:sz w:val="20"/>
              </w:rPr>
              <w:t>i</w:t>
            </w:r>
          </w:p>
        </w:tc>
        <w:tc>
          <w:tcPr>
            <w:tcW w:w="683" w:type="dxa"/>
            <w:gridSpan w:val="2"/>
            <w:tcBorders>
              <w:top w:val="single" w:sz="6" w:space="0" w:color="E36C0A" w:themeColor="accent6" w:themeShade="BF"/>
              <w:bottom w:val="single" w:sz="12" w:space="0" w:color="E36C0A" w:themeColor="accent6" w:themeShade="BF"/>
            </w:tcBorders>
            <w:vAlign w:val="center"/>
          </w:tcPr>
          <w:p w14:paraId="7D5C1D52" w14:textId="77777777" w:rsidR="00BC74C6" w:rsidRPr="008E55E4" w:rsidRDefault="00BC74C6" w:rsidP="00BC74C6">
            <w:pPr>
              <w:jc w:val="center"/>
              <w:rPr>
                <w:rFonts w:asciiTheme="minorHAnsi" w:hAnsiTheme="minorHAnsi" w:cstheme="minorHAnsi"/>
                <w:sz w:val="16"/>
              </w:rPr>
            </w:pPr>
            <w:r w:rsidRPr="008E55E4">
              <w:rPr>
                <w:rFonts w:asciiTheme="minorHAnsi" w:hAnsiTheme="minorHAnsi" w:cstheme="minorHAnsi"/>
                <w:i/>
                <w:sz w:val="16"/>
              </w:rPr>
              <w:t>euro</w:t>
            </w:r>
          </w:p>
        </w:tc>
        <w:tc>
          <w:tcPr>
            <w:tcW w:w="562" w:type="dxa"/>
            <w:tcBorders>
              <w:top w:val="single" w:sz="6" w:space="0" w:color="E36C0A" w:themeColor="accent6" w:themeShade="BF"/>
              <w:bottom w:val="single" w:sz="12" w:space="0" w:color="E36C0A" w:themeColor="accent6" w:themeShade="BF"/>
            </w:tcBorders>
            <w:vAlign w:val="center"/>
          </w:tcPr>
          <w:p w14:paraId="7D5C1D53"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1460</w:t>
            </w:r>
          </w:p>
        </w:tc>
        <w:tc>
          <w:tcPr>
            <w:tcW w:w="1214" w:type="dxa"/>
            <w:gridSpan w:val="2"/>
            <w:tcBorders>
              <w:top w:val="single" w:sz="6" w:space="0" w:color="E36C0A" w:themeColor="accent6" w:themeShade="BF"/>
              <w:bottom w:val="single" w:sz="12" w:space="0" w:color="E36C0A" w:themeColor="accent6" w:themeShade="BF"/>
            </w:tcBorders>
            <w:vAlign w:val="center"/>
          </w:tcPr>
          <w:p w14:paraId="7D5C1D54" w14:textId="77777777" w:rsidR="00BC74C6" w:rsidRPr="008E55E4" w:rsidRDefault="00BC74C6" w:rsidP="00BC74C6">
            <w:pPr>
              <w:jc w:val="center"/>
              <w:rPr>
                <w:rFonts w:asciiTheme="minorHAnsi" w:hAnsiTheme="minorHAnsi" w:cstheme="minorHAnsi"/>
                <w:sz w:val="20"/>
              </w:rPr>
            </w:pPr>
          </w:p>
        </w:tc>
        <w:tc>
          <w:tcPr>
            <w:tcW w:w="1214" w:type="dxa"/>
            <w:tcBorders>
              <w:top w:val="single" w:sz="6" w:space="0" w:color="E36C0A" w:themeColor="accent6" w:themeShade="BF"/>
              <w:bottom w:val="single" w:sz="12" w:space="0" w:color="E36C0A" w:themeColor="accent6" w:themeShade="BF"/>
            </w:tcBorders>
            <w:vAlign w:val="center"/>
          </w:tcPr>
          <w:p w14:paraId="7D5C1D55" w14:textId="77777777" w:rsidR="00BC74C6" w:rsidRPr="008E55E4" w:rsidRDefault="00BC74C6" w:rsidP="00BC74C6">
            <w:pPr>
              <w:jc w:val="center"/>
              <w:rPr>
                <w:rFonts w:asciiTheme="minorHAnsi" w:hAnsiTheme="minorHAnsi" w:cstheme="minorHAnsi"/>
                <w:sz w:val="20"/>
              </w:rPr>
            </w:pPr>
          </w:p>
        </w:tc>
        <w:tc>
          <w:tcPr>
            <w:tcW w:w="1215" w:type="dxa"/>
            <w:gridSpan w:val="2"/>
            <w:tcBorders>
              <w:top w:val="single" w:sz="6" w:space="0" w:color="E36C0A" w:themeColor="accent6" w:themeShade="BF"/>
              <w:bottom w:val="single" w:sz="12" w:space="0" w:color="E36C0A" w:themeColor="accent6" w:themeShade="BF"/>
            </w:tcBorders>
            <w:vAlign w:val="center"/>
          </w:tcPr>
          <w:p w14:paraId="7D5C1D56" w14:textId="77777777" w:rsidR="00BC74C6" w:rsidRPr="008E55E4" w:rsidRDefault="00BC74C6" w:rsidP="00BC74C6">
            <w:pPr>
              <w:jc w:val="center"/>
              <w:rPr>
                <w:rFonts w:asciiTheme="minorHAnsi" w:hAnsiTheme="minorHAnsi" w:cstheme="minorHAnsi"/>
                <w:sz w:val="20"/>
              </w:rPr>
            </w:pPr>
          </w:p>
        </w:tc>
      </w:tr>
      <w:tr w:rsidR="00BC74C6" w:rsidRPr="008E55E4" w14:paraId="7D5C1D5F" w14:textId="77777777" w:rsidTr="00FD2148">
        <w:trPr>
          <w:gridAfter w:val="1"/>
          <w:wAfter w:w="12" w:type="dxa"/>
          <w:trHeight w:hRule="exact" w:val="749"/>
        </w:trPr>
        <w:tc>
          <w:tcPr>
            <w:tcW w:w="5883" w:type="dxa"/>
            <w:gridSpan w:val="3"/>
            <w:tcBorders>
              <w:top w:val="single" w:sz="12" w:space="0" w:color="E36C0A" w:themeColor="accent6" w:themeShade="BF"/>
              <w:bottom w:val="single" w:sz="12" w:space="0" w:color="E36C0A" w:themeColor="accent6" w:themeShade="BF"/>
            </w:tcBorders>
            <w:vAlign w:val="center"/>
          </w:tcPr>
          <w:p w14:paraId="7D5C1D58" w14:textId="77777777" w:rsidR="00BC74C6" w:rsidRPr="008E55E4" w:rsidRDefault="00BC74C6" w:rsidP="00BC74C6">
            <w:pPr>
              <w:rPr>
                <w:rFonts w:asciiTheme="minorHAnsi" w:hAnsiTheme="minorHAnsi" w:cstheme="minorHAnsi"/>
                <w:b/>
                <w:sz w:val="21"/>
              </w:rPr>
            </w:pPr>
            <w:r w:rsidRPr="008E55E4">
              <w:rPr>
                <w:rFonts w:asciiTheme="minorHAnsi" w:hAnsiTheme="minorHAnsi" w:cstheme="minorHAnsi"/>
                <w:sz w:val="20"/>
              </w:rPr>
              <w:t>Aprēķinātā bruto darba samaksa ceturksnī</w:t>
            </w:r>
          </w:p>
          <w:p w14:paraId="7D5C1D59" w14:textId="3AB694DD" w:rsidR="00BC74C6" w:rsidRPr="008E55E4" w:rsidRDefault="00BC74C6" w:rsidP="00BC74C6">
            <w:pPr>
              <w:rPr>
                <w:rFonts w:asciiTheme="minorHAnsi" w:hAnsiTheme="minorHAnsi" w:cstheme="minorHAnsi"/>
                <w:i/>
                <w:iCs/>
                <w:sz w:val="20"/>
              </w:rPr>
            </w:pPr>
            <w:r w:rsidRPr="008E55E4">
              <w:rPr>
                <w:rFonts w:asciiTheme="minorHAnsi" w:hAnsiTheme="minorHAnsi" w:cstheme="minorHAnsi"/>
                <w:i/>
                <w:iCs/>
                <w:sz w:val="18"/>
              </w:rPr>
              <w:t>(1470.</w:t>
            </w:r>
            <w:r w:rsidR="00D85EB2" w:rsidRPr="008E55E4">
              <w:rPr>
                <w:rFonts w:asciiTheme="minorHAnsi" w:hAnsiTheme="minorHAnsi" w:cstheme="minorHAnsi"/>
                <w:i/>
                <w:iCs/>
                <w:sz w:val="18"/>
              </w:rPr>
              <w:t> </w:t>
            </w:r>
            <w:r w:rsidRPr="008E55E4">
              <w:rPr>
                <w:rFonts w:asciiTheme="minorHAnsi" w:hAnsiTheme="minorHAnsi" w:cstheme="minorHAnsi"/>
                <w:i/>
                <w:iCs/>
                <w:sz w:val="18"/>
              </w:rPr>
              <w:t>rinda = 1440. līdz 1460.</w:t>
            </w:r>
            <w:r w:rsidR="00D85EB2" w:rsidRPr="008E55E4">
              <w:rPr>
                <w:rFonts w:asciiTheme="minorHAnsi" w:hAnsiTheme="minorHAnsi" w:cstheme="minorHAnsi"/>
                <w:i/>
                <w:iCs/>
                <w:sz w:val="18"/>
              </w:rPr>
              <w:t> </w:t>
            </w:r>
            <w:r w:rsidRPr="008E55E4">
              <w:rPr>
                <w:rFonts w:asciiTheme="minorHAnsi" w:hAnsiTheme="minorHAnsi" w:cstheme="minorHAnsi"/>
                <w:i/>
                <w:iCs/>
                <w:sz w:val="18"/>
              </w:rPr>
              <w:t>rindas summa = 1471., 1473., 1474. un 1477.</w:t>
            </w:r>
            <w:r w:rsidR="00D85EB2" w:rsidRPr="008E55E4">
              <w:rPr>
                <w:rFonts w:asciiTheme="minorHAnsi" w:hAnsiTheme="minorHAnsi" w:cstheme="minorHAnsi"/>
                <w:i/>
                <w:iCs/>
                <w:sz w:val="18"/>
              </w:rPr>
              <w:t> </w:t>
            </w:r>
            <w:r w:rsidRPr="008E55E4">
              <w:rPr>
                <w:rFonts w:asciiTheme="minorHAnsi" w:hAnsiTheme="minorHAnsi" w:cstheme="minorHAnsi"/>
                <w:i/>
                <w:iCs/>
                <w:sz w:val="18"/>
              </w:rPr>
              <w:t>rindas summa)</w:t>
            </w:r>
          </w:p>
        </w:tc>
        <w:tc>
          <w:tcPr>
            <w:tcW w:w="683" w:type="dxa"/>
            <w:gridSpan w:val="2"/>
            <w:tcBorders>
              <w:top w:val="single" w:sz="12" w:space="0" w:color="E36C0A" w:themeColor="accent6" w:themeShade="BF"/>
              <w:bottom w:val="single" w:sz="12" w:space="0" w:color="E36C0A" w:themeColor="accent6" w:themeShade="BF"/>
            </w:tcBorders>
            <w:vAlign w:val="center"/>
          </w:tcPr>
          <w:p w14:paraId="7D5C1D5A" w14:textId="77777777" w:rsidR="00BC74C6" w:rsidRPr="008E55E4" w:rsidRDefault="00BC74C6" w:rsidP="00BC74C6">
            <w:pPr>
              <w:jc w:val="center"/>
              <w:rPr>
                <w:rFonts w:asciiTheme="minorHAnsi" w:hAnsiTheme="minorHAnsi" w:cstheme="minorHAnsi"/>
                <w:sz w:val="16"/>
              </w:rPr>
            </w:pPr>
            <w:r w:rsidRPr="008E55E4">
              <w:rPr>
                <w:rFonts w:asciiTheme="minorHAnsi" w:hAnsiTheme="minorHAnsi" w:cstheme="minorHAnsi"/>
                <w:i/>
                <w:sz w:val="16"/>
              </w:rPr>
              <w:t>euro</w:t>
            </w:r>
          </w:p>
        </w:tc>
        <w:tc>
          <w:tcPr>
            <w:tcW w:w="562" w:type="dxa"/>
            <w:tcBorders>
              <w:top w:val="single" w:sz="12" w:space="0" w:color="E36C0A" w:themeColor="accent6" w:themeShade="BF"/>
              <w:bottom w:val="single" w:sz="12" w:space="0" w:color="E36C0A" w:themeColor="accent6" w:themeShade="BF"/>
            </w:tcBorders>
            <w:vAlign w:val="center"/>
          </w:tcPr>
          <w:p w14:paraId="7D5C1D5B"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1470</w:t>
            </w:r>
          </w:p>
        </w:tc>
        <w:tc>
          <w:tcPr>
            <w:tcW w:w="1214" w:type="dxa"/>
            <w:gridSpan w:val="2"/>
            <w:tcBorders>
              <w:top w:val="single" w:sz="12" w:space="0" w:color="E36C0A" w:themeColor="accent6" w:themeShade="BF"/>
              <w:bottom w:val="single" w:sz="12" w:space="0" w:color="E36C0A" w:themeColor="accent6" w:themeShade="BF"/>
            </w:tcBorders>
            <w:vAlign w:val="center"/>
          </w:tcPr>
          <w:p w14:paraId="7D5C1D5C" w14:textId="77777777" w:rsidR="00BC74C6" w:rsidRPr="008E55E4" w:rsidRDefault="00BC74C6" w:rsidP="00BC74C6">
            <w:pPr>
              <w:jc w:val="center"/>
              <w:rPr>
                <w:rFonts w:asciiTheme="minorHAnsi" w:hAnsiTheme="minorHAnsi" w:cstheme="minorHAnsi"/>
                <w:sz w:val="20"/>
              </w:rPr>
            </w:pPr>
          </w:p>
        </w:tc>
        <w:tc>
          <w:tcPr>
            <w:tcW w:w="1214" w:type="dxa"/>
            <w:tcBorders>
              <w:top w:val="single" w:sz="12" w:space="0" w:color="E36C0A" w:themeColor="accent6" w:themeShade="BF"/>
              <w:bottom w:val="single" w:sz="12" w:space="0" w:color="E36C0A" w:themeColor="accent6" w:themeShade="BF"/>
            </w:tcBorders>
            <w:vAlign w:val="center"/>
          </w:tcPr>
          <w:p w14:paraId="7D5C1D5D" w14:textId="77777777" w:rsidR="00BC74C6" w:rsidRPr="008E55E4" w:rsidRDefault="00BC74C6" w:rsidP="00BC74C6">
            <w:pPr>
              <w:jc w:val="center"/>
              <w:rPr>
                <w:rFonts w:asciiTheme="minorHAnsi" w:hAnsiTheme="minorHAnsi" w:cstheme="minorHAnsi"/>
                <w:sz w:val="20"/>
              </w:rPr>
            </w:pPr>
          </w:p>
        </w:tc>
        <w:tc>
          <w:tcPr>
            <w:tcW w:w="1215" w:type="dxa"/>
            <w:gridSpan w:val="2"/>
            <w:tcBorders>
              <w:top w:val="single" w:sz="12" w:space="0" w:color="E36C0A" w:themeColor="accent6" w:themeShade="BF"/>
              <w:bottom w:val="single" w:sz="12" w:space="0" w:color="E36C0A" w:themeColor="accent6" w:themeShade="BF"/>
            </w:tcBorders>
            <w:vAlign w:val="center"/>
          </w:tcPr>
          <w:p w14:paraId="7D5C1D5E" w14:textId="77777777" w:rsidR="00BC74C6" w:rsidRPr="008E55E4" w:rsidRDefault="00BC74C6" w:rsidP="00BC74C6">
            <w:pPr>
              <w:jc w:val="center"/>
              <w:rPr>
                <w:rFonts w:asciiTheme="minorHAnsi" w:hAnsiTheme="minorHAnsi" w:cstheme="minorHAnsi"/>
                <w:sz w:val="20"/>
              </w:rPr>
            </w:pPr>
          </w:p>
        </w:tc>
      </w:tr>
      <w:tr w:rsidR="00BC74C6" w:rsidRPr="008E55E4" w14:paraId="7D5C1D66" w14:textId="77777777" w:rsidTr="00FD2148">
        <w:trPr>
          <w:gridAfter w:val="1"/>
          <w:wAfter w:w="12" w:type="dxa"/>
        </w:trPr>
        <w:tc>
          <w:tcPr>
            <w:tcW w:w="5883" w:type="dxa"/>
            <w:gridSpan w:val="3"/>
            <w:tcBorders>
              <w:top w:val="single" w:sz="12" w:space="0" w:color="E36C0A" w:themeColor="accent6" w:themeShade="BF"/>
              <w:bottom w:val="nil"/>
            </w:tcBorders>
            <w:vAlign w:val="bottom"/>
          </w:tcPr>
          <w:p w14:paraId="7D5C1D60" w14:textId="77777777" w:rsidR="00BC74C6" w:rsidRPr="008E55E4" w:rsidRDefault="00BC74C6" w:rsidP="00BC74C6">
            <w:pPr>
              <w:ind w:left="511"/>
              <w:rPr>
                <w:rFonts w:asciiTheme="minorHAnsi" w:hAnsiTheme="minorHAnsi" w:cstheme="minorHAnsi"/>
                <w:sz w:val="20"/>
              </w:rPr>
            </w:pPr>
            <w:r w:rsidRPr="008E55E4">
              <w:rPr>
                <w:rFonts w:asciiTheme="minorHAnsi" w:hAnsiTheme="minorHAnsi" w:cstheme="minorHAnsi"/>
                <w:sz w:val="20"/>
              </w:rPr>
              <w:t>tai skaitā:</w:t>
            </w:r>
          </w:p>
        </w:tc>
        <w:tc>
          <w:tcPr>
            <w:tcW w:w="683" w:type="dxa"/>
            <w:gridSpan w:val="2"/>
            <w:tcBorders>
              <w:top w:val="single" w:sz="12" w:space="0" w:color="E36C0A" w:themeColor="accent6" w:themeShade="BF"/>
              <w:bottom w:val="nil"/>
            </w:tcBorders>
            <w:vAlign w:val="bottom"/>
          </w:tcPr>
          <w:p w14:paraId="7D5C1D61" w14:textId="77777777" w:rsidR="00BC74C6" w:rsidRPr="008E55E4" w:rsidRDefault="00BC74C6" w:rsidP="00BC74C6">
            <w:pPr>
              <w:jc w:val="center"/>
              <w:rPr>
                <w:rFonts w:asciiTheme="minorHAnsi" w:hAnsiTheme="minorHAnsi" w:cstheme="minorHAnsi"/>
                <w:sz w:val="16"/>
              </w:rPr>
            </w:pPr>
          </w:p>
        </w:tc>
        <w:tc>
          <w:tcPr>
            <w:tcW w:w="562" w:type="dxa"/>
            <w:tcBorders>
              <w:top w:val="single" w:sz="12" w:space="0" w:color="E36C0A" w:themeColor="accent6" w:themeShade="BF"/>
              <w:bottom w:val="nil"/>
            </w:tcBorders>
            <w:vAlign w:val="bottom"/>
          </w:tcPr>
          <w:p w14:paraId="7D5C1D62" w14:textId="77777777" w:rsidR="00BC74C6" w:rsidRPr="008E55E4" w:rsidRDefault="00BC74C6" w:rsidP="00BC74C6">
            <w:pPr>
              <w:jc w:val="center"/>
              <w:rPr>
                <w:rFonts w:asciiTheme="minorHAnsi" w:hAnsiTheme="minorHAnsi" w:cstheme="minorHAnsi"/>
                <w:sz w:val="18"/>
              </w:rPr>
            </w:pPr>
          </w:p>
        </w:tc>
        <w:tc>
          <w:tcPr>
            <w:tcW w:w="1214" w:type="dxa"/>
            <w:gridSpan w:val="2"/>
            <w:tcBorders>
              <w:top w:val="single" w:sz="12" w:space="0" w:color="E36C0A" w:themeColor="accent6" w:themeShade="BF"/>
              <w:bottom w:val="nil"/>
            </w:tcBorders>
            <w:vAlign w:val="bottom"/>
          </w:tcPr>
          <w:p w14:paraId="7D5C1D63" w14:textId="77777777" w:rsidR="00BC74C6" w:rsidRPr="008E55E4" w:rsidRDefault="00BC74C6" w:rsidP="00BC74C6">
            <w:pPr>
              <w:jc w:val="center"/>
              <w:rPr>
                <w:rFonts w:asciiTheme="minorHAnsi" w:hAnsiTheme="minorHAnsi" w:cstheme="minorHAnsi"/>
                <w:sz w:val="20"/>
              </w:rPr>
            </w:pPr>
          </w:p>
        </w:tc>
        <w:tc>
          <w:tcPr>
            <w:tcW w:w="1214" w:type="dxa"/>
            <w:tcBorders>
              <w:top w:val="single" w:sz="12" w:space="0" w:color="E36C0A" w:themeColor="accent6" w:themeShade="BF"/>
              <w:bottom w:val="nil"/>
            </w:tcBorders>
            <w:vAlign w:val="bottom"/>
          </w:tcPr>
          <w:p w14:paraId="7D5C1D64" w14:textId="77777777" w:rsidR="00BC74C6" w:rsidRPr="008E55E4" w:rsidRDefault="00BC74C6" w:rsidP="00BC74C6">
            <w:pPr>
              <w:jc w:val="center"/>
              <w:rPr>
                <w:rFonts w:asciiTheme="minorHAnsi" w:hAnsiTheme="minorHAnsi" w:cstheme="minorHAnsi"/>
                <w:sz w:val="20"/>
              </w:rPr>
            </w:pPr>
          </w:p>
        </w:tc>
        <w:tc>
          <w:tcPr>
            <w:tcW w:w="1215" w:type="dxa"/>
            <w:gridSpan w:val="2"/>
            <w:tcBorders>
              <w:top w:val="single" w:sz="12" w:space="0" w:color="E36C0A" w:themeColor="accent6" w:themeShade="BF"/>
              <w:bottom w:val="nil"/>
            </w:tcBorders>
            <w:vAlign w:val="bottom"/>
          </w:tcPr>
          <w:p w14:paraId="7D5C1D65" w14:textId="77777777" w:rsidR="00BC74C6" w:rsidRPr="008E55E4" w:rsidRDefault="00BC74C6" w:rsidP="00BC74C6">
            <w:pPr>
              <w:jc w:val="center"/>
              <w:rPr>
                <w:rFonts w:asciiTheme="minorHAnsi" w:hAnsiTheme="minorHAnsi" w:cstheme="minorHAnsi"/>
                <w:sz w:val="20"/>
              </w:rPr>
            </w:pPr>
          </w:p>
        </w:tc>
      </w:tr>
      <w:tr w:rsidR="00BC74C6" w:rsidRPr="008E55E4" w14:paraId="7D5C1D6D" w14:textId="77777777" w:rsidTr="00FD2148">
        <w:trPr>
          <w:gridAfter w:val="1"/>
          <w:wAfter w:w="12" w:type="dxa"/>
          <w:trHeight w:val="224"/>
        </w:trPr>
        <w:tc>
          <w:tcPr>
            <w:tcW w:w="5883" w:type="dxa"/>
            <w:gridSpan w:val="3"/>
            <w:tcBorders>
              <w:top w:val="nil"/>
            </w:tcBorders>
            <w:vAlign w:val="center"/>
          </w:tcPr>
          <w:p w14:paraId="7D5C1D67" w14:textId="01B52097" w:rsidR="00BC74C6" w:rsidRPr="008E55E4" w:rsidRDefault="00312FED" w:rsidP="00BC74C6">
            <w:pPr>
              <w:ind w:left="85"/>
              <w:rPr>
                <w:rFonts w:asciiTheme="minorHAnsi" w:hAnsiTheme="minorHAnsi" w:cstheme="minorHAnsi"/>
                <w:sz w:val="20"/>
              </w:rPr>
            </w:pPr>
            <w:r w:rsidRPr="008E55E4">
              <w:rPr>
                <w:rFonts w:asciiTheme="minorHAnsi" w:hAnsiTheme="minorHAnsi" w:cstheme="minorHAnsi"/>
                <w:sz w:val="20"/>
              </w:rPr>
              <w:t>regulārā bruto darba samaksa – darba samaksa, ieskaitot piemaksas, ko  izmaksā katru mēnesi</w:t>
            </w:r>
            <w:r w:rsidRPr="008E55E4" w:rsidDel="00312FED">
              <w:rPr>
                <w:rFonts w:asciiTheme="minorHAnsi" w:hAnsiTheme="minorHAnsi" w:cstheme="minorHAnsi"/>
                <w:sz w:val="20"/>
              </w:rPr>
              <w:t xml:space="preserve"> </w:t>
            </w:r>
          </w:p>
        </w:tc>
        <w:tc>
          <w:tcPr>
            <w:tcW w:w="683" w:type="dxa"/>
            <w:gridSpan w:val="2"/>
            <w:tcBorders>
              <w:top w:val="nil"/>
            </w:tcBorders>
            <w:vAlign w:val="center"/>
          </w:tcPr>
          <w:p w14:paraId="7D5C1D68" w14:textId="77777777" w:rsidR="00BC74C6" w:rsidRPr="008E55E4" w:rsidRDefault="00BC74C6" w:rsidP="00BC74C6">
            <w:pPr>
              <w:jc w:val="center"/>
              <w:rPr>
                <w:rFonts w:asciiTheme="minorHAnsi" w:hAnsiTheme="minorHAnsi" w:cstheme="minorHAnsi"/>
                <w:sz w:val="16"/>
              </w:rPr>
            </w:pPr>
            <w:r w:rsidRPr="008E55E4">
              <w:rPr>
                <w:rFonts w:asciiTheme="minorHAnsi" w:hAnsiTheme="minorHAnsi" w:cstheme="minorHAnsi"/>
                <w:i/>
                <w:sz w:val="16"/>
              </w:rPr>
              <w:t>euro</w:t>
            </w:r>
          </w:p>
        </w:tc>
        <w:tc>
          <w:tcPr>
            <w:tcW w:w="562" w:type="dxa"/>
            <w:tcBorders>
              <w:top w:val="nil"/>
            </w:tcBorders>
            <w:vAlign w:val="center"/>
          </w:tcPr>
          <w:p w14:paraId="7D5C1D69"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1471</w:t>
            </w:r>
          </w:p>
        </w:tc>
        <w:tc>
          <w:tcPr>
            <w:tcW w:w="1214" w:type="dxa"/>
            <w:gridSpan w:val="2"/>
            <w:tcBorders>
              <w:top w:val="nil"/>
            </w:tcBorders>
            <w:vAlign w:val="center"/>
          </w:tcPr>
          <w:p w14:paraId="7D5C1D6A" w14:textId="77777777" w:rsidR="00BC74C6" w:rsidRPr="008E55E4" w:rsidRDefault="00BC74C6" w:rsidP="00BC74C6">
            <w:pPr>
              <w:jc w:val="center"/>
              <w:rPr>
                <w:rFonts w:asciiTheme="minorHAnsi" w:hAnsiTheme="minorHAnsi" w:cstheme="minorHAnsi"/>
                <w:sz w:val="20"/>
              </w:rPr>
            </w:pPr>
          </w:p>
        </w:tc>
        <w:tc>
          <w:tcPr>
            <w:tcW w:w="1214" w:type="dxa"/>
            <w:tcBorders>
              <w:top w:val="nil"/>
            </w:tcBorders>
            <w:vAlign w:val="center"/>
          </w:tcPr>
          <w:p w14:paraId="7D5C1D6B"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c>
          <w:tcPr>
            <w:tcW w:w="1215" w:type="dxa"/>
            <w:gridSpan w:val="2"/>
            <w:tcBorders>
              <w:top w:val="nil"/>
            </w:tcBorders>
            <w:vAlign w:val="center"/>
          </w:tcPr>
          <w:p w14:paraId="7D5C1D6C"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r>
      <w:tr w:rsidR="00BC74C6" w:rsidRPr="008E55E4" w14:paraId="7D5C1D76" w14:textId="77777777" w:rsidTr="00FD2148">
        <w:trPr>
          <w:gridAfter w:val="1"/>
          <w:wAfter w:w="12" w:type="dxa"/>
          <w:trHeight w:val="400"/>
        </w:trPr>
        <w:tc>
          <w:tcPr>
            <w:tcW w:w="5883" w:type="dxa"/>
            <w:gridSpan w:val="3"/>
            <w:vAlign w:val="center"/>
          </w:tcPr>
          <w:p w14:paraId="7D5C1D6E" w14:textId="77777777" w:rsidR="00BC74C6" w:rsidRPr="008E55E4" w:rsidRDefault="00BC74C6" w:rsidP="00BC74C6">
            <w:pPr>
              <w:ind w:left="228" w:hanging="142"/>
              <w:rPr>
                <w:rFonts w:asciiTheme="minorHAnsi" w:hAnsiTheme="minorHAnsi" w:cstheme="minorHAnsi"/>
                <w:sz w:val="20"/>
              </w:rPr>
            </w:pPr>
            <w:r w:rsidRPr="008E55E4">
              <w:rPr>
                <w:rFonts w:asciiTheme="minorHAnsi" w:hAnsiTheme="minorHAnsi" w:cstheme="minorHAnsi"/>
                <w:sz w:val="20"/>
              </w:rPr>
              <w:t xml:space="preserve">samaksa par ikgadējo atvaļinājumu un papildatvaļinājumu; </w:t>
            </w:r>
          </w:p>
          <w:p w14:paraId="7D5C1D6F" w14:textId="77777777" w:rsidR="00BC74C6" w:rsidRPr="008E55E4" w:rsidRDefault="00BC74C6" w:rsidP="00BC74C6">
            <w:pPr>
              <w:ind w:firstLine="86"/>
              <w:rPr>
                <w:rFonts w:asciiTheme="minorHAnsi" w:hAnsiTheme="minorHAnsi" w:cstheme="minorHAnsi"/>
                <w:sz w:val="20"/>
              </w:rPr>
            </w:pPr>
            <w:r w:rsidRPr="008E55E4">
              <w:rPr>
                <w:rFonts w:asciiTheme="minorHAnsi" w:hAnsiTheme="minorHAnsi" w:cstheme="minorHAnsi"/>
                <w:sz w:val="20"/>
              </w:rPr>
              <w:t>par dīkstāvēm; par citām dienām, kurās nestrādā</w:t>
            </w:r>
          </w:p>
          <w:p w14:paraId="7D5C1D70" w14:textId="77777777" w:rsidR="00BC74C6" w:rsidRPr="008E55E4" w:rsidRDefault="00BC74C6" w:rsidP="00BC74C6">
            <w:pPr>
              <w:ind w:firstLine="86"/>
              <w:rPr>
                <w:rFonts w:asciiTheme="minorHAnsi" w:hAnsiTheme="minorHAnsi" w:cstheme="minorHAnsi"/>
                <w:iCs/>
                <w:sz w:val="8"/>
              </w:rPr>
            </w:pPr>
            <w:r w:rsidRPr="008E55E4">
              <w:rPr>
                <w:rFonts w:asciiTheme="minorHAnsi" w:hAnsiTheme="minorHAnsi" w:cstheme="minorHAnsi"/>
                <w:iCs/>
                <w:sz w:val="20"/>
              </w:rPr>
              <w:t>(mācību atvaļinājumi, kāzas, bēres, donoru dienas)</w:t>
            </w:r>
          </w:p>
        </w:tc>
        <w:tc>
          <w:tcPr>
            <w:tcW w:w="683" w:type="dxa"/>
            <w:gridSpan w:val="2"/>
            <w:vAlign w:val="center"/>
          </w:tcPr>
          <w:p w14:paraId="7D5C1D71" w14:textId="77777777" w:rsidR="00BC74C6" w:rsidRPr="008E55E4" w:rsidRDefault="00BC74C6" w:rsidP="00BC74C6">
            <w:pPr>
              <w:jc w:val="center"/>
              <w:rPr>
                <w:rFonts w:asciiTheme="minorHAnsi" w:hAnsiTheme="minorHAnsi" w:cstheme="minorHAnsi"/>
                <w:sz w:val="16"/>
              </w:rPr>
            </w:pPr>
            <w:r w:rsidRPr="008E55E4">
              <w:rPr>
                <w:rFonts w:asciiTheme="minorHAnsi" w:hAnsiTheme="minorHAnsi" w:cstheme="minorHAnsi"/>
                <w:i/>
                <w:sz w:val="16"/>
              </w:rPr>
              <w:t>euro</w:t>
            </w:r>
          </w:p>
        </w:tc>
        <w:tc>
          <w:tcPr>
            <w:tcW w:w="562" w:type="dxa"/>
            <w:vAlign w:val="center"/>
          </w:tcPr>
          <w:p w14:paraId="7D5C1D72"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1473</w:t>
            </w:r>
          </w:p>
        </w:tc>
        <w:tc>
          <w:tcPr>
            <w:tcW w:w="1214" w:type="dxa"/>
            <w:gridSpan w:val="2"/>
            <w:vAlign w:val="center"/>
          </w:tcPr>
          <w:p w14:paraId="7D5C1D73" w14:textId="77777777" w:rsidR="00BC74C6" w:rsidRPr="008E55E4" w:rsidRDefault="00BC74C6" w:rsidP="00BC74C6">
            <w:pPr>
              <w:jc w:val="center"/>
              <w:rPr>
                <w:rFonts w:asciiTheme="minorHAnsi" w:hAnsiTheme="minorHAnsi" w:cstheme="minorHAnsi"/>
                <w:sz w:val="20"/>
              </w:rPr>
            </w:pPr>
          </w:p>
        </w:tc>
        <w:tc>
          <w:tcPr>
            <w:tcW w:w="1214" w:type="dxa"/>
            <w:vAlign w:val="center"/>
          </w:tcPr>
          <w:p w14:paraId="7D5C1D74"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c>
          <w:tcPr>
            <w:tcW w:w="1215" w:type="dxa"/>
            <w:gridSpan w:val="2"/>
            <w:vAlign w:val="center"/>
          </w:tcPr>
          <w:p w14:paraId="7D5C1D75"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r>
      <w:tr w:rsidR="00BC74C6" w:rsidRPr="008E55E4" w14:paraId="7D5C1D7F" w14:textId="77777777" w:rsidTr="00FD2148">
        <w:trPr>
          <w:gridAfter w:val="1"/>
          <w:wAfter w:w="12" w:type="dxa"/>
          <w:trHeight w:val="400"/>
        </w:trPr>
        <w:tc>
          <w:tcPr>
            <w:tcW w:w="5883" w:type="dxa"/>
            <w:gridSpan w:val="3"/>
            <w:vAlign w:val="center"/>
          </w:tcPr>
          <w:p w14:paraId="7D5C1D79" w14:textId="0979B42F" w:rsidR="00BC74C6" w:rsidRPr="008E55E4" w:rsidRDefault="00BC74C6" w:rsidP="006710B2">
            <w:pPr>
              <w:ind w:left="86"/>
              <w:rPr>
                <w:rFonts w:asciiTheme="minorHAnsi" w:hAnsiTheme="minorHAnsi" w:cstheme="minorHAnsi"/>
                <w:sz w:val="8"/>
              </w:rPr>
            </w:pPr>
            <w:r w:rsidRPr="008E55E4">
              <w:rPr>
                <w:rFonts w:ascii="Calibri" w:hAnsi="Calibri" w:cs="Calibri"/>
                <w:sz w:val="20"/>
              </w:rPr>
              <w:t xml:space="preserve">neregulārā bruto darba samaksa, ko izmaksā retāk </w:t>
            </w:r>
            <w:r w:rsidR="00D85EB2" w:rsidRPr="008E55E4">
              <w:rPr>
                <w:rFonts w:ascii="Calibri" w:hAnsi="Calibri" w:cs="Calibri"/>
                <w:sz w:val="20"/>
              </w:rPr>
              <w:t>ne</w:t>
            </w:r>
            <w:r w:rsidRPr="008E55E4">
              <w:rPr>
                <w:rFonts w:ascii="Calibri" w:hAnsi="Calibri" w:cs="Calibri"/>
                <w:sz w:val="20"/>
              </w:rPr>
              <w:t xml:space="preserve">kā regulāro darba samaksu </w:t>
            </w:r>
            <w:r w:rsidRPr="008E55E4">
              <w:rPr>
                <w:rFonts w:asciiTheme="minorHAnsi" w:hAnsiTheme="minorHAnsi" w:cstheme="minorHAnsi"/>
                <w:iCs/>
                <w:sz w:val="18"/>
                <w:szCs w:val="18"/>
              </w:rPr>
              <w:t>(ceturkšņa, pusgada, gada prēmijas, prēmijas svētkos, 13.</w:t>
            </w:r>
            <w:r w:rsidR="00D85EB2" w:rsidRPr="008E55E4">
              <w:rPr>
                <w:rFonts w:asciiTheme="minorHAnsi" w:hAnsiTheme="minorHAnsi" w:cstheme="minorHAnsi"/>
                <w:iCs/>
                <w:sz w:val="18"/>
                <w:szCs w:val="18"/>
              </w:rPr>
              <w:t> </w:t>
            </w:r>
            <w:r w:rsidRPr="008E55E4">
              <w:rPr>
                <w:rFonts w:asciiTheme="minorHAnsi" w:hAnsiTheme="minorHAnsi" w:cstheme="minorHAnsi"/>
                <w:iCs/>
                <w:sz w:val="18"/>
                <w:szCs w:val="18"/>
              </w:rPr>
              <w:t>alga, naudas balva u.c.)</w:t>
            </w:r>
            <w:r w:rsidRPr="008E55E4">
              <w:rPr>
                <w:rFonts w:asciiTheme="minorHAnsi" w:hAnsiTheme="minorHAnsi" w:cstheme="minorHAnsi"/>
                <w:sz w:val="18"/>
                <w:szCs w:val="18"/>
              </w:rPr>
              <w:t>; piemaksas pie atvaļinājuma, atvaļinājuma pabalsts;</w:t>
            </w:r>
            <w:r w:rsidR="00D85EB2" w:rsidRPr="008E55E4">
              <w:rPr>
                <w:rFonts w:asciiTheme="minorHAnsi" w:hAnsiTheme="minorHAnsi" w:cstheme="minorHAnsi"/>
                <w:sz w:val="18"/>
                <w:szCs w:val="18"/>
              </w:rPr>
              <w:t xml:space="preserve"> </w:t>
            </w:r>
            <w:r w:rsidRPr="008E55E4">
              <w:rPr>
                <w:rFonts w:asciiTheme="minorHAnsi" w:hAnsiTheme="minorHAnsi" w:cstheme="minorHAnsi"/>
                <w:sz w:val="18"/>
                <w:szCs w:val="18"/>
              </w:rPr>
              <w:t>kompensācija par neizmantoto atvaļinājumu</w:t>
            </w:r>
          </w:p>
        </w:tc>
        <w:tc>
          <w:tcPr>
            <w:tcW w:w="683" w:type="dxa"/>
            <w:gridSpan w:val="2"/>
            <w:vAlign w:val="center"/>
          </w:tcPr>
          <w:p w14:paraId="7D5C1D7A" w14:textId="77777777" w:rsidR="00BC74C6" w:rsidRPr="008E55E4" w:rsidRDefault="00BC74C6" w:rsidP="00BC74C6">
            <w:pPr>
              <w:jc w:val="center"/>
              <w:rPr>
                <w:rFonts w:asciiTheme="minorHAnsi" w:hAnsiTheme="minorHAnsi" w:cstheme="minorHAnsi"/>
                <w:sz w:val="16"/>
              </w:rPr>
            </w:pPr>
            <w:r w:rsidRPr="008E55E4">
              <w:rPr>
                <w:rFonts w:asciiTheme="minorHAnsi" w:hAnsiTheme="minorHAnsi" w:cstheme="minorHAnsi"/>
                <w:i/>
                <w:sz w:val="16"/>
              </w:rPr>
              <w:t>euro</w:t>
            </w:r>
          </w:p>
        </w:tc>
        <w:tc>
          <w:tcPr>
            <w:tcW w:w="562" w:type="dxa"/>
            <w:vAlign w:val="center"/>
          </w:tcPr>
          <w:p w14:paraId="7D5C1D7B"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1474</w:t>
            </w:r>
          </w:p>
        </w:tc>
        <w:tc>
          <w:tcPr>
            <w:tcW w:w="1214" w:type="dxa"/>
            <w:gridSpan w:val="2"/>
            <w:vAlign w:val="center"/>
          </w:tcPr>
          <w:p w14:paraId="7D5C1D7C" w14:textId="77777777" w:rsidR="00BC74C6" w:rsidRPr="008E55E4" w:rsidRDefault="00BC74C6" w:rsidP="00BC74C6">
            <w:pPr>
              <w:jc w:val="center"/>
              <w:rPr>
                <w:rFonts w:asciiTheme="minorHAnsi" w:hAnsiTheme="minorHAnsi" w:cstheme="minorHAnsi"/>
                <w:sz w:val="20"/>
              </w:rPr>
            </w:pPr>
          </w:p>
        </w:tc>
        <w:tc>
          <w:tcPr>
            <w:tcW w:w="1214" w:type="dxa"/>
            <w:vAlign w:val="center"/>
          </w:tcPr>
          <w:p w14:paraId="7D5C1D7D"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c>
          <w:tcPr>
            <w:tcW w:w="1215" w:type="dxa"/>
            <w:gridSpan w:val="2"/>
            <w:vAlign w:val="center"/>
          </w:tcPr>
          <w:p w14:paraId="7D5C1D7E"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r>
      <w:tr w:rsidR="00BC74C6" w:rsidRPr="008E55E4" w14:paraId="7D5C1D8D" w14:textId="77777777" w:rsidTr="00F1089B">
        <w:trPr>
          <w:gridAfter w:val="1"/>
          <w:wAfter w:w="12" w:type="dxa"/>
          <w:trHeight w:val="255"/>
        </w:trPr>
        <w:tc>
          <w:tcPr>
            <w:tcW w:w="5883" w:type="dxa"/>
            <w:gridSpan w:val="3"/>
            <w:tcBorders>
              <w:bottom w:val="single" w:sz="4" w:space="0" w:color="F79646" w:themeColor="accent6"/>
            </w:tcBorders>
            <w:vAlign w:val="center"/>
          </w:tcPr>
          <w:p w14:paraId="7D5C1D87" w14:textId="77777777" w:rsidR="00BC74C6" w:rsidRPr="008E55E4" w:rsidRDefault="00BC74C6" w:rsidP="00BC74C6">
            <w:pPr>
              <w:ind w:firstLine="86"/>
              <w:rPr>
                <w:rFonts w:asciiTheme="minorHAnsi" w:hAnsiTheme="minorHAnsi" w:cstheme="minorHAnsi"/>
                <w:sz w:val="8"/>
              </w:rPr>
            </w:pPr>
            <w:r w:rsidRPr="008E55E4">
              <w:rPr>
                <w:rFonts w:asciiTheme="minorHAnsi" w:hAnsiTheme="minorHAnsi" w:cstheme="minorHAnsi"/>
                <w:sz w:val="20"/>
              </w:rPr>
              <w:t>darbnespējas lapu A apmaksa</w:t>
            </w:r>
          </w:p>
        </w:tc>
        <w:tc>
          <w:tcPr>
            <w:tcW w:w="683" w:type="dxa"/>
            <w:gridSpan w:val="2"/>
            <w:tcBorders>
              <w:bottom w:val="single" w:sz="4" w:space="0" w:color="F79646" w:themeColor="accent6"/>
            </w:tcBorders>
            <w:vAlign w:val="center"/>
          </w:tcPr>
          <w:p w14:paraId="7D5C1D88" w14:textId="77777777" w:rsidR="00BC74C6" w:rsidRPr="008E55E4" w:rsidRDefault="00BC74C6" w:rsidP="00BC74C6">
            <w:pPr>
              <w:jc w:val="center"/>
              <w:rPr>
                <w:rFonts w:asciiTheme="minorHAnsi" w:hAnsiTheme="minorHAnsi" w:cstheme="minorHAnsi"/>
                <w:sz w:val="16"/>
              </w:rPr>
            </w:pPr>
            <w:r w:rsidRPr="008E55E4">
              <w:rPr>
                <w:rFonts w:asciiTheme="minorHAnsi" w:hAnsiTheme="minorHAnsi" w:cstheme="minorHAnsi"/>
                <w:i/>
                <w:sz w:val="16"/>
              </w:rPr>
              <w:t>euro</w:t>
            </w:r>
          </w:p>
        </w:tc>
        <w:tc>
          <w:tcPr>
            <w:tcW w:w="562" w:type="dxa"/>
            <w:tcBorders>
              <w:bottom w:val="single" w:sz="4" w:space="0" w:color="F79646" w:themeColor="accent6"/>
            </w:tcBorders>
            <w:vAlign w:val="center"/>
          </w:tcPr>
          <w:p w14:paraId="7D5C1D89"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1477</w:t>
            </w:r>
          </w:p>
        </w:tc>
        <w:tc>
          <w:tcPr>
            <w:tcW w:w="1214" w:type="dxa"/>
            <w:gridSpan w:val="2"/>
            <w:tcBorders>
              <w:bottom w:val="single" w:sz="4" w:space="0" w:color="F79646" w:themeColor="accent6"/>
              <w:right w:val="single" w:sz="4" w:space="0" w:color="F79646" w:themeColor="accent6"/>
            </w:tcBorders>
            <w:vAlign w:val="center"/>
          </w:tcPr>
          <w:p w14:paraId="7D5C1D8A" w14:textId="77777777" w:rsidR="00BC74C6" w:rsidRPr="008E55E4" w:rsidRDefault="00BC74C6" w:rsidP="00BC74C6">
            <w:pPr>
              <w:jc w:val="center"/>
              <w:rPr>
                <w:rFonts w:asciiTheme="minorHAnsi" w:hAnsiTheme="minorHAnsi" w:cstheme="minorHAnsi"/>
                <w:sz w:val="20"/>
              </w:rPr>
            </w:pPr>
          </w:p>
        </w:tc>
        <w:tc>
          <w:tcPr>
            <w:tcW w:w="1214" w:type="dxa"/>
            <w:tcBorders>
              <w:left w:val="single" w:sz="4" w:space="0" w:color="F79646" w:themeColor="accent6"/>
              <w:bottom w:val="single" w:sz="4" w:space="0" w:color="F79646" w:themeColor="accent6"/>
              <w:right w:val="single" w:sz="4" w:space="0" w:color="F79646" w:themeColor="accent6"/>
            </w:tcBorders>
            <w:vAlign w:val="center"/>
          </w:tcPr>
          <w:p w14:paraId="7D5C1D8B"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c>
          <w:tcPr>
            <w:tcW w:w="1215" w:type="dxa"/>
            <w:gridSpan w:val="2"/>
            <w:tcBorders>
              <w:left w:val="single" w:sz="4" w:space="0" w:color="F79646" w:themeColor="accent6"/>
              <w:bottom w:val="single" w:sz="4" w:space="0" w:color="F79646" w:themeColor="accent6"/>
              <w:right w:val="single" w:sz="12" w:space="0" w:color="F79646" w:themeColor="accent6"/>
            </w:tcBorders>
            <w:vAlign w:val="center"/>
          </w:tcPr>
          <w:p w14:paraId="7D5C1D8C"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r>
      <w:tr w:rsidR="00BC74C6" w:rsidRPr="008E55E4" w14:paraId="7D5C1D94" w14:textId="77777777" w:rsidTr="00F1089B">
        <w:trPr>
          <w:gridAfter w:val="1"/>
          <w:wAfter w:w="12" w:type="dxa"/>
          <w:trHeight w:val="243"/>
        </w:trPr>
        <w:tc>
          <w:tcPr>
            <w:tcW w:w="5883" w:type="dxa"/>
            <w:gridSpan w:val="3"/>
            <w:tcBorders>
              <w:top w:val="single" w:sz="4" w:space="0" w:color="F79646" w:themeColor="accent6"/>
              <w:left w:val="single" w:sz="4" w:space="0" w:color="auto"/>
              <w:bottom w:val="single" w:sz="4" w:space="0" w:color="F79646" w:themeColor="accent6"/>
              <w:right w:val="single" w:sz="4" w:space="0" w:color="auto"/>
            </w:tcBorders>
            <w:vAlign w:val="center"/>
          </w:tcPr>
          <w:p w14:paraId="7D5C1D8E" w14:textId="44178CB4" w:rsidR="00BC74C6" w:rsidRPr="008E55E4" w:rsidRDefault="00BC74C6" w:rsidP="00BC74C6">
            <w:pPr>
              <w:pStyle w:val="FootnoteText"/>
              <w:rPr>
                <w:rFonts w:asciiTheme="minorHAnsi" w:hAnsiTheme="minorHAnsi" w:cstheme="minorHAnsi"/>
                <w:lang w:eastAsia="en-US"/>
              </w:rPr>
            </w:pPr>
            <w:r w:rsidRPr="008E55E4">
              <w:rPr>
                <w:rFonts w:asciiTheme="minorHAnsi" w:hAnsiTheme="minorHAnsi" w:cstheme="minorHAnsi"/>
                <w:lang w:eastAsia="en-US"/>
              </w:rPr>
              <w:t>no 1470.</w:t>
            </w:r>
            <w:r w:rsidR="00D85EB2" w:rsidRPr="008E55E4">
              <w:rPr>
                <w:rFonts w:asciiTheme="minorHAnsi" w:hAnsiTheme="minorHAnsi" w:cstheme="minorHAnsi"/>
                <w:lang w:eastAsia="en-US"/>
              </w:rPr>
              <w:t> </w:t>
            </w:r>
            <w:r w:rsidRPr="008E55E4">
              <w:rPr>
                <w:rFonts w:asciiTheme="minorHAnsi" w:hAnsiTheme="minorHAnsi" w:cstheme="minorHAnsi"/>
                <w:lang w:eastAsia="en-US"/>
              </w:rPr>
              <w:t>rindas – aprēķinātā neto darba samaksa</w:t>
            </w:r>
          </w:p>
        </w:tc>
        <w:tc>
          <w:tcPr>
            <w:tcW w:w="683" w:type="dxa"/>
            <w:gridSpan w:val="2"/>
            <w:tcBorders>
              <w:top w:val="single" w:sz="4" w:space="0" w:color="F79646" w:themeColor="accent6"/>
              <w:left w:val="single" w:sz="4" w:space="0" w:color="auto"/>
              <w:bottom w:val="single" w:sz="4" w:space="0" w:color="F79646" w:themeColor="accent6"/>
              <w:right w:val="single" w:sz="4" w:space="0" w:color="auto"/>
            </w:tcBorders>
            <w:vAlign w:val="center"/>
          </w:tcPr>
          <w:p w14:paraId="7D5C1D8F"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i/>
                <w:sz w:val="16"/>
              </w:rPr>
              <w:t>euro</w:t>
            </w:r>
          </w:p>
        </w:tc>
        <w:tc>
          <w:tcPr>
            <w:tcW w:w="562" w:type="dxa"/>
            <w:tcBorders>
              <w:top w:val="single" w:sz="4" w:space="0" w:color="F79646" w:themeColor="accent6"/>
              <w:left w:val="single" w:sz="4" w:space="0" w:color="auto"/>
              <w:bottom w:val="single" w:sz="4" w:space="0" w:color="F79646" w:themeColor="accent6"/>
              <w:right w:val="single" w:sz="4" w:space="0" w:color="F79646" w:themeColor="accent6"/>
            </w:tcBorders>
            <w:vAlign w:val="center"/>
          </w:tcPr>
          <w:p w14:paraId="7D5C1D90"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1480</w:t>
            </w:r>
          </w:p>
        </w:tc>
        <w:tc>
          <w:tcPr>
            <w:tcW w:w="1214" w:type="dxa"/>
            <w:gridSpan w:val="2"/>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7D5C1D91" w14:textId="77777777" w:rsidR="00BC74C6" w:rsidRPr="008E55E4" w:rsidRDefault="00BC74C6" w:rsidP="00BC74C6">
            <w:pPr>
              <w:jc w:val="center"/>
              <w:rPr>
                <w:rFonts w:asciiTheme="minorHAnsi" w:hAnsiTheme="minorHAnsi" w:cstheme="minorHAnsi"/>
                <w:sz w:val="18"/>
              </w:rPr>
            </w:pPr>
          </w:p>
        </w:tc>
        <w:tc>
          <w:tcPr>
            <w:tcW w:w="1214" w:type="dxa"/>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7D5C1D92"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X</w:t>
            </w:r>
          </w:p>
        </w:tc>
        <w:tc>
          <w:tcPr>
            <w:tcW w:w="1215" w:type="dxa"/>
            <w:gridSpan w:val="2"/>
            <w:tcBorders>
              <w:top w:val="single" w:sz="4" w:space="0" w:color="F79646" w:themeColor="accent6"/>
              <w:left w:val="single" w:sz="4" w:space="0" w:color="F79646" w:themeColor="accent6"/>
              <w:bottom w:val="single" w:sz="4" w:space="0" w:color="F79646" w:themeColor="accent6"/>
              <w:right w:val="single" w:sz="12" w:space="0" w:color="F79646" w:themeColor="accent6"/>
            </w:tcBorders>
            <w:vAlign w:val="center"/>
          </w:tcPr>
          <w:p w14:paraId="7D5C1D93"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X</w:t>
            </w:r>
          </w:p>
        </w:tc>
      </w:tr>
      <w:tr w:rsidR="00BC74C6" w:rsidRPr="008E55E4" w14:paraId="7D5C1D9B" w14:textId="77777777" w:rsidTr="00F1089B">
        <w:trPr>
          <w:gridAfter w:val="1"/>
          <w:wAfter w:w="12" w:type="dxa"/>
          <w:trHeight w:val="248"/>
        </w:trPr>
        <w:tc>
          <w:tcPr>
            <w:tcW w:w="5883" w:type="dxa"/>
            <w:gridSpan w:val="3"/>
            <w:tcBorders>
              <w:top w:val="single" w:sz="4" w:space="0" w:color="F79646" w:themeColor="accent6"/>
              <w:left w:val="single" w:sz="4" w:space="0" w:color="auto"/>
              <w:bottom w:val="single" w:sz="4" w:space="0" w:color="F79646" w:themeColor="accent6"/>
              <w:right w:val="single" w:sz="4" w:space="0" w:color="auto"/>
            </w:tcBorders>
            <w:vAlign w:val="center"/>
          </w:tcPr>
          <w:p w14:paraId="7D5C1D95" w14:textId="567DC0B0" w:rsidR="00BC74C6" w:rsidRPr="008E55E4" w:rsidRDefault="00BC74C6" w:rsidP="00BC74C6">
            <w:pPr>
              <w:pStyle w:val="FootnoteText"/>
              <w:rPr>
                <w:rFonts w:asciiTheme="minorHAnsi" w:hAnsiTheme="minorHAnsi" w:cstheme="minorHAnsi"/>
                <w:sz w:val="6"/>
              </w:rPr>
            </w:pPr>
            <w:r w:rsidRPr="008E55E4">
              <w:rPr>
                <w:rFonts w:asciiTheme="minorHAnsi" w:hAnsiTheme="minorHAnsi" w:cstheme="minorHAnsi"/>
              </w:rPr>
              <w:t>no 1470.</w:t>
            </w:r>
            <w:r w:rsidR="00D85EB2" w:rsidRPr="008E55E4">
              <w:rPr>
                <w:rFonts w:asciiTheme="minorHAnsi" w:hAnsiTheme="minorHAnsi" w:cstheme="minorHAnsi"/>
              </w:rPr>
              <w:t> </w:t>
            </w:r>
            <w:r w:rsidRPr="008E55E4">
              <w:rPr>
                <w:rFonts w:asciiTheme="minorHAnsi" w:hAnsiTheme="minorHAnsi" w:cstheme="minorHAnsi"/>
              </w:rPr>
              <w:t>rindas – nerezidentiem aprēķinātā bruto darba samaksa</w:t>
            </w:r>
          </w:p>
        </w:tc>
        <w:tc>
          <w:tcPr>
            <w:tcW w:w="683" w:type="dxa"/>
            <w:gridSpan w:val="2"/>
            <w:tcBorders>
              <w:top w:val="single" w:sz="4" w:space="0" w:color="F79646" w:themeColor="accent6"/>
              <w:left w:val="single" w:sz="4" w:space="0" w:color="auto"/>
              <w:bottom w:val="single" w:sz="4" w:space="0" w:color="F79646" w:themeColor="accent6"/>
              <w:right w:val="single" w:sz="4" w:space="0" w:color="auto"/>
            </w:tcBorders>
            <w:vAlign w:val="center"/>
          </w:tcPr>
          <w:p w14:paraId="7D5C1D96" w14:textId="77777777" w:rsidR="00BC74C6" w:rsidRPr="008E55E4" w:rsidRDefault="00BC74C6" w:rsidP="00BC74C6">
            <w:pPr>
              <w:jc w:val="center"/>
              <w:rPr>
                <w:rFonts w:asciiTheme="minorHAnsi" w:hAnsiTheme="minorHAnsi" w:cstheme="minorHAnsi"/>
                <w:sz w:val="16"/>
              </w:rPr>
            </w:pPr>
            <w:r w:rsidRPr="008E55E4">
              <w:rPr>
                <w:rFonts w:asciiTheme="minorHAnsi" w:hAnsiTheme="minorHAnsi" w:cstheme="minorHAnsi"/>
                <w:i/>
                <w:sz w:val="16"/>
              </w:rPr>
              <w:t>euro</w:t>
            </w:r>
          </w:p>
        </w:tc>
        <w:tc>
          <w:tcPr>
            <w:tcW w:w="562" w:type="dxa"/>
            <w:tcBorders>
              <w:top w:val="single" w:sz="4" w:space="0" w:color="F79646" w:themeColor="accent6"/>
              <w:left w:val="single" w:sz="4" w:space="0" w:color="auto"/>
              <w:bottom w:val="single" w:sz="4" w:space="0" w:color="F79646" w:themeColor="accent6"/>
              <w:right w:val="single" w:sz="4" w:space="0" w:color="F79646" w:themeColor="accent6"/>
            </w:tcBorders>
            <w:vAlign w:val="center"/>
          </w:tcPr>
          <w:p w14:paraId="7D5C1D97"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1490</w:t>
            </w:r>
          </w:p>
        </w:tc>
        <w:tc>
          <w:tcPr>
            <w:tcW w:w="1214" w:type="dxa"/>
            <w:gridSpan w:val="2"/>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7D5C1D98" w14:textId="77777777" w:rsidR="00BC74C6" w:rsidRPr="008E55E4" w:rsidRDefault="00BC74C6" w:rsidP="00BC74C6">
            <w:pPr>
              <w:jc w:val="center"/>
              <w:rPr>
                <w:rFonts w:asciiTheme="minorHAnsi" w:hAnsiTheme="minorHAnsi" w:cstheme="minorHAnsi"/>
                <w:sz w:val="20"/>
              </w:rPr>
            </w:pPr>
          </w:p>
        </w:tc>
        <w:tc>
          <w:tcPr>
            <w:tcW w:w="1214" w:type="dxa"/>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7D5C1D99"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c>
          <w:tcPr>
            <w:tcW w:w="1215" w:type="dxa"/>
            <w:gridSpan w:val="2"/>
            <w:tcBorders>
              <w:top w:val="single" w:sz="4" w:space="0" w:color="F79646" w:themeColor="accent6"/>
              <w:left w:val="single" w:sz="4" w:space="0" w:color="F79646" w:themeColor="accent6"/>
              <w:bottom w:val="single" w:sz="4" w:space="0" w:color="F79646" w:themeColor="accent6"/>
              <w:right w:val="single" w:sz="12" w:space="0" w:color="F79646" w:themeColor="accent6"/>
            </w:tcBorders>
            <w:vAlign w:val="center"/>
          </w:tcPr>
          <w:p w14:paraId="7D5C1D9A"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r>
      <w:tr w:rsidR="00BC74C6" w:rsidRPr="008E55E4" w14:paraId="7D5C1DA2" w14:textId="77777777" w:rsidTr="00F1089B">
        <w:trPr>
          <w:gridAfter w:val="1"/>
          <w:wAfter w:w="12" w:type="dxa"/>
          <w:trHeight w:val="265"/>
        </w:trPr>
        <w:tc>
          <w:tcPr>
            <w:tcW w:w="5883" w:type="dxa"/>
            <w:gridSpan w:val="3"/>
            <w:tcBorders>
              <w:top w:val="single" w:sz="4" w:space="0" w:color="F79646" w:themeColor="accent6"/>
            </w:tcBorders>
            <w:vAlign w:val="center"/>
          </w:tcPr>
          <w:p w14:paraId="7D5C1D9C" w14:textId="3155FDF9" w:rsidR="00BC74C6" w:rsidRPr="008E55E4" w:rsidRDefault="00BC74C6" w:rsidP="00BC74C6">
            <w:pPr>
              <w:pStyle w:val="FootnoteText"/>
              <w:rPr>
                <w:rFonts w:asciiTheme="minorHAnsi" w:hAnsiTheme="minorHAnsi" w:cstheme="minorHAnsi"/>
              </w:rPr>
            </w:pPr>
            <w:r w:rsidRPr="008E55E4">
              <w:rPr>
                <w:rFonts w:asciiTheme="minorHAnsi" w:hAnsiTheme="minorHAnsi" w:cstheme="minorHAnsi"/>
              </w:rPr>
              <w:t>no 1470.</w:t>
            </w:r>
            <w:r w:rsidR="00D85EB2" w:rsidRPr="008E55E4">
              <w:rPr>
                <w:rFonts w:asciiTheme="minorHAnsi" w:hAnsiTheme="minorHAnsi" w:cstheme="minorHAnsi"/>
              </w:rPr>
              <w:t> </w:t>
            </w:r>
            <w:r w:rsidRPr="008E55E4">
              <w:rPr>
                <w:rFonts w:asciiTheme="minorHAnsi" w:hAnsiTheme="minorHAnsi" w:cstheme="minorHAnsi"/>
              </w:rPr>
              <w:t>rindas – darba samaksas subsīdijas</w:t>
            </w:r>
          </w:p>
        </w:tc>
        <w:tc>
          <w:tcPr>
            <w:tcW w:w="683" w:type="dxa"/>
            <w:gridSpan w:val="2"/>
            <w:tcBorders>
              <w:top w:val="single" w:sz="4" w:space="0" w:color="F79646" w:themeColor="accent6"/>
            </w:tcBorders>
            <w:vAlign w:val="center"/>
          </w:tcPr>
          <w:p w14:paraId="7D5C1D9D" w14:textId="77777777" w:rsidR="00BC74C6" w:rsidRPr="008E55E4" w:rsidRDefault="00BC74C6" w:rsidP="00BC74C6">
            <w:pPr>
              <w:jc w:val="center"/>
              <w:rPr>
                <w:rFonts w:asciiTheme="minorHAnsi" w:hAnsiTheme="minorHAnsi" w:cstheme="minorHAnsi"/>
                <w:sz w:val="16"/>
              </w:rPr>
            </w:pPr>
            <w:r w:rsidRPr="008E55E4">
              <w:rPr>
                <w:rFonts w:asciiTheme="minorHAnsi" w:hAnsiTheme="minorHAnsi" w:cstheme="minorHAnsi"/>
                <w:i/>
                <w:sz w:val="16"/>
              </w:rPr>
              <w:t>euro</w:t>
            </w:r>
          </w:p>
        </w:tc>
        <w:tc>
          <w:tcPr>
            <w:tcW w:w="562" w:type="dxa"/>
            <w:tcBorders>
              <w:top w:val="single" w:sz="4" w:space="0" w:color="F79646" w:themeColor="accent6"/>
              <w:right w:val="single" w:sz="4" w:space="0" w:color="F79646" w:themeColor="accent6"/>
            </w:tcBorders>
            <w:vAlign w:val="center"/>
          </w:tcPr>
          <w:p w14:paraId="7D5C1D9E"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1499</w:t>
            </w:r>
          </w:p>
        </w:tc>
        <w:tc>
          <w:tcPr>
            <w:tcW w:w="1214" w:type="dxa"/>
            <w:gridSpan w:val="2"/>
            <w:tcBorders>
              <w:top w:val="single" w:sz="4" w:space="0" w:color="F79646" w:themeColor="accent6"/>
              <w:left w:val="single" w:sz="4" w:space="0" w:color="F79646" w:themeColor="accent6"/>
              <w:right w:val="single" w:sz="4" w:space="0" w:color="F79646" w:themeColor="accent6"/>
            </w:tcBorders>
            <w:vAlign w:val="center"/>
          </w:tcPr>
          <w:p w14:paraId="7D5C1D9F" w14:textId="77777777" w:rsidR="00BC74C6" w:rsidRPr="008E55E4" w:rsidRDefault="00BC74C6" w:rsidP="00BC74C6">
            <w:pPr>
              <w:jc w:val="center"/>
              <w:rPr>
                <w:rFonts w:asciiTheme="minorHAnsi" w:hAnsiTheme="minorHAnsi" w:cstheme="minorHAnsi"/>
                <w:sz w:val="20"/>
              </w:rPr>
            </w:pPr>
          </w:p>
        </w:tc>
        <w:tc>
          <w:tcPr>
            <w:tcW w:w="1214" w:type="dxa"/>
            <w:tcBorders>
              <w:top w:val="single" w:sz="4" w:space="0" w:color="F79646" w:themeColor="accent6"/>
              <w:left w:val="single" w:sz="4" w:space="0" w:color="F79646" w:themeColor="accent6"/>
              <w:right w:val="single" w:sz="4" w:space="0" w:color="F79646" w:themeColor="accent6"/>
            </w:tcBorders>
            <w:vAlign w:val="center"/>
          </w:tcPr>
          <w:p w14:paraId="7D5C1DA0"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c>
          <w:tcPr>
            <w:tcW w:w="1215" w:type="dxa"/>
            <w:gridSpan w:val="2"/>
            <w:tcBorders>
              <w:top w:val="single" w:sz="4" w:space="0" w:color="F79646" w:themeColor="accent6"/>
              <w:left w:val="single" w:sz="4" w:space="0" w:color="F79646" w:themeColor="accent6"/>
            </w:tcBorders>
            <w:vAlign w:val="center"/>
          </w:tcPr>
          <w:p w14:paraId="7D5C1DA1"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sz w:val="20"/>
              </w:rPr>
              <w:t>X</w:t>
            </w:r>
          </w:p>
        </w:tc>
      </w:tr>
      <w:tr w:rsidR="00BC74C6" w:rsidRPr="008E55E4" w14:paraId="7D5C1DF0" w14:textId="77777777" w:rsidTr="00F1089B">
        <w:trPr>
          <w:cantSplit/>
          <w:trHeight w:val="360"/>
        </w:trPr>
        <w:tc>
          <w:tcPr>
            <w:tcW w:w="10783" w:type="dxa"/>
            <w:gridSpan w:val="12"/>
            <w:tcBorders>
              <w:top w:val="single" w:sz="12" w:space="0" w:color="E36C0A" w:themeColor="accent6" w:themeShade="BF"/>
              <w:bottom w:val="single" w:sz="12" w:space="0" w:color="F79646" w:themeColor="accent6"/>
            </w:tcBorders>
            <w:vAlign w:val="center"/>
          </w:tcPr>
          <w:p w14:paraId="7D5C1DEF" w14:textId="4AFD11B9" w:rsidR="00BC74C6" w:rsidRPr="008E55E4" w:rsidRDefault="00BC74C6" w:rsidP="00BC74C6">
            <w:pPr>
              <w:rPr>
                <w:rFonts w:asciiTheme="minorHAnsi" w:hAnsiTheme="minorHAnsi" w:cstheme="minorHAnsi"/>
                <w:sz w:val="20"/>
              </w:rPr>
            </w:pPr>
            <w:r w:rsidRPr="008E55E4">
              <w:rPr>
                <w:rFonts w:asciiTheme="minorHAnsi" w:hAnsiTheme="minorHAnsi" w:cstheme="minorHAnsi"/>
                <w:b/>
                <w:bCs/>
                <w:sz w:val="20"/>
              </w:rPr>
              <w:t>1.6.</w:t>
            </w:r>
            <w:r w:rsidRPr="008E55E4">
              <w:rPr>
                <w:rFonts w:asciiTheme="minorHAnsi" w:hAnsiTheme="minorHAnsi" w:cstheme="minorHAnsi"/>
                <w:b/>
                <w:bCs/>
                <w:sz w:val="18"/>
              </w:rPr>
              <w:t xml:space="preserve"> DATI PAR SIEVIETĒM</w:t>
            </w:r>
            <w:r w:rsidRPr="008E55E4">
              <w:rPr>
                <w:rFonts w:asciiTheme="minorHAnsi" w:hAnsiTheme="minorHAnsi" w:cstheme="minorHAnsi"/>
                <w:b/>
                <w:bCs/>
                <w:sz w:val="20"/>
              </w:rPr>
              <w:t xml:space="preserve"> (</w:t>
            </w:r>
            <w:r w:rsidRPr="008E55E4">
              <w:rPr>
                <w:rFonts w:asciiTheme="minorHAnsi" w:hAnsiTheme="minorHAnsi" w:cstheme="minorHAnsi"/>
                <w:b/>
                <w:bCs/>
                <w:sz w:val="20"/>
                <w:u w:val="single"/>
              </w:rPr>
              <w:t>aizpilda tikai par 1.</w:t>
            </w:r>
            <w:r w:rsidR="00D85EB2" w:rsidRPr="008E55E4">
              <w:rPr>
                <w:rFonts w:asciiTheme="minorHAnsi" w:hAnsiTheme="minorHAnsi" w:cstheme="minorHAnsi"/>
                <w:b/>
                <w:bCs/>
                <w:sz w:val="20"/>
                <w:u w:val="single"/>
              </w:rPr>
              <w:t> </w:t>
            </w:r>
            <w:r w:rsidRPr="008E55E4">
              <w:rPr>
                <w:rFonts w:asciiTheme="minorHAnsi" w:hAnsiTheme="minorHAnsi" w:cstheme="minorHAnsi"/>
                <w:b/>
                <w:bCs/>
                <w:sz w:val="20"/>
                <w:u w:val="single"/>
              </w:rPr>
              <w:t>ceturksni</w:t>
            </w:r>
            <w:r w:rsidRPr="008E55E4">
              <w:rPr>
                <w:rFonts w:asciiTheme="minorHAnsi" w:hAnsiTheme="minorHAnsi" w:cstheme="minorHAnsi"/>
                <w:b/>
                <w:bCs/>
                <w:sz w:val="18"/>
                <w:u w:val="single"/>
              </w:rPr>
              <w:t>)</w:t>
            </w:r>
          </w:p>
        </w:tc>
      </w:tr>
      <w:tr w:rsidR="00BC74C6" w:rsidRPr="008E55E4" w14:paraId="7D5C1E00" w14:textId="77777777" w:rsidTr="00F1089B">
        <w:trPr>
          <w:trHeight w:val="400"/>
        </w:trPr>
        <w:tc>
          <w:tcPr>
            <w:tcW w:w="5883" w:type="dxa"/>
            <w:gridSpan w:val="3"/>
            <w:tcBorders>
              <w:top w:val="single" w:sz="12" w:space="0" w:color="F79646" w:themeColor="accent6"/>
              <w:bottom w:val="single" w:sz="12" w:space="0" w:color="E36C0A" w:themeColor="accent6" w:themeShade="BF"/>
            </w:tcBorders>
          </w:tcPr>
          <w:p w14:paraId="7D5C1DFA" w14:textId="369367D4" w:rsidR="00BC74C6" w:rsidRPr="008E55E4" w:rsidRDefault="00BC74C6" w:rsidP="00BC74C6">
            <w:pPr>
              <w:rPr>
                <w:rFonts w:asciiTheme="minorHAnsi" w:hAnsiTheme="minorHAnsi" w:cstheme="minorHAnsi"/>
                <w:b/>
                <w:bCs/>
                <w:sz w:val="4"/>
              </w:rPr>
            </w:pPr>
            <w:r w:rsidRPr="008E55E4">
              <w:rPr>
                <w:rFonts w:asciiTheme="minorHAnsi" w:hAnsiTheme="minorHAnsi" w:cstheme="minorHAnsi"/>
                <w:sz w:val="20"/>
              </w:rPr>
              <w:t>Nenostrādātās, bet apmaksātās stundas sievietēm kopā 1.</w:t>
            </w:r>
            <w:r w:rsidR="00D85EB2" w:rsidRPr="008E55E4">
              <w:rPr>
                <w:rFonts w:asciiTheme="minorHAnsi" w:hAnsiTheme="minorHAnsi" w:cstheme="minorHAnsi"/>
                <w:sz w:val="20"/>
              </w:rPr>
              <w:t> </w:t>
            </w:r>
            <w:r w:rsidRPr="008E55E4">
              <w:rPr>
                <w:rFonts w:asciiTheme="minorHAnsi" w:hAnsiTheme="minorHAnsi" w:cstheme="minorHAnsi"/>
                <w:sz w:val="20"/>
              </w:rPr>
              <w:t xml:space="preserve">ceturksnī </w:t>
            </w:r>
            <w:r w:rsidRPr="008E55E4">
              <w:rPr>
                <w:rFonts w:asciiTheme="minorHAnsi" w:hAnsiTheme="minorHAnsi" w:cstheme="minorHAnsi"/>
                <w:i/>
                <w:iCs/>
                <w:sz w:val="16"/>
              </w:rPr>
              <w:t>(no 1340. līdz 1360.</w:t>
            </w:r>
            <w:r w:rsidR="00D85EB2" w:rsidRPr="008E55E4">
              <w:rPr>
                <w:rFonts w:asciiTheme="minorHAnsi" w:hAnsiTheme="minorHAnsi" w:cstheme="minorHAnsi"/>
                <w:i/>
                <w:iCs/>
                <w:sz w:val="16"/>
              </w:rPr>
              <w:t> </w:t>
            </w:r>
            <w:r w:rsidRPr="008E55E4">
              <w:rPr>
                <w:rFonts w:asciiTheme="minorHAnsi" w:hAnsiTheme="minorHAnsi" w:cstheme="minorHAnsi"/>
                <w:i/>
                <w:iCs/>
                <w:sz w:val="16"/>
              </w:rPr>
              <w:t>rindai)</w:t>
            </w:r>
            <w:r w:rsidRPr="008E55E4">
              <w:rPr>
                <w:rFonts w:asciiTheme="minorHAnsi" w:hAnsiTheme="minorHAnsi" w:cstheme="minorHAnsi"/>
                <w:b/>
                <w:bCs/>
                <w:sz w:val="4"/>
              </w:rPr>
              <w:t xml:space="preserve">   </w:t>
            </w:r>
          </w:p>
        </w:tc>
        <w:tc>
          <w:tcPr>
            <w:tcW w:w="666" w:type="dxa"/>
            <w:tcBorders>
              <w:top w:val="single" w:sz="12" w:space="0" w:color="F79646" w:themeColor="accent6"/>
              <w:bottom w:val="single" w:sz="12" w:space="0" w:color="E36C0A" w:themeColor="accent6" w:themeShade="BF"/>
            </w:tcBorders>
            <w:vAlign w:val="center"/>
          </w:tcPr>
          <w:p w14:paraId="7D5C1DFB" w14:textId="77777777" w:rsidR="00BC74C6" w:rsidRPr="008E55E4" w:rsidRDefault="00BC74C6" w:rsidP="00BC74C6">
            <w:pPr>
              <w:jc w:val="center"/>
              <w:rPr>
                <w:rFonts w:asciiTheme="minorHAnsi" w:hAnsiTheme="minorHAnsi" w:cstheme="minorHAnsi"/>
                <w:sz w:val="6"/>
              </w:rPr>
            </w:pPr>
            <w:r w:rsidRPr="008E55E4">
              <w:rPr>
                <w:rFonts w:asciiTheme="minorHAnsi" w:hAnsiTheme="minorHAnsi" w:cstheme="minorHAnsi"/>
                <w:sz w:val="16"/>
              </w:rPr>
              <w:t>stundas</w:t>
            </w:r>
          </w:p>
        </w:tc>
        <w:tc>
          <w:tcPr>
            <w:tcW w:w="579" w:type="dxa"/>
            <w:gridSpan w:val="2"/>
            <w:tcBorders>
              <w:top w:val="single" w:sz="12" w:space="0" w:color="F79646" w:themeColor="accent6"/>
              <w:bottom w:val="single" w:sz="12" w:space="0" w:color="E36C0A" w:themeColor="accent6" w:themeShade="BF"/>
            </w:tcBorders>
            <w:vAlign w:val="center"/>
          </w:tcPr>
          <w:p w14:paraId="7D5C1DFC"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1620</w:t>
            </w:r>
          </w:p>
        </w:tc>
        <w:tc>
          <w:tcPr>
            <w:tcW w:w="1205" w:type="dxa"/>
            <w:tcBorders>
              <w:top w:val="single" w:sz="12" w:space="0" w:color="F79646" w:themeColor="accent6"/>
              <w:bottom w:val="single" w:sz="12" w:space="0" w:color="E36C0A" w:themeColor="accent6" w:themeShade="BF"/>
            </w:tcBorders>
            <w:vAlign w:val="center"/>
          </w:tcPr>
          <w:p w14:paraId="7D5C1DFD" w14:textId="77777777" w:rsidR="00BC74C6" w:rsidRPr="008E55E4" w:rsidRDefault="00BC74C6" w:rsidP="00BC74C6">
            <w:pPr>
              <w:jc w:val="center"/>
              <w:rPr>
                <w:rFonts w:asciiTheme="minorHAnsi" w:hAnsiTheme="minorHAnsi" w:cstheme="minorHAnsi"/>
                <w:sz w:val="20"/>
              </w:rPr>
            </w:pPr>
          </w:p>
        </w:tc>
        <w:tc>
          <w:tcPr>
            <w:tcW w:w="1232" w:type="dxa"/>
            <w:gridSpan w:val="3"/>
            <w:tcBorders>
              <w:top w:val="single" w:sz="12" w:space="0" w:color="F79646" w:themeColor="accent6"/>
              <w:bottom w:val="single" w:sz="12" w:space="0" w:color="E36C0A" w:themeColor="accent6" w:themeShade="BF"/>
            </w:tcBorders>
            <w:vAlign w:val="center"/>
          </w:tcPr>
          <w:p w14:paraId="7D5C1DFE" w14:textId="77777777" w:rsidR="00BC74C6" w:rsidRPr="008E55E4" w:rsidRDefault="00BC74C6" w:rsidP="00BC74C6">
            <w:pPr>
              <w:jc w:val="center"/>
              <w:rPr>
                <w:rFonts w:asciiTheme="minorHAnsi" w:hAnsiTheme="minorHAnsi" w:cstheme="minorHAnsi"/>
                <w:sz w:val="20"/>
              </w:rPr>
            </w:pPr>
          </w:p>
        </w:tc>
        <w:tc>
          <w:tcPr>
            <w:tcW w:w="1218" w:type="dxa"/>
            <w:gridSpan w:val="2"/>
            <w:tcBorders>
              <w:top w:val="single" w:sz="12" w:space="0" w:color="F79646" w:themeColor="accent6"/>
              <w:bottom w:val="single" w:sz="12" w:space="0" w:color="E36C0A" w:themeColor="accent6" w:themeShade="BF"/>
            </w:tcBorders>
            <w:vAlign w:val="center"/>
          </w:tcPr>
          <w:p w14:paraId="7D5C1DFF" w14:textId="77777777" w:rsidR="00BC74C6" w:rsidRPr="008E55E4" w:rsidRDefault="00BC74C6" w:rsidP="00BC74C6">
            <w:pPr>
              <w:jc w:val="center"/>
              <w:rPr>
                <w:rFonts w:asciiTheme="minorHAnsi" w:hAnsiTheme="minorHAnsi" w:cstheme="minorHAnsi"/>
                <w:sz w:val="20"/>
              </w:rPr>
            </w:pPr>
          </w:p>
        </w:tc>
      </w:tr>
      <w:tr w:rsidR="00312FED" w:rsidRPr="008E55E4" w14:paraId="7D5C1E08" w14:textId="77777777" w:rsidTr="00FD2148">
        <w:trPr>
          <w:cantSplit/>
          <w:trHeight w:val="249"/>
        </w:trPr>
        <w:tc>
          <w:tcPr>
            <w:tcW w:w="3325" w:type="dxa"/>
            <w:gridSpan w:val="2"/>
            <w:vMerge w:val="restart"/>
            <w:tcBorders>
              <w:top w:val="single" w:sz="12" w:space="0" w:color="E36C0A" w:themeColor="accent6" w:themeShade="BF"/>
              <w:bottom w:val="single" w:sz="6" w:space="0" w:color="E36C0A" w:themeColor="accent6" w:themeShade="BF"/>
            </w:tcBorders>
            <w:vAlign w:val="center"/>
          </w:tcPr>
          <w:p w14:paraId="7D5C1E01" w14:textId="77777777" w:rsidR="00312FED" w:rsidRPr="008E55E4" w:rsidRDefault="00312FED" w:rsidP="00312FED">
            <w:pPr>
              <w:pStyle w:val="FootnoteText"/>
              <w:rPr>
                <w:rFonts w:asciiTheme="minorHAnsi" w:hAnsiTheme="minorHAnsi" w:cstheme="minorHAnsi"/>
                <w:szCs w:val="24"/>
                <w:lang w:eastAsia="en-US"/>
              </w:rPr>
            </w:pPr>
            <w:r w:rsidRPr="008E55E4">
              <w:rPr>
                <w:rFonts w:asciiTheme="minorHAnsi" w:hAnsiTheme="minorHAnsi" w:cstheme="minorHAnsi"/>
                <w:szCs w:val="24"/>
                <w:lang w:eastAsia="en-US"/>
              </w:rPr>
              <w:t>Sieviešu skaits, kam aprēķināta darba samaksa</w:t>
            </w:r>
          </w:p>
        </w:tc>
        <w:tc>
          <w:tcPr>
            <w:tcW w:w="2558" w:type="dxa"/>
            <w:tcBorders>
              <w:top w:val="single" w:sz="12" w:space="0" w:color="E36C0A" w:themeColor="accent6" w:themeShade="BF"/>
              <w:bottom w:val="single" w:sz="6" w:space="0" w:color="E36C0A" w:themeColor="accent6" w:themeShade="BF"/>
            </w:tcBorders>
            <w:vAlign w:val="center"/>
          </w:tcPr>
          <w:p w14:paraId="7D5C1E02" w14:textId="71B0ADA5" w:rsidR="00312FED" w:rsidRPr="008E55E4" w:rsidRDefault="00312FED" w:rsidP="00312FED">
            <w:pPr>
              <w:ind w:left="57"/>
              <w:rPr>
                <w:rFonts w:asciiTheme="minorHAnsi" w:hAnsiTheme="minorHAnsi" w:cstheme="minorHAnsi"/>
                <w:b/>
                <w:bCs/>
                <w:sz w:val="20"/>
              </w:rPr>
            </w:pPr>
            <w:r w:rsidRPr="008E55E4">
              <w:rPr>
                <w:rFonts w:asciiTheme="minorHAnsi" w:hAnsiTheme="minorHAnsi" w:cstheme="minorHAnsi"/>
                <w:sz w:val="20"/>
              </w:rPr>
              <w:t xml:space="preserve">janvārī </w:t>
            </w:r>
            <w:r w:rsidRPr="008E55E4">
              <w:rPr>
                <w:rFonts w:asciiTheme="minorHAnsi" w:hAnsiTheme="minorHAnsi" w:cstheme="minorHAnsi"/>
                <w:i/>
                <w:iCs/>
                <w:sz w:val="16"/>
              </w:rPr>
              <w:t>(no 1410. rindas)</w:t>
            </w:r>
          </w:p>
        </w:tc>
        <w:tc>
          <w:tcPr>
            <w:tcW w:w="666" w:type="dxa"/>
            <w:tcBorders>
              <w:top w:val="single" w:sz="12" w:space="0" w:color="E36C0A" w:themeColor="accent6" w:themeShade="BF"/>
              <w:bottom w:val="single" w:sz="6" w:space="0" w:color="E36C0A" w:themeColor="accent6" w:themeShade="BF"/>
            </w:tcBorders>
            <w:vAlign w:val="center"/>
          </w:tcPr>
          <w:p w14:paraId="7D5C1E03" w14:textId="77777777" w:rsidR="00312FED" w:rsidRPr="008E55E4" w:rsidRDefault="00312FED" w:rsidP="00312FED">
            <w:pPr>
              <w:jc w:val="center"/>
              <w:rPr>
                <w:rFonts w:asciiTheme="minorHAnsi" w:hAnsiTheme="minorHAnsi" w:cstheme="minorHAnsi"/>
                <w:sz w:val="20"/>
              </w:rPr>
            </w:pPr>
            <w:r w:rsidRPr="008E55E4">
              <w:rPr>
                <w:rFonts w:asciiTheme="minorHAnsi" w:hAnsiTheme="minorHAnsi" w:cstheme="minorHAnsi"/>
                <w:sz w:val="16"/>
              </w:rPr>
              <w:t>cilvēki</w:t>
            </w:r>
          </w:p>
        </w:tc>
        <w:tc>
          <w:tcPr>
            <w:tcW w:w="579" w:type="dxa"/>
            <w:gridSpan w:val="2"/>
            <w:tcBorders>
              <w:top w:val="single" w:sz="12" w:space="0" w:color="E36C0A" w:themeColor="accent6" w:themeShade="BF"/>
              <w:bottom w:val="single" w:sz="6" w:space="0" w:color="E36C0A" w:themeColor="accent6" w:themeShade="BF"/>
            </w:tcBorders>
            <w:vAlign w:val="center"/>
          </w:tcPr>
          <w:p w14:paraId="7D5C1E04" w14:textId="77777777" w:rsidR="00312FED" w:rsidRPr="008E55E4" w:rsidRDefault="00312FED" w:rsidP="00312FED">
            <w:pPr>
              <w:jc w:val="center"/>
              <w:rPr>
                <w:rFonts w:asciiTheme="minorHAnsi" w:hAnsiTheme="minorHAnsi" w:cstheme="minorHAnsi"/>
                <w:sz w:val="18"/>
              </w:rPr>
            </w:pPr>
            <w:r w:rsidRPr="008E55E4">
              <w:rPr>
                <w:rFonts w:asciiTheme="minorHAnsi" w:hAnsiTheme="minorHAnsi" w:cstheme="minorHAnsi"/>
                <w:sz w:val="18"/>
              </w:rPr>
              <w:t>1630</w:t>
            </w:r>
          </w:p>
        </w:tc>
        <w:tc>
          <w:tcPr>
            <w:tcW w:w="1205" w:type="dxa"/>
            <w:tcBorders>
              <w:top w:val="single" w:sz="12" w:space="0" w:color="E36C0A" w:themeColor="accent6" w:themeShade="BF"/>
              <w:bottom w:val="single" w:sz="6" w:space="0" w:color="E36C0A" w:themeColor="accent6" w:themeShade="BF"/>
            </w:tcBorders>
            <w:vAlign w:val="center"/>
          </w:tcPr>
          <w:p w14:paraId="7D5C1E05" w14:textId="77777777" w:rsidR="00312FED" w:rsidRPr="008E55E4" w:rsidRDefault="00312FED" w:rsidP="00312FED">
            <w:pPr>
              <w:jc w:val="center"/>
              <w:rPr>
                <w:rFonts w:asciiTheme="minorHAnsi" w:hAnsiTheme="minorHAnsi" w:cstheme="minorHAnsi"/>
                <w:sz w:val="20"/>
              </w:rPr>
            </w:pPr>
          </w:p>
        </w:tc>
        <w:tc>
          <w:tcPr>
            <w:tcW w:w="1232" w:type="dxa"/>
            <w:gridSpan w:val="3"/>
            <w:tcBorders>
              <w:top w:val="single" w:sz="12" w:space="0" w:color="E36C0A" w:themeColor="accent6" w:themeShade="BF"/>
              <w:bottom w:val="single" w:sz="6" w:space="0" w:color="E36C0A" w:themeColor="accent6" w:themeShade="BF"/>
            </w:tcBorders>
            <w:vAlign w:val="center"/>
          </w:tcPr>
          <w:p w14:paraId="7D5C1E06" w14:textId="77777777" w:rsidR="00312FED" w:rsidRPr="008E55E4" w:rsidRDefault="00312FED" w:rsidP="00312FED">
            <w:pPr>
              <w:jc w:val="center"/>
              <w:rPr>
                <w:rFonts w:asciiTheme="minorHAnsi" w:hAnsiTheme="minorHAnsi" w:cstheme="minorHAnsi"/>
                <w:sz w:val="20"/>
              </w:rPr>
            </w:pPr>
          </w:p>
        </w:tc>
        <w:tc>
          <w:tcPr>
            <w:tcW w:w="1218" w:type="dxa"/>
            <w:gridSpan w:val="2"/>
            <w:tcBorders>
              <w:top w:val="single" w:sz="12" w:space="0" w:color="E36C0A" w:themeColor="accent6" w:themeShade="BF"/>
              <w:bottom w:val="single" w:sz="6" w:space="0" w:color="E36C0A" w:themeColor="accent6" w:themeShade="BF"/>
            </w:tcBorders>
            <w:vAlign w:val="center"/>
          </w:tcPr>
          <w:p w14:paraId="7D5C1E07" w14:textId="77777777" w:rsidR="00312FED" w:rsidRPr="008E55E4" w:rsidRDefault="00312FED" w:rsidP="00312FED">
            <w:pPr>
              <w:jc w:val="center"/>
              <w:rPr>
                <w:rFonts w:asciiTheme="minorHAnsi" w:hAnsiTheme="minorHAnsi" w:cstheme="minorHAnsi"/>
                <w:sz w:val="20"/>
              </w:rPr>
            </w:pPr>
          </w:p>
        </w:tc>
      </w:tr>
      <w:tr w:rsidR="00312FED" w:rsidRPr="008E55E4" w14:paraId="7D5C1E10" w14:textId="77777777" w:rsidTr="00FD2148">
        <w:trPr>
          <w:cantSplit/>
          <w:trHeight w:val="255"/>
        </w:trPr>
        <w:tc>
          <w:tcPr>
            <w:tcW w:w="3325" w:type="dxa"/>
            <w:gridSpan w:val="2"/>
            <w:vMerge/>
            <w:tcBorders>
              <w:top w:val="single" w:sz="6" w:space="0" w:color="E36C0A" w:themeColor="accent6" w:themeShade="BF"/>
              <w:bottom w:val="single" w:sz="6" w:space="0" w:color="E36C0A" w:themeColor="accent6" w:themeShade="BF"/>
            </w:tcBorders>
            <w:vAlign w:val="center"/>
          </w:tcPr>
          <w:p w14:paraId="7D5C1E09" w14:textId="77777777" w:rsidR="00312FED" w:rsidRPr="008E55E4" w:rsidRDefault="00312FED" w:rsidP="00312FED">
            <w:pPr>
              <w:rPr>
                <w:rFonts w:asciiTheme="minorHAnsi" w:hAnsiTheme="minorHAnsi" w:cstheme="minorHAnsi"/>
                <w:sz w:val="20"/>
              </w:rPr>
            </w:pPr>
          </w:p>
        </w:tc>
        <w:tc>
          <w:tcPr>
            <w:tcW w:w="2558" w:type="dxa"/>
            <w:tcBorders>
              <w:top w:val="single" w:sz="6" w:space="0" w:color="E36C0A" w:themeColor="accent6" w:themeShade="BF"/>
              <w:bottom w:val="single" w:sz="6" w:space="0" w:color="E36C0A" w:themeColor="accent6" w:themeShade="BF"/>
            </w:tcBorders>
            <w:vAlign w:val="center"/>
          </w:tcPr>
          <w:p w14:paraId="7D5C1E0A" w14:textId="42BCC632" w:rsidR="00312FED" w:rsidRPr="008E55E4" w:rsidRDefault="00312FED" w:rsidP="00312FED">
            <w:pPr>
              <w:ind w:left="57"/>
              <w:rPr>
                <w:rFonts w:asciiTheme="minorHAnsi" w:hAnsiTheme="minorHAnsi" w:cstheme="minorHAnsi"/>
                <w:sz w:val="20"/>
              </w:rPr>
            </w:pPr>
            <w:r w:rsidRPr="008E55E4">
              <w:rPr>
                <w:rFonts w:asciiTheme="minorHAnsi" w:hAnsiTheme="minorHAnsi" w:cstheme="minorHAnsi"/>
                <w:sz w:val="20"/>
              </w:rPr>
              <w:t xml:space="preserve">februārī </w:t>
            </w:r>
            <w:r w:rsidRPr="008E55E4">
              <w:rPr>
                <w:rFonts w:asciiTheme="minorHAnsi" w:hAnsiTheme="minorHAnsi" w:cstheme="minorHAnsi"/>
                <w:i/>
                <w:iCs/>
                <w:sz w:val="16"/>
              </w:rPr>
              <w:t>(no 1420. rindas)</w:t>
            </w:r>
          </w:p>
        </w:tc>
        <w:tc>
          <w:tcPr>
            <w:tcW w:w="666" w:type="dxa"/>
            <w:tcBorders>
              <w:top w:val="single" w:sz="6" w:space="0" w:color="E36C0A" w:themeColor="accent6" w:themeShade="BF"/>
              <w:bottom w:val="single" w:sz="6" w:space="0" w:color="E36C0A" w:themeColor="accent6" w:themeShade="BF"/>
            </w:tcBorders>
            <w:vAlign w:val="center"/>
          </w:tcPr>
          <w:p w14:paraId="7D5C1E0B" w14:textId="77777777" w:rsidR="00312FED" w:rsidRPr="008E55E4" w:rsidRDefault="00312FED" w:rsidP="00312FED">
            <w:pPr>
              <w:jc w:val="center"/>
              <w:rPr>
                <w:rFonts w:asciiTheme="minorHAnsi" w:hAnsiTheme="minorHAnsi" w:cstheme="minorHAnsi"/>
                <w:sz w:val="20"/>
              </w:rPr>
            </w:pPr>
            <w:r w:rsidRPr="008E55E4">
              <w:rPr>
                <w:rFonts w:asciiTheme="minorHAnsi" w:hAnsiTheme="minorHAnsi" w:cstheme="minorHAnsi"/>
                <w:sz w:val="16"/>
              </w:rPr>
              <w:t>cilvēki</w:t>
            </w:r>
          </w:p>
        </w:tc>
        <w:tc>
          <w:tcPr>
            <w:tcW w:w="579" w:type="dxa"/>
            <w:gridSpan w:val="2"/>
            <w:tcBorders>
              <w:top w:val="single" w:sz="6" w:space="0" w:color="E36C0A" w:themeColor="accent6" w:themeShade="BF"/>
              <w:bottom w:val="single" w:sz="6" w:space="0" w:color="E36C0A" w:themeColor="accent6" w:themeShade="BF"/>
            </w:tcBorders>
            <w:vAlign w:val="center"/>
          </w:tcPr>
          <w:p w14:paraId="7D5C1E0C" w14:textId="77777777" w:rsidR="00312FED" w:rsidRPr="008E55E4" w:rsidRDefault="00312FED" w:rsidP="00312FED">
            <w:pPr>
              <w:jc w:val="center"/>
              <w:rPr>
                <w:rFonts w:asciiTheme="minorHAnsi" w:hAnsiTheme="minorHAnsi" w:cstheme="minorHAnsi"/>
                <w:sz w:val="18"/>
              </w:rPr>
            </w:pPr>
            <w:r w:rsidRPr="008E55E4">
              <w:rPr>
                <w:rFonts w:asciiTheme="minorHAnsi" w:hAnsiTheme="minorHAnsi" w:cstheme="minorHAnsi"/>
                <w:sz w:val="18"/>
              </w:rPr>
              <w:t>1640</w:t>
            </w:r>
          </w:p>
        </w:tc>
        <w:tc>
          <w:tcPr>
            <w:tcW w:w="1205" w:type="dxa"/>
            <w:tcBorders>
              <w:top w:val="single" w:sz="6" w:space="0" w:color="E36C0A" w:themeColor="accent6" w:themeShade="BF"/>
              <w:bottom w:val="single" w:sz="6" w:space="0" w:color="E36C0A" w:themeColor="accent6" w:themeShade="BF"/>
            </w:tcBorders>
            <w:vAlign w:val="center"/>
          </w:tcPr>
          <w:p w14:paraId="7D5C1E0D" w14:textId="77777777" w:rsidR="00312FED" w:rsidRPr="008E55E4" w:rsidRDefault="00312FED" w:rsidP="00312FED">
            <w:pPr>
              <w:jc w:val="center"/>
              <w:rPr>
                <w:rFonts w:asciiTheme="minorHAnsi" w:hAnsiTheme="minorHAnsi" w:cstheme="minorHAnsi"/>
                <w:sz w:val="20"/>
              </w:rPr>
            </w:pPr>
          </w:p>
        </w:tc>
        <w:tc>
          <w:tcPr>
            <w:tcW w:w="1232" w:type="dxa"/>
            <w:gridSpan w:val="3"/>
            <w:tcBorders>
              <w:top w:val="single" w:sz="6" w:space="0" w:color="E36C0A" w:themeColor="accent6" w:themeShade="BF"/>
              <w:bottom w:val="single" w:sz="6" w:space="0" w:color="E36C0A" w:themeColor="accent6" w:themeShade="BF"/>
            </w:tcBorders>
            <w:vAlign w:val="center"/>
          </w:tcPr>
          <w:p w14:paraId="7D5C1E0E" w14:textId="77777777" w:rsidR="00312FED" w:rsidRPr="008E55E4" w:rsidRDefault="00312FED" w:rsidP="00312FED">
            <w:pPr>
              <w:jc w:val="center"/>
              <w:rPr>
                <w:rFonts w:asciiTheme="minorHAnsi" w:hAnsiTheme="minorHAnsi" w:cstheme="minorHAnsi"/>
                <w:sz w:val="20"/>
              </w:rPr>
            </w:pPr>
          </w:p>
        </w:tc>
        <w:tc>
          <w:tcPr>
            <w:tcW w:w="1218" w:type="dxa"/>
            <w:gridSpan w:val="2"/>
            <w:tcBorders>
              <w:top w:val="single" w:sz="6" w:space="0" w:color="E36C0A" w:themeColor="accent6" w:themeShade="BF"/>
              <w:bottom w:val="single" w:sz="6" w:space="0" w:color="E36C0A" w:themeColor="accent6" w:themeShade="BF"/>
            </w:tcBorders>
            <w:vAlign w:val="center"/>
          </w:tcPr>
          <w:p w14:paraId="7D5C1E0F" w14:textId="77777777" w:rsidR="00312FED" w:rsidRPr="008E55E4" w:rsidRDefault="00312FED" w:rsidP="00312FED">
            <w:pPr>
              <w:jc w:val="center"/>
              <w:rPr>
                <w:rFonts w:asciiTheme="minorHAnsi" w:hAnsiTheme="minorHAnsi" w:cstheme="minorHAnsi"/>
                <w:sz w:val="20"/>
              </w:rPr>
            </w:pPr>
          </w:p>
        </w:tc>
      </w:tr>
      <w:tr w:rsidR="00312FED" w:rsidRPr="008E55E4" w14:paraId="7D5C1E18" w14:textId="77777777" w:rsidTr="00FD2148">
        <w:trPr>
          <w:cantSplit/>
          <w:trHeight w:val="130"/>
        </w:trPr>
        <w:tc>
          <w:tcPr>
            <w:tcW w:w="3325" w:type="dxa"/>
            <w:gridSpan w:val="2"/>
            <w:vMerge/>
            <w:tcBorders>
              <w:top w:val="single" w:sz="6" w:space="0" w:color="E36C0A" w:themeColor="accent6" w:themeShade="BF"/>
              <w:bottom w:val="single" w:sz="12" w:space="0" w:color="E36C0A" w:themeColor="accent6" w:themeShade="BF"/>
            </w:tcBorders>
            <w:vAlign w:val="center"/>
          </w:tcPr>
          <w:p w14:paraId="7D5C1E11" w14:textId="77777777" w:rsidR="00312FED" w:rsidRPr="008E55E4" w:rsidRDefault="00312FED" w:rsidP="00312FED">
            <w:pPr>
              <w:rPr>
                <w:rFonts w:asciiTheme="minorHAnsi" w:hAnsiTheme="minorHAnsi" w:cstheme="minorHAnsi"/>
                <w:sz w:val="20"/>
              </w:rPr>
            </w:pPr>
          </w:p>
        </w:tc>
        <w:tc>
          <w:tcPr>
            <w:tcW w:w="2558" w:type="dxa"/>
            <w:tcBorders>
              <w:top w:val="single" w:sz="6" w:space="0" w:color="E36C0A" w:themeColor="accent6" w:themeShade="BF"/>
              <w:bottom w:val="single" w:sz="12" w:space="0" w:color="E36C0A" w:themeColor="accent6" w:themeShade="BF"/>
            </w:tcBorders>
            <w:vAlign w:val="center"/>
          </w:tcPr>
          <w:p w14:paraId="7D5C1E12" w14:textId="7CDE3858" w:rsidR="00312FED" w:rsidRPr="008E55E4" w:rsidRDefault="00312FED" w:rsidP="00312FED">
            <w:pPr>
              <w:ind w:left="57"/>
              <w:rPr>
                <w:rFonts w:asciiTheme="minorHAnsi" w:hAnsiTheme="minorHAnsi" w:cstheme="minorHAnsi"/>
                <w:sz w:val="20"/>
              </w:rPr>
            </w:pPr>
            <w:r w:rsidRPr="008E55E4">
              <w:rPr>
                <w:rFonts w:asciiTheme="minorHAnsi" w:hAnsiTheme="minorHAnsi" w:cstheme="minorHAnsi"/>
                <w:sz w:val="20"/>
              </w:rPr>
              <w:t xml:space="preserve">martā </w:t>
            </w:r>
            <w:r w:rsidRPr="008E55E4">
              <w:rPr>
                <w:rFonts w:asciiTheme="minorHAnsi" w:hAnsiTheme="minorHAnsi" w:cstheme="minorHAnsi"/>
                <w:i/>
                <w:iCs/>
                <w:sz w:val="16"/>
              </w:rPr>
              <w:t>(no 1430. rindas)</w:t>
            </w:r>
          </w:p>
        </w:tc>
        <w:tc>
          <w:tcPr>
            <w:tcW w:w="666" w:type="dxa"/>
            <w:tcBorders>
              <w:top w:val="single" w:sz="6" w:space="0" w:color="E36C0A" w:themeColor="accent6" w:themeShade="BF"/>
              <w:bottom w:val="single" w:sz="12" w:space="0" w:color="E36C0A" w:themeColor="accent6" w:themeShade="BF"/>
            </w:tcBorders>
            <w:vAlign w:val="center"/>
          </w:tcPr>
          <w:p w14:paraId="7D5C1E13" w14:textId="77777777" w:rsidR="00312FED" w:rsidRPr="008E55E4" w:rsidRDefault="00312FED" w:rsidP="00312FED">
            <w:pPr>
              <w:jc w:val="center"/>
              <w:rPr>
                <w:rFonts w:asciiTheme="minorHAnsi" w:hAnsiTheme="minorHAnsi" w:cstheme="minorHAnsi"/>
                <w:sz w:val="20"/>
              </w:rPr>
            </w:pPr>
            <w:r w:rsidRPr="008E55E4">
              <w:rPr>
                <w:rFonts w:asciiTheme="minorHAnsi" w:hAnsiTheme="minorHAnsi" w:cstheme="minorHAnsi"/>
                <w:sz w:val="16"/>
              </w:rPr>
              <w:t>cilvēki</w:t>
            </w:r>
          </w:p>
        </w:tc>
        <w:tc>
          <w:tcPr>
            <w:tcW w:w="579" w:type="dxa"/>
            <w:gridSpan w:val="2"/>
            <w:tcBorders>
              <w:top w:val="single" w:sz="6" w:space="0" w:color="E36C0A" w:themeColor="accent6" w:themeShade="BF"/>
              <w:bottom w:val="single" w:sz="12" w:space="0" w:color="E36C0A" w:themeColor="accent6" w:themeShade="BF"/>
            </w:tcBorders>
            <w:vAlign w:val="center"/>
          </w:tcPr>
          <w:p w14:paraId="7D5C1E14" w14:textId="77777777" w:rsidR="00312FED" w:rsidRPr="008E55E4" w:rsidRDefault="00312FED" w:rsidP="00312FED">
            <w:pPr>
              <w:jc w:val="center"/>
              <w:rPr>
                <w:rFonts w:asciiTheme="minorHAnsi" w:hAnsiTheme="minorHAnsi" w:cstheme="minorHAnsi"/>
                <w:sz w:val="18"/>
              </w:rPr>
            </w:pPr>
            <w:r w:rsidRPr="008E55E4">
              <w:rPr>
                <w:rFonts w:asciiTheme="minorHAnsi" w:hAnsiTheme="minorHAnsi" w:cstheme="minorHAnsi"/>
                <w:sz w:val="18"/>
              </w:rPr>
              <w:t>1650</w:t>
            </w:r>
          </w:p>
        </w:tc>
        <w:tc>
          <w:tcPr>
            <w:tcW w:w="1205" w:type="dxa"/>
            <w:tcBorders>
              <w:top w:val="single" w:sz="6" w:space="0" w:color="E36C0A" w:themeColor="accent6" w:themeShade="BF"/>
              <w:bottom w:val="single" w:sz="12" w:space="0" w:color="E36C0A" w:themeColor="accent6" w:themeShade="BF"/>
            </w:tcBorders>
            <w:vAlign w:val="center"/>
          </w:tcPr>
          <w:p w14:paraId="7D5C1E15" w14:textId="77777777" w:rsidR="00312FED" w:rsidRPr="008E55E4" w:rsidRDefault="00312FED" w:rsidP="00312FED">
            <w:pPr>
              <w:jc w:val="center"/>
              <w:rPr>
                <w:rFonts w:asciiTheme="minorHAnsi" w:hAnsiTheme="minorHAnsi" w:cstheme="minorHAnsi"/>
                <w:sz w:val="20"/>
              </w:rPr>
            </w:pPr>
          </w:p>
        </w:tc>
        <w:tc>
          <w:tcPr>
            <w:tcW w:w="1232" w:type="dxa"/>
            <w:gridSpan w:val="3"/>
            <w:tcBorders>
              <w:top w:val="single" w:sz="6" w:space="0" w:color="E36C0A" w:themeColor="accent6" w:themeShade="BF"/>
              <w:bottom w:val="single" w:sz="12" w:space="0" w:color="E36C0A" w:themeColor="accent6" w:themeShade="BF"/>
            </w:tcBorders>
            <w:vAlign w:val="center"/>
          </w:tcPr>
          <w:p w14:paraId="7D5C1E16" w14:textId="77777777" w:rsidR="00312FED" w:rsidRPr="008E55E4" w:rsidRDefault="00312FED" w:rsidP="00312FED">
            <w:pPr>
              <w:jc w:val="center"/>
              <w:rPr>
                <w:rFonts w:asciiTheme="minorHAnsi" w:hAnsiTheme="minorHAnsi" w:cstheme="minorHAnsi"/>
                <w:sz w:val="20"/>
              </w:rPr>
            </w:pPr>
          </w:p>
        </w:tc>
        <w:tc>
          <w:tcPr>
            <w:tcW w:w="1218" w:type="dxa"/>
            <w:gridSpan w:val="2"/>
            <w:tcBorders>
              <w:top w:val="single" w:sz="6" w:space="0" w:color="E36C0A" w:themeColor="accent6" w:themeShade="BF"/>
              <w:bottom w:val="single" w:sz="12" w:space="0" w:color="E36C0A" w:themeColor="accent6" w:themeShade="BF"/>
            </w:tcBorders>
            <w:vAlign w:val="center"/>
          </w:tcPr>
          <w:p w14:paraId="7D5C1E17" w14:textId="77777777" w:rsidR="00312FED" w:rsidRPr="008E55E4" w:rsidRDefault="00312FED" w:rsidP="00312FED">
            <w:pPr>
              <w:jc w:val="center"/>
              <w:rPr>
                <w:rFonts w:asciiTheme="minorHAnsi" w:hAnsiTheme="minorHAnsi" w:cstheme="minorHAnsi"/>
                <w:sz w:val="20"/>
              </w:rPr>
            </w:pPr>
          </w:p>
        </w:tc>
      </w:tr>
      <w:tr w:rsidR="00BC74C6" w:rsidRPr="008E55E4" w14:paraId="7D5C1E20" w14:textId="77777777" w:rsidTr="00FD2148">
        <w:trPr>
          <w:trHeight w:val="400"/>
        </w:trPr>
        <w:tc>
          <w:tcPr>
            <w:tcW w:w="5883" w:type="dxa"/>
            <w:gridSpan w:val="3"/>
            <w:tcBorders>
              <w:top w:val="single" w:sz="12" w:space="0" w:color="E36C0A" w:themeColor="accent6" w:themeShade="BF"/>
            </w:tcBorders>
            <w:vAlign w:val="center"/>
          </w:tcPr>
          <w:p w14:paraId="7D5C1E19" w14:textId="6EE97C9A" w:rsidR="00BC74C6" w:rsidRPr="008E55E4" w:rsidRDefault="00BC74C6" w:rsidP="00BC74C6">
            <w:pPr>
              <w:rPr>
                <w:rFonts w:asciiTheme="minorHAnsi" w:hAnsiTheme="minorHAnsi" w:cstheme="minorHAnsi"/>
                <w:sz w:val="20"/>
              </w:rPr>
            </w:pPr>
            <w:r w:rsidRPr="008E55E4">
              <w:rPr>
                <w:rFonts w:asciiTheme="minorHAnsi" w:hAnsiTheme="minorHAnsi" w:cstheme="minorHAnsi"/>
                <w:sz w:val="20"/>
              </w:rPr>
              <w:t>Aprēķinātā bruto darba samaksa sievietēm kopā par 1.ceturksni</w:t>
            </w:r>
          </w:p>
          <w:p w14:paraId="7D5C1E1A" w14:textId="1BFFE76D" w:rsidR="00BC74C6" w:rsidRPr="008E55E4" w:rsidRDefault="00BC74C6" w:rsidP="00BC74C6">
            <w:pPr>
              <w:rPr>
                <w:rFonts w:asciiTheme="minorHAnsi" w:hAnsiTheme="minorHAnsi" w:cstheme="minorHAnsi"/>
                <w:i/>
                <w:iCs/>
                <w:sz w:val="20"/>
              </w:rPr>
            </w:pPr>
            <w:r w:rsidRPr="008E55E4">
              <w:rPr>
                <w:rFonts w:asciiTheme="minorHAnsi" w:hAnsiTheme="minorHAnsi" w:cstheme="minorHAnsi"/>
                <w:i/>
                <w:iCs/>
                <w:sz w:val="16"/>
              </w:rPr>
              <w:t>(no 1470.</w:t>
            </w:r>
            <w:r w:rsidR="00D85EB2" w:rsidRPr="008E55E4">
              <w:rPr>
                <w:rFonts w:asciiTheme="minorHAnsi" w:hAnsiTheme="minorHAnsi" w:cstheme="minorHAnsi"/>
                <w:i/>
                <w:iCs/>
                <w:sz w:val="16"/>
              </w:rPr>
              <w:t> </w:t>
            </w:r>
            <w:r w:rsidRPr="008E55E4">
              <w:rPr>
                <w:rFonts w:asciiTheme="minorHAnsi" w:hAnsiTheme="minorHAnsi" w:cstheme="minorHAnsi"/>
                <w:i/>
                <w:iCs/>
                <w:sz w:val="16"/>
              </w:rPr>
              <w:t>rindas)</w:t>
            </w:r>
          </w:p>
        </w:tc>
        <w:tc>
          <w:tcPr>
            <w:tcW w:w="666" w:type="dxa"/>
            <w:tcBorders>
              <w:top w:val="single" w:sz="12" w:space="0" w:color="E36C0A" w:themeColor="accent6" w:themeShade="BF"/>
            </w:tcBorders>
            <w:vAlign w:val="center"/>
          </w:tcPr>
          <w:p w14:paraId="7D5C1E1B" w14:textId="77777777" w:rsidR="00BC74C6" w:rsidRPr="008E55E4" w:rsidRDefault="00BC74C6" w:rsidP="00BC74C6">
            <w:pPr>
              <w:jc w:val="center"/>
              <w:rPr>
                <w:rFonts w:asciiTheme="minorHAnsi" w:hAnsiTheme="minorHAnsi" w:cstheme="minorHAnsi"/>
                <w:sz w:val="20"/>
              </w:rPr>
            </w:pPr>
            <w:r w:rsidRPr="008E55E4">
              <w:rPr>
                <w:rFonts w:asciiTheme="minorHAnsi" w:hAnsiTheme="minorHAnsi" w:cstheme="minorHAnsi"/>
                <w:i/>
                <w:sz w:val="16"/>
              </w:rPr>
              <w:t>euro</w:t>
            </w:r>
          </w:p>
        </w:tc>
        <w:tc>
          <w:tcPr>
            <w:tcW w:w="579" w:type="dxa"/>
            <w:gridSpan w:val="2"/>
            <w:tcBorders>
              <w:top w:val="single" w:sz="12" w:space="0" w:color="E36C0A" w:themeColor="accent6" w:themeShade="BF"/>
            </w:tcBorders>
            <w:vAlign w:val="center"/>
          </w:tcPr>
          <w:p w14:paraId="7D5C1E1C" w14:textId="77777777" w:rsidR="00BC74C6" w:rsidRPr="008E55E4" w:rsidRDefault="00BC74C6" w:rsidP="00BC74C6">
            <w:pPr>
              <w:jc w:val="center"/>
              <w:rPr>
                <w:rFonts w:asciiTheme="minorHAnsi" w:hAnsiTheme="minorHAnsi" w:cstheme="minorHAnsi"/>
                <w:sz w:val="18"/>
              </w:rPr>
            </w:pPr>
            <w:r w:rsidRPr="008E55E4">
              <w:rPr>
                <w:rFonts w:asciiTheme="minorHAnsi" w:hAnsiTheme="minorHAnsi" w:cstheme="minorHAnsi"/>
                <w:sz w:val="18"/>
              </w:rPr>
              <w:t>1660</w:t>
            </w:r>
          </w:p>
        </w:tc>
        <w:tc>
          <w:tcPr>
            <w:tcW w:w="1205" w:type="dxa"/>
            <w:tcBorders>
              <w:top w:val="single" w:sz="12" w:space="0" w:color="E36C0A" w:themeColor="accent6" w:themeShade="BF"/>
            </w:tcBorders>
            <w:vAlign w:val="center"/>
          </w:tcPr>
          <w:p w14:paraId="7D5C1E1D" w14:textId="77777777" w:rsidR="00BC74C6" w:rsidRPr="008E55E4" w:rsidRDefault="00BC74C6" w:rsidP="00BC74C6">
            <w:pPr>
              <w:jc w:val="center"/>
              <w:rPr>
                <w:rFonts w:asciiTheme="minorHAnsi" w:hAnsiTheme="minorHAnsi" w:cstheme="minorHAnsi"/>
                <w:sz w:val="20"/>
              </w:rPr>
            </w:pPr>
          </w:p>
        </w:tc>
        <w:tc>
          <w:tcPr>
            <w:tcW w:w="1232" w:type="dxa"/>
            <w:gridSpan w:val="3"/>
            <w:tcBorders>
              <w:top w:val="single" w:sz="12" w:space="0" w:color="E36C0A" w:themeColor="accent6" w:themeShade="BF"/>
            </w:tcBorders>
            <w:vAlign w:val="center"/>
          </w:tcPr>
          <w:p w14:paraId="7D5C1E1E" w14:textId="77777777" w:rsidR="00BC74C6" w:rsidRPr="008E55E4" w:rsidRDefault="00BC74C6" w:rsidP="00BC74C6">
            <w:pPr>
              <w:jc w:val="center"/>
              <w:rPr>
                <w:rFonts w:asciiTheme="minorHAnsi" w:hAnsiTheme="minorHAnsi" w:cstheme="minorHAnsi"/>
                <w:sz w:val="20"/>
              </w:rPr>
            </w:pPr>
          </w:p>
        </w:tc>
        <w:tc>
          <w:tcPr>
            <w:tcW w:w="1218" w:type="dxa"/>
            <w:gridSpan w:val="2"/>
            <w:tcBorders>
              <w:top w:val="single" w:sz="12" w:space="0" w:color="E36C0A" w:themeColor="accent6" w:themeShade="BF"/>
            </w:tcBorders>
            <w:vAlign w:val="center"/>
          </w:tcPr>
          <w:p w14:paraId="7D5C1E1F" w14:textId="77777777" w:rsidR="00BC74C6" w:rsidRPr="008E55E4" w:rsidRDefault="00BC74C6" w:rsidP="00BC74C6">
            <w:pPr>
              <w:jc w:val="center"/>
              <w:rPr>
                <w:rFonts w:asciiTheme="minorHAnsi" w:hAnsiTheme="minorHAnsi" w:cstheme="minorHAnsi"/>
                <w:sz w:val="20"/>
              </w:rPr>
            </w:pPr>
          </w:p>
        </w:tc>
      </w:tr>
    </w:tbl>
    <w:p w14:paraId="7D5C1E5C" w14:textId="77777777" w:rsidR="007D0E9B" w:rsidRPr="008E55E4" w:rsidRDefault="007D0E9B" w:rsidP="007D0E9B">
      <w:pPr>
        <w:rPr>
          <w:rFonts w:asciiTheme="minorHAnsi" w:hAnsiTheme="minorHAnsi" w:cstheme="minorHAnsi"/>
          <w:b/>
          <w:sz w:val="8"/>
          <w:szCs w:val="8"/>
        </w:rPr>
      </w:pPr>
    </w:p>
    <w:p w14:paraId="474E56C7" w14:textId="77777777" w:rsidR="00125397" w:rsidRPr="008E55E4" w:rsidRDefault="00125397" w:rsidP="007D0E9B">
      <w:pPr>
        <w:rPr>
          <w:rFonts w:asciiTheme="minorHAnsi" w:hAnsiTheme="minorHAnsi" w:cstheme="minorHAnsi"/>
          <w:b/>
          <w:sz w:val="20"/>
        </w:rPr>
      </w:pPr>
    </w:p>
    <w:p w14:paraId="7D5C1E5D" w14:textId="7B387FD3" w:rsidR="007D0E9B" w:rsidRPr="008E55E4" w:rsidRDefault="007D0E9B" w:rsidP="00954E40">
      <w:pPr>
        <w:ind w:hanging="284"/>
        <w:rPr>
          <w:rFonts w:asciiTheme="minorHAnsi" w:hAnsiTheme="minorHAnsi" w:cstheme="minorHAnsi"/>
          <w:b/>
          <w:sz w:val="18"/>
          <w:szCs w:val="18"/>
        </w:rPr>
      </w:pPr>
      <w:r w:rsidRPr="008E55E4">
        <w:rPr>
          <w:rFonts w:asciiTheme="minorHAnsi" w:hAnsiTheme="minorHAnsi" w:cstheme="minorHAnsi"/>
          <w:b/>
        </w:rPr>
        <w:t xml:space="preserve">3. </w:t>
      </w:r>
      <w:r w:rsidRPr="008E55E4">
        <w:rPr>
          <w:rFonts w:asciiTheme="minorHAnsi" w:hAnsiTheme="minorHAnsi" w:cstheme="minorHAnsi"/>
          <w:b/>
          <w:sz w:val="22"/>
        </w:rPr>
        <w:t>CITAS DARBA DEVĒJA IZMAKSAS</w:t>
      </w:r>
    </w:p>
    <w:tbl>
      <w:tblPr>
        <w:tblW w:w="10774" w:type="dxa"/>
        <w:tblInd w:w="-199"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CellMar>
          <w:left w:w="85" w:type="dxa"/>
          <w:right w:w="85" w:type="dxa"/>
        </w:tblCellMar>
        <w:tblLook w:val="0000" w:firstRow="0" w:lastRow="0" w:firstColumn="0" w:lastColumn="0" w:noHBand="0" w:noVBand="0"/>
      </w:tblPr>
      <w:tblGrid>
        <w:gridCol w:w="8384"/>
        <w:gridCol w:w="831"/>
        <w:gridCol w:w="1559"/>
      </w:tblGrid>
      <w:tr w:rsidR="007D0E9B" w:rsidRPr="008F7634" w14:paraId="7D5C1E61" w14:textId="77777777" w:rsidTr="00312FED">
        <w:trPr>
          <w:trHeight w:val="323"/>
        </w:trPr>
        <w:tc>
          <w:tcPr>
            <w:tcW w:w="8384" w:type="dxa"/>
            <w:tcBorders>
              <w:top w:val="single" w:sz="12" w:space="0" w:color="E36C0A" w:themeColor="accent6" w:themeShade="BF"/>
              <w:bottom w:val="single" w:sz="6" w:space="0" w:color="E36C0A" w:themeColor="accent6" w:themeShade="BF"/>
            </w:tcBorders>
            <w:vAlign w:val="center"/>
          </w:tcPr>
          <w:p w14:paraId="7D5C1E5E" w14:textId="77777777" w:rsidR="007D0E9B" w:rsidRPr="008E55E4" w:rsidRDefault="007D0E9B" w:rsidP="003805DE">
            <w:pPr>
              <w:jc w:val="center"/>
              <w:rPr>
                <w:rFonts w:asciiTheme="minorHAnsi" w:hAnsiTheme="minorHAnsi" w:cstheme="minorHAnsi"/>
                <w:sz w:val="18"/>
                <w:szCs w:val="18"/>
              </w:rPr>
            </w:pPr>
          </w:p>
        </w:tc>
        <w:tc>
          <w:tcPr>
            <w:tcW w:w="831" w:type="dxa"/>
            <w:tcBorders>
              <w:top w:val="single" w:sz="12" w:space="0" w:color="E36C0A" w:themeColor="accent6" w:themeShade="BF"/>
              <w:bottom w:val="single" w:sz="6" w:space="0" w:color="E36C0A" w:themeColor="accent6" w:themeShade="BF"/>
            </w:tcBorders>
            <w:vAlign w:val="center"/>
          </w:tcPr>
          <w:p w14:paraId="7D5C1E5F" w14:textId="77777777" w:rsidR="007D0E9B" w:rsidRPr="008E55E4" w:rsidRDefault="007D0E9B" w:rsidP="003805DE">
            <w:pPr>
              <w:jc w:val="center"/>
              <w:rPr>
                <w:rFonts w:asciiTheme="minorHAnsi" w:hAnsiTheme="minorHAnsi" w:cstheme="minorHAnsi"/>
                <w:sz w:val="18"/>
                <w:szCs w:val="18"/>
              </w:rPr>
            </w:pPr>
            <w:r w:rsidRPr="008E55E4">
              <w:rPr>
                <w:rFonts w:asciiTheme="minorHAnsi" w:hAnsiTheme="minorHAnsi" w:cstheme="minorHAnsi"/>
                <w:sz w:val="18"/>
                <w:szCs w:val="18"/>
              </w:rPr>
              <w:t>Rindas kods</w:t>
            </w:r>
          </w:p>
        </w:tc>
        <w:tc>
          <w:tcPr>
            <w:tcW w:w="1559" w:type="dxa"/>
            <w:tcBorders>
              <w:top w:val="single" w:sz="12" w:space="0" w:color="E36C0A" w:themeColor="accent6" w:themeShade="BF"/>
              <w:bottom w:val="single" w:sz="6" w:space="0" w:color="E36C0A" w:themeColor="accent6" w:themeShade="BF"/>
            </w:tcBorders>
            <w:vAlign w:val="center"/>
          </w:tcPr>
          <w:p w14:paraId="7D5C1E60" w14:textId="77777777" w:rsidR="007D0E9B" w:rsidRPr="008F7634" w:rsidRDefault="00EE463A" w:rsidP="003805DE">
            <w:pPr>
              <w:jc w:val="center"/>
              <w:rPr>
                <w:rFonts w:asciiTheme="minorHAnsi" w:hAnsiTheme="minorHAnsi" w:cstheme="minorHAnsi"/>
                <w:sz w:val="18"/>
                <w:szCs w:val="18"/>
              </w:rPr>
            </w:pPr>
            <w:r w:rsidRPr="008E55E4">
              <w:rPr>
                <w:rFonts w:asciiTheme="minorHAnsi" w:hAnsiTheme="minorHAnsi" w:cstheme="minorHAnsi"/>
                <w:i/>
                <w:sz w:val="16"/>
              </w:rPr>
              <w:t>Euro</w:t>
            </w:r>
          </w:p>
        </w:tc>
      </w:tr>
      <w:tr w:rsidR="007D0E9B" w:rsidRPr="008F7634" w14:paraId="7D5C1E65" w14:textId="77777777" w:rsidTr="00312FED">
        <w:tc>
          <w:tcPr>
            <w:tcW w:w="8384" w:type="dxa"/>
            <w:tcBorders>
              <w:top w:val="single" w:sz="6" w:space="0" w:color="E36C0A" w:themeColor="accent6" w:themeShade="BF"/>
              <w:bottom w:val="single" w:sz="12" w:space="0" w:color="E36C0A" w:themeColor="accent6" w:themeShade="BF"/>
            </w:tcBorders>
            <w:vAlign w:val="center"/>
          </w:tcPr>
          <w:p w14:paraId="7D5C1E62"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A</w:t>
            </w:r>
          </w:p>
        </w:tc>
        <w:tc>
          <w:tcPr>
            <w:tcW w:w="831" w:type="dxa"/>
            <w:tcBorders>
              <w:top w:val="single" w:sz="6" w:space="0" w:color="E36C0A" w:themeColor="accent6" w:themeShade="BF"/>
              <w:bottom w:val="single" w:sz="12" w:space="0" w:color="E36C0A" w:themeColor="accent6" w:themeShade="BF"/>
            </w:tcBorders>
            <w:vAlign w:val="center"/>
          </w:tcPr>
          <w:p w14:paraId="7D5C1E63"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C</w:t>
            </w:r>
          </w:p>
        </w:tc>
        <w:tc>
          <w:tcPr>
            <w:tcW w:w="1559" w:type="dxa"/>
            <w:tcBorders>
              <w:top w:val="single" w:sz="6" w:space="0" w:color="E36C0A" w:themeColor="accent6" w:themeShade="BF"/>
              <w:bottom w:val="single" w:sz="12" w:space="0" w:color="E36C0A" w:themeColor="accent6" w:themeShade="BF"/>
            </w:tcBorders>
            <w:vAlign w:val="center"/>
          </w:tcPr>
          <w:p w14:paraId="7D5C1E64"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1</w:t>
            </w:r>
          </w:p>
        </w:tc>
      </w:tr>
      <w:tr w:rsidR="007D0E9B" w:rsidRPr="008F7634" w14:paraId="7D5C1E6A" w14:textId="77777777" w:rsidTr="00312FED">
        <w:trPr>
          <w:trHeight w:val="1095"/>
        </w:trPr>
        <w:tc>
          <w:tcPr>
            <w:tcW w:w="8384" w:type="dxa"/>
            <w:tcBorders>
              <w:top w:val="single" w:sz="12" w:space="0" w:color="E36C0A" w:themeColor="accent6" w:themeShade="BF"/>
              <w:bottom w:val="single" w:sz="4" w:space="0" w:color="E36C0A" w:themeColor="accent6" w:themeShade="BF"/>
            </w:tcBorders>
          </w:tcPr>
          <w:p w14:paraId="7D5C1E66" w14:textId="77777777" w:rsidR="007D0E9B" w:rsidRPr="00925E9E" w:rsidRDefault="007D0E9B" w:rsidP="003805DE">
            <w:pPr>
              <w:rPr>
                <w:rFonts w:asciiTheme="minorHAnsi" w:hAnsiTheme="minorHAnsi" w:cstheme="minorHAnsi"/>
                <w:b/>
                <w:sz w:val="21"/>
              </w:rPr>
            </w:pPr>
            <w:r w:rsidRPr="00925E9E">
              <w:rPr>
                <w:rFonts w:asciiTheme="minorHAnsi" w:hAnsiTheme="minorHAnsi" w:cstheme="minorHAnsi"/>
                <w:sz w:val="20"/>
              </w:rPr>
              <w:t>Bruto darba samaksa natūrā ceturksnī</w:t>
            </w:r>
          </w:p>
          <w:p w14:paraId="7D5C1E67" w14:textId="77777777" w:rsidR="007D0E9B" w:rsidRPr="00925E9E" w:rsidRDefault="007D0E9B" w:rsidP="00555854">
            <w:pPr>
              <w:rPr>
                <w:rFonts w:asciiTheme="minorHAnsi" w:hAnsiTheme="minorHAnsi" w:cstheme="minorHAnsi"/>
                <w:iCs/>
                <w:sz w:val="16"/>
              </w:rPr>
            </w:pPr>
            <w:r w:rsidRPr="00925E9E">
              <w:rPr>
                <w:rFonts w:asciiTheme="minorHAnsi" w:hAnsiTheme="minorHAnsi" w:cstheme="minorHAnsi"/>
                <w:iCs/>
                <w:sz w:val="16"/>
              </w:rPr>
              <w:t>(</w:t>
            </w:r>
            <w:r w:rsidR="002368F7" w:rsidRPr="00925E9E">
              <w:rPr>
                <w:rFonts w:asciiTheme="minorHAnsi" w:hAnsiTheme="minorHAnsi" w:cstheme="minorHAnsi"/>
                <w:iCs/>
                <w:sz w:val="16"/>
              </w:rPr>
              <w:t xml:space="preserve">dāvanas un </w:t>
            </w:r>
            <w:r w:rsidR="000A065F" w:rsidRPr="00925E9E">
              <w:rPr>
                <w:rFonts w:asciiTheme="minorHAnsi" w:hAnsiTheme="minorHAnsi" w:cstheme="minorHAnsi"/>
                <w:iCs/>
                <w:sz w:val="16"/>
              </w:rPr>
              <w:t>mantiskās balvas</w:t>
            </w:r>
            <w:r w:rsidR="002368F7" w:rsidRPr="00925E9E">
              <w:rPr>
                <w:rFonts w:asciiTheme="minorHAnsi" w:hAnsiTheme="minorHAnsi" w:cstheme="minorHAnsi"/>
                <w:iCs/>
                <w:sz w:val="16"/>
              </w:rPr>
              <w:t>;</w:t>
            </w:r>
            <w:r w:rsidR="000A065F" w:rsidRPr="00925E9E">
              <w:rPr>
                <w:rFonts w:asciiTheme="minorHAnsi" w:hAnsiTheme="minorHAnsi" w:cstheme="minorHAnsi"/>
                <w:iCs/>
                <w:sz w:val="16"/>
              </w:rPr>
              <w:t xml:space="preserve"> </w:t>
            </w:r>
            <w:r w:rsidRPr="00925E9E">
              <w:rPr>
                <w:rFonts w:asciiTheme="minorHAnsi" w:hAnsiTheme="minorHAnsi" w:cstheme="minorHAnsi"/>
                <w:iCs/>
                <w:sz w:val="16"/>
              </w:rPr>
              <w:t xml:space="preserve">preces, pakalpojumi </w:t>
            </w:r>
            <w:r w:rsidR="00555854" w:rsidRPr="00925E9E">
              <w:rPr>
                <w:rFonts w:asciiTheme="minorHAnsi" w:hAnsiTheme="minorHAnsi" w:cstheme="minorHAnsi"/>
                <w:iCs/>
                <w:sz w:val="16"/>
              </w:rPr>
              <w:t xml:space="preserve">personīgai </w:t>
            </w:r>
            <w:r w:rsidRPr="00925E9E">
              <w:rPr>
                <w:rFonts w:asciiTheme="minorHAnsi" w:hAnsiTheme="minorHAnsi" w:cstheme="minorHAnsi"/>
                <w:iCs/>
                <w:sz w:val="16"/>
              </w:rPr>
              <w:t>lietošanai; izdevumi nodarbināto nodrošināšan</w:t>
            </w:r>
            <w:r w:rsidR="00B468BF" w:rsidRPr="00925E9E">
              <w:rPr>
                <w:rFonts w:asciiTheme="minorHAnsi" w:hAnsiTheme="minorHAnsi" w:cstheme="minorHAnsi"/>
                <w:iCs/>
                <w:sz w:val="16"/>
              </w:rPr>
              <w:t>ai</w:t>
            </w:r>
            <w:r w:rsidRPr="00925E9E">
              <w:rPr>
                <w:rFonts w:asciiTheme="minorHAnsi" w:hAnsiTheme="minorHAnsi" w:cstheme="minorHAnsi"/>
                <w:iCs/>
                <w:sz w:val="16"/>
              </w:rPr>
              <w:t xml:space="preserve"> ar dzīvojamo platību; darba devēja izdevumi automašīnu lietošanai personīgajām vajadzībām; ēdināšanas taloni; izmaksas bērnudārza nodrošināšanai; transporta izdevumi no mājām uz darbu, mobilā tālruņa, ko lieto darba un </w:t>
            </w:r>
            <w:r w:rsidR="00555854" w:rsidRPr="00925E9E">
              <w:rPr>
                <w:rFonts w:asciiTheme="minorHAnsi" w:hAnsiTheme="minorHAnsi" w:cstheme="minorHAnsi"/>
                <w:iCs/>
                <w:sz w:val="16"/>
              </w:rPr>
              <w:t>personīgām vajadzībām</w:t>
            </w:r>
            <w:r w:rsidRPr="00925E9E">
              <w:rPr>
                <w:rFonts w:asciiTheme="minorHAnsi" w:hAnsiTheme="minorHAnsi" w:cstheme="minorHAnsi"/>
                <w:iCs/>
                <w:sz w:val="16"/>
              </w:rPr>
              <w:t>, rēķinu apmaksa u.c. – pilnu aprakstu skatīt veidlapas aizpildīšanas norādījumos)</w:t>
            </w:r>
          </w:p>
        </w:tc>
        <w:tc>
          <w:tcPr>
            <w:tcW w:w="831" w:type="dxa"/>
            <w:tcBorders>
              <w:top w:val="single" w:sz="12" w:space="0" w:color="E36C0A" w:themeColor="accent6" w:themeShade="BF"/>
              <w:bottom w:val="single" w:sz="4" w:space="0" w:color="E36C0A" w:themeColor="accent6" w:themeShade="BF"/>
            </w:tcBorders>
            <w:vAlign w:val="center"/>
          </w:tcPr>
          <w:p w14:paraId="7D5C1E68" w14:textId="77777777" w:rsidR="007D0E9B" w:rsidRPr="008F7634" w:rsidRDefault="007D0E9B" w:rsidP="003805DE">
            <w:pPr>
              <w:jc w:val="center"/>
              <w:rPr>
                <w:rFonts w:asciiTheme="minorHAnsi" w:hAnsiTheme="minorHAnsi" w:cstheme="minorHAnsi"/>
                <w:b/>
                <w:bCs/>
                <w:sz w:val="18"/>
              </w:rPr>
            </w:pPr>
            <w:r w:rsidRPr="00925E9E">
              <w:rPr>
                <w:rFonts w:asciiTheme="minorHAnsi" w:hAnsiTheme="minorHAnsi" w:cstheme="minorHAnsi"/>
                <w:sz w:val="18"/>
              </w:rPr>
              <w:t>310</w:t>
            </w:r>
          </w:p>
        </w:tc>
        <w:tc>
          <w:tcPr>
            <w:tcW w:w="1559" w:type="dxa"/>
            <w:tcBorders>
              <w:top w:val="single" w:sz="12" w:space="0" w:color="E36C0A" w:themeColor="accent6" w:themeShade="BF"/>
              <w:bottom w:val="single" w:sz="4" w:space="0" w:color="E36C0A" w:themeColor="accent6" w:themeShade="BF"/>
            </w:tcBorders>
            <w:vAlign w:val="center"/>
          </w:tcPr>
          <w:p w14:paraId="7D5C1E69" w14:textId="77777777" w:rsidR="007D0E9B" w:rsidRPr="008F7634" w:rsidRDefault="007D0E9B" w:rsidP="003805DE">
            <w:pPr>
              <w:jc w:val="center"/>
              <w:rPr>
                <w:rFonts w:asciiTheme="minorHAnsi" w:hAnsiTheme="minorHAnsi" w:cstheme="minorHAnsi"/>
                <w:b/>
                <w:bCs/>
                <w:sz w:val="22"/>
              </w:rPr>
            </w:pPr>
          </w:p>
        </w:tc>
      </w:tr>
      <w:tr w:rsidR="007D0F19" w:rsidRPr="00375DB8" w14:paraId="6DC0F035" w14:textId="77777777" w:rsidTr="00312F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c>
          <w:tcPr>
            <w:tcW w:w="8384" w:type="dxa"/>
            <w:tcBorders>
              <w:top w:val="single" w:sz="6" w:space="0" w:color="E36C0A"/>
              <w:left w:val="single" w:sz="12" w:space="0" w:color="E36C0A"/>
              <w:bottom w:val="single" w:sz="6" w:space="0" w:color="E36C0A"/>
              <w:right w:val="single" w:sz="6" w:space="0" w:color="E36C0A"/>
            </w:tcBorders>
          </w:tcPr>
          <w:p w14:paraId="7F34E918" w14:textId="77777777" w:rsidR="007D0F19" w:rsidRPr="008917B5" w:rsidRDefault="007D0F19" w:rsidP="00E63382">
            <w:pPr>
              <w:ind w:left="227"/>
              <w:rPr>
                <w:rFonts w:ascii="Calibri" w:hAnsi="Calibri"/>
                <w:sz w:val="20"/>
              </w:rPr>
            </w:pPr>
            <w:r w:rsidRPr="008917B5">
              <w:rPr>
                <w:rFonts w:ascii="Calibri" w:hAnsi="Calibri"/>
                <w:sz w:val="20"/>
              </w:rPr>
              <w:t>tai skaitā maksājumi nodarbināto noguldījumu projektiem</w:t>
            </w:r>
          </w:p>
        </w:tc>
        <w:tc>
          <w:tcPr>
            <w:tcW w:w="831" w:type="dxa"/>
            <w:tcBorders>
              <w:top w:val="single" w:sz="6" w:space="0" w:color="E36C0A"/>
              <w:left w:val="single" w:sz="6" w:space="0" w:color="E36C0A"/>
              <w:bottom w:val="single" w:sz="6" w:space="0" w:color="E36C0A"/>
              <w:right w:val="single" w:sz="6" w:space="0" w:color="E36C0A"/>
            </w:tcBorders>
            <w:vAlign w:val="center"/>
          </w:tcPr>
          <w:p w14:paraId="2BDF4125" w14:textId="77777777" w:rsidR="007D0F19" w:rsidRPr="008917B5" w:rsidRDefault="007D0F19" w:rsidP="00E63382">
            <w:pPr>
              <w:jc w:val="center"/>
              <w:rPr>
                <w:rFonts w:ascii="Calibri" w:hAnsi="Calibri"/>
                <w:b/>
                <w:bCs/>
                <w:sz w:val="18"/>
              </w:rPr>
            </w:pPr>
            <w:r w:rsidRPr="008917B5">
              <w:rPr>
                <w:rFonts w:ascii="Calibri" w:hAnsi="Calibri"/>
                <w:sz w:val="18"/>
              </w:rPr>
              <w:t>311</w:t>
            </w:r>
          </w:p>
        </w:tc>
        <w:tc>
          <w:tcPr>
            <w:tcW w:w="1559" w:type="dxa"/>
            <w:tcBorders>
              <w:top w:val="single" w:sz="6" w:space="0" w:color="E36C0A"/>
              <w:left w:val="single" w:sz="6" w:space="0" w:color="E36C0A"/>
              <w:bottom w:val="single" w:sz="6" w:space="0" w:color="E36C0A"/>
              <w:right w:val="single" w:sz="12" w:space="0" w:color="E36C0A"/>
            </w:tcBorders>
            <w:vAlign w:val="center"/>
          </w:tcPr>
          <w:p w14:paraId="2ED2F2FF" w14:textId="77777777" w:rsidR="007D0F19" w:rsidRPr="00552338" w:rsidRDefault="007D0F19" w:rsidP="00E63382">
            <w:pPr>
              <w:jc w:val="center"/>
              <w:rPr>
                <w:bCs/>
                <w:sz w:val="20"/>
              </w:rPr>
            </w:pPr>
          </w:p>
        </w:tc>
      </w:tr>
      <w:tr w:rsidR="00851B03" w:rsidRPr="008F7634" w14:paraId="7D5C1E7C" w14:textId="77777777" w:rsidTr="00312FED">
        <w:trPr>
          <w:trHeight w:val="300"/>
        </w:trPr>
        <w:tc>
          <w:tcPr>
            <w:tcW w:w="8384" w:type="dxa"/>
            <w:tcBorders>
              <w:top w:val="single" w:sz="4" w:space="0" w:color="E36C0A" w:themeColor="accent6" w:themeShade="BF"/>
              <w:bottom w:val="single" w:sz="4" w:space="0" w:color="E36C0A" w:themeColor="accent6" w:themeShade="BF"/>
            </w:tcBorders>
            <w:vAlign w:val="center"/>
          </w:tcPr>
          <w:p w14:paraId="7D5C1E79" w14:textId="77777777" w:rsidR="00851B03" w:rsidRPr="008F7634" w:rsidRDefault="00851B03" w:rsidP="003805DE">
            <w:pPr>
              <w:rPr>
                <w:rFonts w:asciiTheme="minorHAnsi" w:hAnsiTheme="minorHAnsi" w:cstheme="minorHAnsi"/>
                <w:sz w:val="16"/>
              </w:rPr>
            </w:pPr>
            <w:r w:rsidRPr="008F7634">
              <w:rPr>
                <w:rFonts w:asciiTheme="minorHAnsi" w:hAnsiTheme="minorHAnsi" w:cstheme="minorHAnsi"/>
                <w:sz w:val="20"/>
              </w:rPr>
              <w:t xml:space="preserve">Darba devēja </w:t>
            </w:r>
            <w:r w:rsidRPr="008F7634">
              <w:rPr>
                <w:rFonts w:asciiTheme="minorHAnsi" w:hAnsiTheme="minorHAnsi" w:cstheme="minorHAnsi"/>
                <w:bCs/>
                <w:sz w:val="20"/>
              </w:rPr>
              <w:t>brīvprātīgās</w:t>
            </w:r>
            <w:r w:rsidRPr="008F7634">
              <w:rPr>
                <w:rFonts w:asciiTheme="minorHAnsi" w:hAnsiTheme="minorHAnsi" w:cstheme="minorHAnsi"/>
                <w:b/>
                <w:i/>
                <w:sz w:val="20"/>
              </w:rPr>
              <w:t xml:space="preserve"> </w:t>
            </w:r>
            <w:r w:rsidRPr="008F7634">
              <w:rPr>
                <w:rFonts w:asciiTheme="minorHAnsi" w:hAnsiTheme="minorHAnsi" w:cstheme="minorHAnsi"/>
                <w:sz w:val="20"/>
              </w:rPr>
              <w:t xml:space="preserve">sociālās apdrošināšanas iemaksas, kas </w:t>
            </w:r>
            <w:r w:rsidRPr="008F7634">
              <w:rPr>
                <w:rFonts w:asciiTheme="minorHAnsi" w:hAnsiTheme="minorHAnsi" w:cstheme="minorHAnsi"/>
                <w:bCs/>
                <w:sz w:val="20"/>
              </w:rPr>
              <w:t xml:space="preserve">samaksātas </w:t>
            </w:r>
            <w:r w:rsidRPr="008F7634">
              <w:rPr>
                <w:rFonts w:asciiTheme="minorHAnsi" w:hAnsiTheme="minorHAnsi" w:cstheme="minorHAnsi"/>
                <w:sz w:val="20"/>
              </w:rPr>
              <w:t>par nodarbinātajiem ceturksnī</w:t>
            </w:r>
            <w:r w:rsidRPr="008F7634">
              <w:rPr>
                <w:rFonts w:asciiTheme="minorHAnsi" w:hAnsiTheme="minorHAnsi" w:cstheme="minorHAnsi"/>
                <w:iCs/>
                <w:sz w:val="16"/>
              </w:rPr>
              <w:t xml:space="preserve"> (papildu pensiju apdrošināšana, pensijas uzkrājuma veidošana, veselības, dzīvības apdrošināšana, dzīvības apdrošināšana ar uzkrājuma veidošanu, nelaimes gadījumu apdrošināšana u.c.)</w:t>
            </w:r>
          </w:p>
        </w:tc>
        <w:tc>
          <w:tcPr>
            <w:tcW w:w="831" w:type="dxa"/>
            <w:tcBorders>
              <w:top w:val="single" w:sz="4" w:space="0" w:color="E36C0A" w:themeColor="accent6" w:themeShade="BF"/>
              <w:bottom w:val="single" w:sz="4" w:space="0" w:color="E36C0A" w:themeColor="accent6" w:themeShade="BF"/>
            </w:tcBorders>
            <w:vAlign w:val="center"/>
          </w:tcPr>
          <w:p w14:paraId="7D5C1E7A" w14:textId="77777777" w:rsidR="00851B03" w:rsidRPr="008F7634" w:rsidRDefault="00851B03" w:rsidP="003805DE">
            <w:pPr>
              <w:jc w:val="center"/>
              <w:rPr>
                <w:rFonts w:asciiTheme="minorHAnsi" w:hAnsiTheme="minorHAnsi" w:cstheme="minorHAnsi"/>
                <w:b/>
                <w:bCs/>
                <w:sz w:val="18"/>
              </w:rPr>
            </w:pPr>
            <w:r w:rsidRPr="008F7634">
              <w:rPr>
                <w:rFonts w:asciiTheme="minorHAnsi" w:hAnsiTheme="minorHAnsi" w:cstheme="minorHAnsi"/>
                <w:sz w:val="18"/>
              </w:rPr>
              <w:t>330</w:t>
            </w:r>
          </w:p>
        </w:tc>
        <w:tc>
          <w:tcPr>
            <w:tcW w:w="1559" w:type="dxa"/>
            <w:tcBorders>
              <w:top w:val="single" w:sz="4" w:space="0" w:color="E36C0A" w:themeColor="accent6" w:themeShade="BF"/>
              <w:bottom w:val="single" w:sz="4" w:space="0" w:color="E36C0A" w:themeColor="accent6" w:themeShade="BF"/>
            </w:tcBorders>
            <w:vAlign w:val="center"/>
          </w:tcPr>
          <w:p w14:paraId="7D5C1E7B" w14:textId="77777777" w:rsidR="00851B03" w:rsidRPr="008F7634" w:rsidRDefault="00851B03" w:rsidP="003805DE">
            <w:pPr>
              <w:jc w:val="center"/>
              <w:rPr>
                <w:rFonts w:asciiTheme="minorHAnsi" w:hAnsiTheme="minorHAnsi" w:cstheme="minorHAnsi"/>
                <w:b/>
                <w:bCs/>
                <w:sz w:val="22"/>
              </w:rPr>
            </w:pPr>
          </w:p>
        </w:tc>
      </w:tr>
      <w:tr w:rsidR="0085683B" w:rsidRPr="008F7634" w14:paraId="7D5C1E81" w14:textId="77777777" w:rsidTr="00312FED">
        <w:trPr>
          <w:trHeight w:val="300"/>
        </w:trPr>
        <w:tc>
          <w:tcPr>
            <w:tcW w:w="8384" w:type="dxa"/>
            <w:tcBorders>
              <w:top w:val="single" w:sz="4" w:space="0" w:color="E36C0A" w:themeColor="accent6" w:themeShade="BF"/>
              <w:bottom w:val="single" w:sz="4" w:space="0" w:color="E36C0A" w:themeColor="accent6" w:themeShade="BF"/>
            </w:tcBorders>
            <w:vAlign w:val="center"/>
          </w:tcPr>
          <w:p w14:paraId="7D5C1E7D" w14:textId="6F1E4048" w:rsidR="0085683B" w:rsidRPr="00674E41" w:rsidRDefault="0085683B" w:rsidP="003805DE">
            <w:pPr>
              <w:rPr>
                <w:rFonts w:asciiTheme="minorHAnsi" w:hAnsiTheme="minorHAnsi" w:cstheme="minorHAnsi"/>
                <w:sz w:val="22"/>
              </w:rPr>
            </w:pPr>
            <w:r w:rsidRPr="00674E41">
              <w:rPr>
                <w:rFonts w:asciiTheme="minorHAnsi" w:hAnsiTheme="minorHAnsi" w:cstheme="minorHAnsi"/>
                <w:sz w:val="20"/>
              </w:rPr>
              <w:t>Darba devēja pabalsti un kompensācijas, kas izmaksātas nodarbinātajiem ceturksnī</w:t>
            </w:r>
          </w:p>
          <w:p w14:paraId="7D5C1E7E" w14:textId="17B934C5" w:rsidR="0085683B" w:rsidRPr="00674E41" w:rsidRDefault="0085683B" w:rsidP="00AC3DB1">
            <w:pPr>
              <w:rPr>
                <w:rFonts w:asciiTheme="minorHAnsi" w:hAnsiTheme="minorHAnsi" w:cstheme="minorHAnsi"/>
                <w:iCs/>
                <w:sz w:val="16"/>
              </w:rPr>
            </w:pPr>
            <w:r w:rsidRPr="00674E41">
              <w:rPr>
                <w:rFonts w:asciiTheme="minorHAnsi" w:hAnsiTheme="minorHAnsi" w:cstheme="minorHAnsi"/>
                <w:iCs/>
                <w:sz w:val="16"/>
              </w:rPr>
              <w:t xml:space="preserve">(izmaksas jubileju, kāzu, bērna dzimšanas, apbedīšanas gadījumā u.c. materiālie pabalsti; pabalsti veselības aprūpei; briļļu iegādes apmaksa; atlīdzība par kaitējumu veselībai; stipendijas, mācību maksa u.c.) </w:t>
            </w:r>
          </w:p>
        </w:tc>
        <w:tc>
          <w:tcPr>
            <w:tcW w:w="831" w:type="dxa"/>
            <w:tcBorders>
              <w:top w:val="single" w:sz="4" w:space="0" w:color="E36C0A" w:themeColor="accent6" w:themeShade="BF"/>
              <w:bottom w:val="single" w:sz="4" w:space="0" w:color="E36C0A" w:themeColor="accent6" w:themeShade="BF"/>
            </w:tcBorders>
            <w:vAlign w:val="center"/>
          </w:tcPr>
          <w:p w14:paraId="7D5C1E7F" w14:textId="77777777" w:rsidR="0085683B" w:rsidRPr="008F7634" w:rsidRDefault="0085683B" w:rsidP="003805DE">
            <w:pPr>
              <w:jc w:val="center"/>
              <w:rPr>
                <w:rFonts w:asciiTheme="minorHAnsi" w:hAnsiTheme="minorHAnsi" w:cstheme="minorHAnsi"/>
                <w:b/>
                <w:bCs/>
                <w:sz w:val="18"/>
              </w:rPr>
            </w:pPr>
            <w:r w:rsidRPr="008F7634">
              <w:rPr>
                <w:rFonts w:asciiTheme="minorHAnsi" w:hAnsiTheme="minorHAnsi" w:cstheme="minorHAnsi"/>
                <w:sz w:val="18"/>
              </w:rPr>
              <w:t>340</w:t>
            </w:r>
          </w:p>
        </w:tc>
        <w:tc>
          <w:tcPr>
            <w:tcW w:w="1559" w:type="dxa"/>
            <w:tcBorders>
              <w:top w:val="single" w:sz="4" w:space="0" w:color="E36C0A" w:themeColor="accent6" w:themeShade="BF"/>
              <w:bottom w:val="single" w:sz="4" w:space="0" w:color="E36C0A" w:themeColor="accent6" w:themeShade="BF"/>
            </w:tcBorders>
            <w:vAlign w:val="center"/>
          </w:tcPr>
          <w:p w14:paraId="7D5C1E80" w14:textId="77777777" w:rsidR="0085683B" w:rsidRPr="008F7634" w:rsidRDefault="0085683B" w:rsidP="003805DE">
            <w:pPr>
              <w:jc w:val="center"/>
              <w:rPr>
                <w:rFonts w:asciiTheme="minorHAnsi" w:hAnsiTheme="minorHAnsi" w:cstheme="minorHAnsi"/>
                <w:b/>
                <w:bCs/>
                <w:sz w:val="22"/>
              </w:rPr>
            </w:pPr>
          </w:p>
        </w:tc>
      </w:tr>
      <w:tr w:rsidR="00A27AAA" w:rsidRPr="008F7634" w14:paraId="2C6C518E" w14:textId="77777777" w:rsidTr="00312FED">
        <w:trPr>
          <w:trHeight w:val="282"/>
        </w:trPr>
        <w:tc>
          <w:tcPr>
            <w:tcW w:w="8384" w:type="dxa"/>
            <w:tcBorders>
              <w:top w:val="single" w:sz="4" w:space="0" w:color="E36C0A" w:themeColor="accent6" w:themeShade="BF"/>
              <w:bottom w:val="single" w:sz="6" w:space="0" w:color="E36C0A" w:themeColor="accent6" w:themeShade="BF"/>
            </w:tcBorders>
            <w:vAlign w:val="center"/>
          </w:tcPr>
          <w:p w14:paraId="35A22DE2" w14:textId="70A0EF36" w:rsidR="00A27AAA" w:rsidRPr="00674E41" w:rsidRDefault="00A27AAA" w:rsidP="00A27AAA">
            <w:pPr>
              <w:pStyle w:val="FootnoteText"/>
              <w:rPr>
                <w:rFonts w:asciiTheme="minorHAnsi" w:hAnsiTheme="minorHAnsi" w:cstheme="minorHAnsi"/>
                <w:lang w:eastAsia="en-US"/>
              </w:rPr>
            </w:pPr>
            <w:r w:rsidRPr="00674E41">
              <w:rPr>
                <w:rFonts w:asciiTheme="minorHAnsi" w:hAnsiTheme="minorHAnsi" w:cstheme="minorHAnsi"/>
                <w:lang w:eastAsia="en-US"/>
              </w:rPr>
              <w:t>Aprēķinātais bruto atlaišanas pabalsts ceturksnī</w:t>
            </w:r>
          </w:p>
        </w:tc>
        <w:tc>
          <w:tcPr>
            <w:tcW w:w="831" w:type="dxa"/>
            <w:tcBorders>
              <w:top w:val="single" w:sz="4" w:space="0" w:color="E36C0A" w:themeColor="accent6" w:themeShade="BF"/>
              <w:bottom w:val="single" w:sz="6" w:space="0" w:color="E36C0A" w:themeColor="accent6" w:themeShade="BF"/>
            </w:tcBorders>
            <w:vAlign w:val="center"/>
          </w:tcPr>
          <w:p w14:paraId="29C7161D" w14:textId="6905E785" w:rsidR="00A27AAA" w:rsidRPr="008F7634" w:rsidRDefault="00A27AAA" w:rsidP="00A27AAA">
            <w:pPr>
              <w:jc w:val="center"/>
              <w:rPr>
                <w:rFonts w:asciiTheme="minorHAnsi" w:hAnsiTheme="minorHAnsi" w:cstheme="minorHAnsi"/>
                <w:sz w:val="18"/>
              </w:rPr>
            </w:pPr>
            <w:r w:rsidRPr="008F7634">
              <w:rPr>
                <w:rFonts w:asciiTheme="minorHAnsi" w:hAnsiTheme="minorHAnsi" w:cstheme="minorHAnsi"/>
                <w:sz w:val="18"/>
              </w:rPr>
              <w:t>350</w:t>
            </w:r>
          </w:p>
        </w:tc>
        <w:tc>
          <w:tcPr>
            <w:tcW w:w="1559" w:type="dxa"/>
            <w:tcBorders>
              <w:top w:val="single" w:sz="4" w:space="0" w:color="E36C0A" w:themeColor="accent6" w:themeShade="BF"/>
              <w:bottom w:val="single" w:sz="6" w:space="0" w:color="E36C0A" w:themeColor="accent6" w:themeShade="BF"/>
            </w:tcBorders>
            <w:vAlign w:val="center"/>
          </w:tcPr>
          <w:p w14:paraId="55A8164C" w14:textId="77777777" w:rsidR="00A27AAA" w:rsidRPr="008F7634" w:rsidRDefault="00A27AAA" w:rsidP="00A27AAA">
            <w:pPr>
              <w:jc w:val="center"/>
              <w:rPr>
                <w:rFonts w:asciiTheme="minorHAnsi" w:hAnsiTheme="minorHAnsi" w:cstheme="minorHAnsi"/>
                <w:b/>
                <w:bCs/>
                <w:sz w:val="22"/>
              </w:rPr>
            </w:pPr>
          </w:p>
        </w:tc>
      </w:tr>
      <w:tr w:rsidR="00A27AAA" w:rsidRPr="008F7634" w14:paraId="2B933C47" w14:textId="77777777" w:rsidTr="00371390">
        <w:trPr>
          <w:trHeight w:val="282"/>
        </w:trPr>
        <w:tc>
          <w:tcPr>
            <w:tcW w:w="8384" w:type="dxa"/>
            <w:tcBorders>
              <w:top w:val="single" w:sz="4" w:space="0" w:color="E36C0A" w:themeColor="accent6" w:themeShade="BF"/>
              <w:bottom w:val="single" w:sz="12" w:space="0" w:color="F79646" w:themeColor="accent6"/>
            </w:tcBorders>
            <w:vAlign w:val="center"/>
          </w:tcPr>
          <w:p w14:paraId="0C52AB56" w14:textId="55502E06" w:rsidR="00A27AAA" w:rsidRPr="00674E41" w:rsidRDefault="00A27AAA" w:rsidP="00A27AAA">
            <w:pPr>
              <w:pStyle w:val="FootnoteText"/>
              <w:ind w:left="199"/>
              <w:rPr>
                <w:rFonts w:asciiTheme="minorHAnsi" w:hAnsiTheme="minorHAnsi" w:cstheme="minorHAnsi"/>
                <w:lang w:eastAsia="en-US"/>
              </w:rPr>
            </w:pPr>
            <w:r w:rsidRPr="00674E41">
              <w:rPr>
                <w:rFonts w:asciiTheme="minorHAnsi" w:hAnsiTheme="minorHAnsi" w:cstheme="minorHAnsi"/>
              </w:rPr>
              <w:t>tai skaitā,</w:t>
            </w:r>
            <w:r w:rsidRPr="00674E41">
              <w:rPr>
                <w:rFonts w:asciiTheme="minorHAnsi" w:hAnsiTheme="minorHAnsi" w:cstheme="minorHAnsi"/>
                <w:lang w:eastAsia="en-US"/>
              </w:rPr>
              <w:t xml:space="preserve"> kas tiek aprēķināts, ja darba devējs samazina darbinieku skaitu vai darba devējs tiek     likvidēts </w:t>
            </w:r>
            <w:r w:rsidRPr="00674E41">
              <w:rPr>
                <w:rFonts w:asciiTheme="minorHAnsi" w:hAnsiTheme="minorHAnsi" w:cstheme="minorHAnsi"/>
                <w:sz w:val="16"/>
                <w:szCs w:val="16"/>
                <w:lang w:eastAsia="en-US"/>
              </w:rPr>
              <w:t>(saskaņā ar Darba likuma 101.</w:t>
            </w:r>
            <w:r w:rsidR="00414D92" w:rsidRPr="00674E41">
              <w:rPr>
                <w:rFonts w:asciiTheme="minorHAnsi" w:hAnsiTheme="minorHAnsi" w:cstheme="minorHAnsi"/>
                <w:sz w:val="16"/>
                <w:szCs w:val="16"/>
                <w:lang w:eastAsia="en-US"/>
              </w:rPr>
              <w:t xml:space="preserve"> </w:t>
            </w:r>
            <w:r w:rsidRPr="00674E41">
              <w:rPr>
                <w:rFonts w:asciiTheme="minorHAnsi" w:hAnsiTheme="minorHAnsi" w:cstheme="minorHAnsi"/>
                <w:sz w:val="16"/>
                <w:szCs w:val="16"/>
                <w:lang w:eastAsia="en-US"/>
              </w:rPr>
              <w:t>panta pirmās daļas 9. un 10.</w:t>
            </w:r>
            <w:r w:rsidR="00414D92" w:rsidRPr="00674E41">
              <w:rPr>
                <w:rFonts w:asciiTheme="minorHAnsi" w:hAnsiTheme="minorHAnsi" w:cstheme="minorHAnsi"/>
                <w:sz w:val="16"/>
                <w:szCs w:val="16"/>
                <w:lang w:eastAsia="en-US"/>
              </w:rPr>
              <w:t xml:space="preserve"> </w:t>
            </w:r>
            <w:r w:rsidRPr="00674E41">
              <w:rPr>
                <w:rFonts w:asciiTheme="minorHAnsi" w:hAnsiTheme="minorHAnsi" w:cstheme="minorHAnsi"/>
                <w:sz w:val="16"/>
                <w:szCs w:val="16"/>
                <w:lang w:eastAsia="en-US"/>
              </w:rPr>
              <w:t>punktu)</w:t>
            </w:r>
            <w:r w:rsidRPr="00674E41">
              <w:rPr>
                <w:rFonts w:asciiTheme="minorHAnsi" w:hAnsiTheme="minorHAnsi" w:cstheme="minorHAnsi"/>
              </w:rPr>
              <w:t xml:space="preserve"> </w:t>
            </w:r>
          </w:p>
        </w:tc>
        <w:tc>
          <w:tcPr>
            <w:tcW w:w="831" w:type="dxa"/>
            <w:tcBorders>
              <w:top w:val="single" w:sz="4" w:space="0" w:color="E36C0A" w:themeColor="accent6" w:themeShade="BF"/>
              <w:bottom w:val="single" w:sz="12" w:space="0" w:color="F79646" w:themeColor="accent6"/>
            </w:tcBorders>
            <w:vAlign w:val="center"/>
          </w:tcPr>
          <w:p w14:paraId="5A83A96E" w14:textId="559CFDA7" w:rsidR="00A27AAA" w:rsidRPr="008F7634" w:rsidRDefault="00A27AAA" w:rsidP="00A27AAA">
            <w:pPr>
              <w:jc w:val="center"/>
              <w:rPr>
                <w:rFonts w:asciiTheme="minorHAnsi" w:hAnsiTheme="minorHAnsi" w:cstheme="minorHAnsi"/>
                <w:sz w:val="18"/>
              </w:rPr>
            </w:pPr>
            <w:r w:rsidRPr="008F7634">
              <w:rPr>
                <w:rFonts w:asciiTheme="minorHAnsi" w:hAnsiTheme="minorHAnsi" w:cstheme="minorHAnsi"/>
                <w:sz w:val="18"/>
              </w:rPr>
              <w:t>351</w:t>
            </w:r>
          </w:p>
        </w:tc>
        <w:tc>
          <w:tcPr>
            <w:tcW w:w="1559" w:type="dxa"/>
            <w:tcBorders>
              <w:top w:val="single" w:sz="4" w:space="0" w:color="E36C0A" w:themeColor="accent6" w:themeShade="BF"/>
              <w:bottom w:val="single" w:sz="12" w:space="0" w:color="F79646" w:themeColor="accent6"/>
            </w:tcBorders>
            <w:vAlign w:val="center"/>
          </w:tcPr>
          <w:p w14:paraId="0807BABB" w14:textId="77777777" w:rsidR="00A27AAA" w:rsidRPr="008F7634" w:rsidRDefault="00A27AAA" w:rsidP="00A27AAA">
            <w:pPr>
              <w:jc w:val="center"/>
              <w:rPr>
                <w:rFonts w:asciiTheme="minorHAnsi" w:hAnsiTheme="minorHAnsi" w:cstheme="minorHAnsi"/>
                <w:b/>
                <w:bCs/>
                <w:sz w:val="22"/>
              </w:rPr>
            </w:pPr>
          </w:p>
        </w:tc>
      </w:tr>
      <w:tr w:rsidR="00312FED" w:rsidRPr="00375DB8" w14:paraId="04FC1C88" w14:textId="77777777" w:rsidTr="00371390">
        <w:trPr>
          <w:trHeight w:val="280"/>
        </w:trPr>
        <w:tc>
          <w:tcPr>
            <w:tcW w:w="8384" w:type="dxa"/>
            <w:tcBorders>
              <w:top w:val="single" w:sz="12" w:space="0" w:color="F79646" w:themeColor="accent6"/>
              <w:left w:val="single" w:sz="12" w:space="0" w:color="E36C0A" w:themeColor="accent6" w:themeShade="BF"/>
              <w:bottom w:val="single" w:sz="12" w:space="0" w:color="F79646" w:themeColor="accent6"/>
              <w:right w:val="single" w:sz="6" w:space="0" w:color="E36C0A" w:themeColor="accent6" w:themeShade="BF"/>
            </w:tcBorders>
            <w:vAlign w:val="center"/>
          </w:tcPr>
          <w:p w14:paraId="36A88A5A" w14:textId="52AAA7D2" w:rsidR="00312FED" w:rsidRPr="00674E41" w:rsidRDefault="00312FED" w:rsidP="00371390">
            <w:pPr>
              <w:pStyle w:val="FootnoteText"/>
              <w:rPr>
                <w:rFonts w:asciiTheme="minorHAnsi" w:hAnsiTheme="minorHAnsi" w:cstheme="minorHAnsi"/>
                <w:sz w:val="18"/>
                <w:szCs w:val="18"/>
              </w:rPr>
            </w:pPr>
            <w:r w:rsidRPr="00674E41">
              <w:rPr>
                <w:rFonts w:asciiTheme="minorHAnsi" w:hAnsiTheme="minorHAnsi" w:cstheme="minorHAnsi"/>
                <w:b/>
                <w:sz w:val="18"/>
                <w:szCs w:val="18"/>
              </w:rPr>
              <w:t>DARBA DEVĒJA IZMAKSAS</w:t>
            </w:r>
            <w:r w:rsidR="000A77DB" w:rsidRPr="00674E41">
              <w:rPr>
                <w:rFonts w:asciiTheme="minorHAnsi" w:hAnsiTheme="minorHAnsi" w:cstheme="minorHAnsi"/>
                <w:b/>
                <w:sz w:val="18"/>
                <w:szCs w:val="18"/>
              </w:rPr>
              <w:t xml:space="preserve">, </w:t>
            </w:r>
            <w:r w:rsidR="000A77DB" w:rsidRPr="00674E41">
              <w:rPr>
                <w:rFonts w:asciiTheme="minorHAnsi" w:hAnsiTheme="minorHAnsi" w:cstheme="minorHAnsi"/>
              </w:rPr>
              <w:t>ko</w:t>
            </w:r>
            <w:r w:rsidRPr="00674E41">
              <w:rPr>
                <w:rFonts w:asciiTheme="minorHAnsi" w:hAnsiTheme="minorHAnsi"/>
              </w:rPr>
              <w:t xml:space="preserve"> uzrāda katru ceturto gadu: par 2020., 2024. gada ceturkšņiem utt.</w:t>
            </w:r>
          </w:p>
        </w:tc>
        <w:tc>
          <w:tcPr>
            <w:tcW w:w="831" w:type="dxa"/>
            <w:tcBorders>
              <w:top w:val="single" w:sz="12" w:space="0" w:color="F79646" w:themeColor="accent6"/>
              <w:left w:val="single" w:sz="6" w:space="0" w:color="E36C0A" w:themeColor="accent6" w:themeShade="BF"/>
              <w:bottom w:val="single" w:sz="12" w:space="0" w:color="F79646" w:themeColor="accent6"/>
              <w:right w:val="single" w:sz="6" w:space="0" w:color="E36C0A" w:themeColor="accent6" w:themeShade="BF"/>
            </w:tcBorders>
            <w:vAlign w:val="center"/>
          </w:tcPr>
          <w:p w14:paraId="7AD06F9D" w14:textId="77777777" w:rsidR="00312FED" w:rsidRPr="008F7634" w:rsidRDefault="00312FED" w:rsidP="00312FED">
            <w:pPr>
              <w:jc w:val="center"/>
              <w:rPr>
                <w:rFonts w:asciiTheme="minorHAnsi" w:hAnsiTheme="minorHAnsi" w:cstheme="minorHAnsi"/>
                <w:sz w:val="18"/>
                <w:szCs w:val="18"/>
              </w:rPr>
            </w:pPr>
          </w:p>
        </w:tc>
        <w:tc>
          <w:tcPr>
            <w:tcW w:w="1559" w:type="dxa"/>
            <w:tcBorders>
              <w:top w:val="single" w:sz="12" w:space="0" w:color="F79646" w:themeColor="accent6"/>
              <w:left w:val="single" w:sz="6" w:space="0" w:color="E36C0A" w:themeColor="accent6" w:themeShade="BF"/>
              <w:bottom w:val="single" w:sz="12" w:space="0" w:color="F79646" w:themeColor="accent6"/>
              <w:right w:val="single" w:sz="12" w:space="0" w:color="E36C0A" w:themeColor="accent6" w:themeShade="BF"/>
            </w:tcBorders>
            <w:vAlign w:val="center"/>
          </w:tcPr>
          <w:p w14:paraId="2956E0D5" w14:textId="77777777" w:rsidR="00312FED" w:rsidRPr="008F7634" w:rsidRDefault="00312FED" w:rsidP="00312FED">
            <w:pPr>
              <w:jc w:val="center"/>
              <w:rPr>
                <w:rFonts w:asciiTheme="minorHAnsi" w:hAnsiTheme="minorHAnsi" w:cstheme="minorHAnsi"/>
                <w:sz w:val="18"/>
                <w:szCs w:val="18"/>
              </w:rPr>
            </w:pPr>
          </w:p>
        </w:tc>
      </w:tr>
      <w:tr w:rsidR="00A27AAA" w:rsidRPr="00375DB8" w14:paraId="32BA5D5B" w14:textId="77777777" w:rsidTr="0037139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280"/>
        </w:trPr>
        <w:tc>
          <w:tcPr>
            <w:tcW w:w="8384" w:type="dxa"/>
            <w:tcBorders>
              <w:top w:val="single" w:sz="12" w:space="0" w:color="F79646" w:themeColor="accent6"/>
              <w:left w:val="single" w:sz="12" w:space="0" w:color="E36C0A"/>
              <w:bottom w:val="single" w:sz="6" w:space="0" w:color="E36C0A"/>
              <w:right w:val="single" w:sz="6" w:space="0" w:color="E36C0A"/>
            </w:tcBorders>
            <w:vAlign w:val="center"/>
          </w:tcPr>
          <w:p w14:paraId="238A304C" w14:textId="77777777" w:rsidR="00A27AAA" w:rsidRPr="00674E41" w:rsidRDefault="00A27AAA" w:rsidP="004C1817">
            <w:pPr>
              <w:pStyle w:val="FootnoteText"/>
              <w:rPr>
                <w:rFonts w:ascii="Calibri" w:hAnsi="Calibri" w:cs="Calibri"/>
              </w:rPr>
            </w:pPr>
            <w:r w:rsidRPr="00674E41">
              <w:rPr>
                <w:rFonts w:ascii="Calibri" w:hAnsi="Calibri" w:cs="Calibri"/>
              </w:rPr>
              <w:t>Darba devēja izmaksas profesionālajai apmācībai</w:t>
            </w:r>
          </w:p>
        </w:tc>
        <w:tc>
          <w:tcPr>
            <w:tcW w:w="831" w:type="dxa"/>
            <w:tcBorders>
              <w:top w:val="single" w:sz="12" w:space="0" w:color="F79646" w:themeColor="accent6"/>
              <w:left w:val="single" w:sz="6" w:space="0" w:color="E36C0A"/>
              <w:bottom w:val="single" w:sz="6" w:space="0" w:color="E36C0A"/>
              <w:right w:val="single" w:sz="6" w:space="0" w:color="E36C0A"/>
            </w:tcBorders>
            <w:vAlign w:val="center"/>
          </w:tcPr>
          <w:p w14:paraId="076BABF4" w14:textId="77777777" w:rsidR="00A27AAA" w:rsidRPr="00375DB8" w:rsidRDefault="00A27AAA" w:rsidP="00E63382">
            <w:pPr>
              <w:jc w:val="center"/>
              <w:rPr>
                <w:rFonts w:ascii="Calibri" w:hAnsi="Calibri" w:cs="Calibri"/>
                <w:sz w:val="18"/>
              </w:rPr>
            </w:pPr>
            <w:r w:rsidRPr="00375DB8">
              <w:rPr>
                <w:rFonts w:ascii="Calibri" w:hAnsi="Calibri" w:cs="Calibri"/>
                <w:sz w:val="18"/>
              </w:rPr>
              <w:t>380</w:t>
            </w:r>
          </w:p>
        </w:tc>
        <w:tc>
          <w:tcPr>
            <w:tcW w:w="1559" w:type="dxa"/>
            <w:tcBorders>
              <w:top w:val="single" w:sz="12" w:space="0" w:color="F79646" w:themeColor="accent6"/>
              <w:left w:val="single" w:sz="6" w:space="0" w:color="E36C0A"/>
              <w:bottom w:val="single" w:sz="6" w:space="0" w:color="E36C0A"/>
              <w:right w:val="single" w:sz="12" w:space="0" w:color="E36C0A"/>
            </w:tcBorders>
            <w:vAlign w:val="center"/>
          </w:tcPr>
          <w:p w14:paraId="48B06909" w14:textId="77777777" w:rsidR="00A27AAA" w:rsidRPr="00375DB8" w:rsidRDefault="00A27AAA" w:rsidP="00E63382">
            <w:pPr>
              <w:jc w:val="center"/>
              <w:rPr>
                <w:rFonts w:ascii="Calibri" w:hAnsi="Calibri" w:cs="Calibri"/>
                <w:bCs/>
                <w:sz w:val="20"/>
              </w:rPr>
            </w:pPr>
          </w:p>
        </w:tc>
      </w:tr>
      <w:tr w:rsidR="00A27AAA" w:rsidRPr="00375DB8" w14:paraId="05646564" w14:textId="77777777" w:rsidTr="00312FED">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280"/>
        </w:trPr>
        <w:tc>
          <w:tcPr>
            <w:tcW w:w="8384" w:type="dxa"/>
            <w:tcBorders>
              <w:top w:val="single" w:sz="6" w:space="0" w:color="E36C0A"/>
              <w:left w:val="single" w:sz="12" w:space="0" w:color="E36C0A"/>
              <w:bottom w:val="single" w:sz="12" w:space="0" w:color="E36C0A"/>
              <w:right w:val="single" w:sz="6" w:space="0" w:color="E36C0A"/>
            </w:tcBorders>
            <w:vAlign w:val="center"/>
          </w:tcPr>
          <w:p w14:paraId="329C32CB" w14:textId="77777777" w:rsidR="00A27AAA" w:rsidRPr="00375DB8" w:rsidRDefault="00A27AAA" w:rsidP="004C1817">
            <w:pPr>
              <w:pStyle w:val="FootnoteText"/>
              <w:rPr>
                <w:rFonts w:ascii="Calibri" w:hAnsi="Calibri" w:cs="Calibri"/>
              </w:rPr>
            </w:pPr>
            <w:r w:rsidRPr="00375DB8">
              <w:rPr>
                <w:rFonts w:ascii="Calibri" w:hAnsi="Calibri" w:cs="Calibri"/>
              </w:rPr>
              <w:t xml:space="preserve">Pārējās iepriekš neuzskaitītas darba devēja izmaksas </w:t>
            </w:r>
            <w:r w:rsidRPr="00375DB8">
              <w:rPr>
                <w:rStyle w:val="Normal10ptChar"/>
                <w:rFonts w:ascii="Calibri" w:hAnsi="Calibri" w:cs="Calibri"/>
                <w:lang w:eastAsia="sv-SE"/>
              </w:rPr>
              <w:t>(darbā pieņemšanas izmaksas; darba apģērba izmaksas; darba dēļ nepieciešamo medicīnisko pārbaužu veikšanas, vakcīnu izmaksas; speciālu ēdienu/dzērienu, kas tiek nodrošināti nodarbinātajiem, kas strādā kaitīgos darba apstākļos, izmaksas u.c.)</w:t>
            </w:r>
          </w:p>
        </w:tc>
        <w:tc>
          <w:tcPr>
            <w:tcW w:w="831" w:type="dxa"/>
            <w:tcBorders>
              <w:top w:val="single" w:sz="6" w:space="0" w:color="E36C0A"/>
              <w:left w:val="single" w:sz="6" w:space="0" w:color="E36C0A"/>
              <w:bottom w:val="single" w:sz="12" w:space="0" w:color="E36C0A"/>
              <w:right w:val="single" w:sz="6" w:space="0" w:color="E36C0A"/>
            </w:tcBorders>
            <w:vAlign w:val="center"/>
          </w:tcPr>
          <w:p w14:paraId="2D555B35" w14:textId="77777777" w:rsidR="00A27AAA" w:rsidRPr="00375DB8" w:rsidRDefault="00A27AAA" w:rsidP="00E63382">
            <w:pPr>
              <w:jc w:val="center"/>
              <w:rPr>
                <w:rFonts w:ascii="Calibri" w:hAnsi="Calibri" w:cs="Calibri"/>
                <w:sz w:val="18"/>
              </w:rPr>
            </w:pPr>
            <w:r w:rsidRPr="00375DB8">
              <w:rPr>
                <w:rFonts w:ascii="Calibri" w:hAnsi="Calibri" w:cs="Calibri"/>
                <w:sz w:val="18"/>
              </w:rPr>
              <w:t>390</w:t>
            </w:r>
          </w:p>
        </w:tc>
        <w:tc>
          <w:tcPr>
            <w:tcW w:w="1559" w:type="dxa"/>
            <w:tcBorders>
              <w:top w:val="single" w:sz="6" w:space="0" w:color="E36C0A"/>
              <w:left w:val="single" w:sz="6" w:space="0" w:color="E36C0A"/>
              <w:bottom w:val="single" w:sz="12" w:space="0" w:color="E36C0A"/>
              <w:right w:val="single" w:sz="12" w:space="0" w:color="E36C0A"/>
            </w:tcBorders>
            <w:vAlign w:val="center"/>
          </w:tcPr>
          <w:p w14:paraId="3E98C257" w14:textId="77777777" w:rsidR="00A27AAA" w:rsidRPr="00375DB8" w:rsidRDefault="00A27AAA" w:rsidP="00E63382">
            <w:pPr>
              <w:jc w:val="center"/>
              <w:rPr>
                <w:rFonts w:ascii="Calibri" w:hAnsi="Calibri" w:cs="Calibri"/>
                <w:bCs/>
                <w:sz w:val="20"/>
              </w:rPr>
            </w:pPr>
          </w:p>
        </w:tc>
      </w:tr>
    </w:tbl>
    <w:p w14:paraId="5460ACEA" w14:textId="77777777" w:rsidR="00F1650F" w:rsidRPr="00BD4375" w:rsidRDefault="00F1650F" w:rsidP="00F1650F">
      <w:pPr>
        <w:ind w:left="-284" w:right="-284"/>
        <w:rPr>
          <w:rFonts w:asciiTheme="minorHAnsi" w:hAnsiTheme="minorHAnsi" w:cstheme="minorHAnsi"/>
          <w:b/>
          <w:sz w:val="8"/>
          <w:szCs w:val="8"/>
        </w:rPr>
      </w:pPr>
    </w:p>
    <w:p w14:paraId="355AC26B" w14:textId="77777777" w:rsidR="005C2E4B" w:rsidRDefault="005C2E4B" w:rsidP="0006311B">
      <w:pPr>
        <w:ind w:left="-284" w:right="-284"/>
        <w:rPr>
          <w:rFonts w:asciiTheme="minorHAnsi" w:hAnsiTheme="minorHAnsi" w:cstheme="minorHAnsi"/>
          <w:b/>
        </w:rPr>
      </w:pPr>
    </w:p>
    <w:p w14:paraId="3337020F" w14:textId="77777777" w:rsidR="0006311B" w:rsidRPr="006D7857" w:rsidRDefault="0006311B" w:rsidP="0006311B">
      <w:pPr>
        <w:ind w:left="-284" w:right="-284"/>
        <w:rPr>
          <w:rFonts w:asciiTheme="minorHAnsi" w:hAnsiTheme="minorHAnsi" w:cstheme="minorHAnsi"/>
          <w:b/>
          <w:sz w:val="20"/>
        </w:rPr>
      </w:pPr>
      <w:r w:rsidRPr="008F7634">
        <w:rPr>
          <w:rFonts w:asciiTheme="minorHAnsi" w:hAnsiTheme="minorHAnsi" w:cstheme="minorHAnsi"/>
          <w:b/>
        </w:rPr>
        <w:t xml:space="preserve">4. </w:t>
      </w:r>
      <w:r w:rsidRPr="008F7634">
        <w:rPr>
          <w:rFonts w:asciiTheme="minorHAnsi" w:hAnsiTheme="minorHAnsi" w:cstheme="minorHAnsi"/>
          <w:b/>
          <w:sz w:val="22"/>
          <w:szCs w:val="22"/>
        </w:rPr>
        <w:t>AIZŅEMTO</w:t>
      </w:r>
      <w:r w:rsidRPr="008F7634">
        <w:rPr>
          <w:rFonts w:asciiTheme="minorHAnsi" w:hAnsiTheme="minorHAnsi" w:cstheme="minorHAnsi"/>
          <w:b/>
          <w:bCs/>
          <w:sz w:val="22"/>
          <w:szCs w:val="22"/>
        </w:rPr>
        <w:t xml:space="preserve"> UN </w:t>
      </w:r>
      <w:r w:rsidRPr="008F7634">
        <w:rPr>
          <w:rFonts w:asciiTheme="minorHAnsi" w:hAnsiTheme="minorHAnsi" w:cstheme="minorHAnsi"/>
          <w:b/>
          <w:sz w:val="22"/>
          <w:szCs w:val="22"/>
        </w:rPr>
        <w:t xml:space="preserve">BRĪVO DARBVIETU </w:t>
      </w:r>
      <w:r>
        <w:rPr>
          <w:rFonts w:asciiTheme="minorHAnsi" w:hAnsiTheme="minorHAnsi" w:cstheme="minorHAnsi"/>
          <w:b/>
          <w:sz w:val="22"/>
          <w:szCs w:val="22"/>
        </w:rPr>
        <w:t xml:space="preserve">SKAITS PA PROFESIJU </w:t>
      </w:r>
      <w:r w:rsidRPr="006260EA">
        <w:rPr>
          <w:rFonts w:asciiTheme="minorHAnsi" w:hAnsiTheme="minorHAnsi" w:cstheme="minorHAnsi"/>
          <w:b/>
          <w:sz w:val="22"/>
          <w:szCs w:val="22"/>
        </w:rPr>
        <w:t xml:space="preserve">PAMATGRUPĀM </w:t>
      </w:r>
      <w:r w:rsidRPr="006260EA">
        <w:rPr>
          <w:rFonts w:asciiTheme="minorHAnsi" w:hAnsiTheme="minorHAnsi" w:cstheme="minorHAnsi"/>
          <w:b/>
          <w:sz w:val="20"/>
        </w:rPr>
        <w:t xml:space="preserve">(ceturkšņa </w:t>
      </w:r>
      <w:r w:rsidRPr="006260EA">
        <w:rPr>
          <w:rFonts w:asciiTheme="minorHAnsi" w:hAnsiTheme="minorHAnsi" w:cstheme="minorHAnsi"/>
          <w:b/>
          <w:bCs/>
          <w:sz w:val="20"/>
        </w:rPr>
        <w:t>pēdējā kalendārajā darba dienā)</w:t>
      </w:r>
    </w:p>
    <w:tbl>
      <w:tblPr>
        <w:tblW w:w="10768" w:type="dxa"/>
        <w:tblInd w:w="-176"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Look w:val="0000" w:firstRow="0" w:lastRow="0" w:firstColumn="0" w:lastColumn="0" w:noHBand="0" w:noVBand="0"/>
      </w:tblPr>
      <w:tblGrid>
        <w:gridCol w:w="3970"/>
        <w:gridCol w:w="709"/>
        <w:gridCol w:w="3165"/>
        <w:gridCol w:w="2924"/>
      </w:tblGrid>
      <w:tr w:rsidR="008E11FA" w:rsidRPr="008F7634" w14:paraId="60B13E6D" w14:textId="77777777" w:rsidTr="001C1834">
        <w:trPr>
          <w:cantSplit/>
          <w:trHeight w:val="1038"/>
        </w:trPr>
        <w:tc>
          <w:tcPr>
            <w:tcW w:w="3970" w:type="dxa"/>
            <w:tcBorders>
              <w:top w:val="single" w:sz="12" w:space="0" w:color="E36C0A" w:themeColor="accent6" w:themeShade="BF"/>
              <w:bottom w:val="single" w:sz="6" w:space="0" w:color="E36C0A" w:themeColor="accent6" w:themeShade="BF"/>
            </w:tcBorders>
            <w:vAlign w:val="center"/>
          </w:tcPr>
          <w:p w14:paraId="6056BE15" w14:textId="77777777" w:rsidR="008E11FA" w:rsidRPr="008F7634" w:rsidRDefault="008E11FA" w:rsidP="008E11FA">
            <w:pPr>
              <w:jc w:val="center"/>
              <w:rPr>
                <w:rFonts w:asciiTheme="minorHAnsi" w:hAnsiTheme="minorHAnsi" w:cstheme="minorHAnsi"/>
                <w:bCs/>
                <w:sz w:val="18"/>
                <w:szCs w:val="18"/>
              </w:rPr>
            </w:pPr>
            <w:r w:rsidRPr="008F7634">
              <w:rPr>
                <w:rFonts w:asciiTheme="minorHAnsi" w:hAnsiTheme="minorHAnsi" w:cstheme="minorHAnsi"/>
                <w:bCs/>
                <w:sz w:val="18"/>
                <w:szCs w:val="18"/>
              </w:rPr>
              <w:t>Profesiju klasifikatora pamatgrupas</w:t>
            </w:r>
            <w:r w:rsidRPr="008F7634">
              <w:rPr>
                <w:rFonts w:asciiTheme="minorHAnsi" w:hAnsiTheme="minorHAnsi" w:cstheme="minorHAnsi"/>
                <w:bCs/>
                <w:sz w:val="18"/>
                <w:szCs w:val="18"/>
                <w:vertAlign w:val="superscript"/>
              </w:rPr>
              <w:t>1</w:t>
            </w:r>
          </w:p>
        </w:tc>
        <w:tc>
          <w:tcPr>
            <w:tcW w:w="709" w:type="dxa"/>
            <w:tcBorders>
              <w:top w:val="single" w:sz="12" w:space="0" w:color="E36C0A" w:themeColor="accent6" w:themeShade="BF"/>
              <w:bottom w:val="single" w:sz="6" w:space="0" w:color="E36C0A" w:themeColor="accent6" w:themeShade="BF"/>
            </w:tcBorders>
            <w:vAlign w:val="center"/>
          </w:tcPr>
          <w:p w14:paraId="7AC71427" w14:textId="77777777" w:rsidR="008E11FA" w:rsidRPr="008F7634" w:rsidRDefault="008E11FA" w:rsidP="008E11FA">
            <w:pPr>
              <w:jc w:val="center"/>
              <w:rPr>
                <w:rFonts w:asciiTheme="minorHAnsi" w:hAnsiTheme="minorHAnsi" w:cstheme="minorHAnsi"/>
                <w:bCs/>
                <w:sz w:val="18"/>
                <w:szCs w:val="18"/>
              </w:rPr>
            </w:pPr>
            <w:r w:rsidRPr="008F7634">
              <w:rPr>
                <w:rFonts w:asciiTheme="minorHAnsi" w:hAnsiTheme="minorHAnsi" w:cstheme="minorHAnsi"/>
                <w:bCs/>
                <w:sz w:val="18"/>
                <w:szCs w:val="18"/>
              </w:rPr>
              <w:t>Rin</w:t>
            </w:r>
            <w:r>
              <w:rPr>
                <w:rFonts w:asciiTheme="minorHAnsi" w:hAnsiTheme="minorHAnsi" w:cstheme="minorHAnsi"/>
                <w:bCs/>
                <w:sz w:val="18"/>
                <w:szCs w:val="18"/>
              </w:rPr>
              <w:t>d</w:t>
            </w:r>
            <w:r w:rsidRPr="008F7634">
              <w:rPr>
                <w:rFonts w:asciiTheme="minorHAnsi" w:hAnsiTheme="minorHAnsi" w:cstheme="minorHAnsi"/>
                <w:bCs/>
                <w:sz w:val="18"/>
                <w:szCs w:val="18"/>
              </w:rPr>
              <w:t>as kods</w:t>
            </w:r>
          </w:p>
        </w:tc>
        <w:tc>
          <w:tcPr>
            <w:tcW w:w="3165" w:type="dxa"/>
            <w:tcBorders>
              <w:top w:val="single" w:sz="12" w:space="0" w:color="E36C0A" w:themeColor="accent6" w:themeShade="BF"/>
              <w:bottom w:val="single" w:sz="6" w:space="0" w:color="E36C0A" w:themeColor="accent6" w:themeShade="BF"/>
              <w:right w:val="single" w:sz="12" w:space="0" w:color="E36C0A" w:themeColor="accent6" w:themeShade="BF"/>
            </w:tcBorders>
            <w:vAlign w:val="center"/>
          </w:tcPr>
          <w:p w14:paraId="06A01761" w14:textId="77777777" w:rsidR="008E11FA" w:rsidRDefault="008E11FA" w:rsidP="008E11FA">
            <w:pPr>
              <w:jc w:val="center"/>
              <w:rPr>
                <w:rFonts w:ascii="Calibri" w:hAnsi="Calibri" w:cs="Calibri"/>
                <w:bCs/>
                <w:sz w:val="18"/>
                <w:szCs w:val="18"/>
              </w:rPr>
            </w:pPr>
          </w:p>
          <w:p w14:paraId="46AD8AD4" w14:textId="77777777" w:rsidR="008E11FA" w:rsidRDefault="008E11FA" w:rsidP="008E11FA">
            <w:pPr>
              <w:jc w:val="center"/>
              <w:rPr>
                <w:rFonts w:ascii="Calibri" w:hAnsi="Calibri" w:cs="Calibri"/>
                <w:bCs/>
                <w:sz w:val="18"/>
                <w:szCs w:val="18"/>
              </w:rPr>
            </w:pPr>
            <w:r w:rsidRPr="006F1049">
              <w:rPr>
                <w:rFonts w:ascii="Calibri" w:hAnsi="Calibri" w:cs="Calibri"/>
                <w:bCs/>
                <w:sz w:val="18"/>
                <w:szCs w:val="18"/>
              </w:rPr>
              <w:t>Aizņemto darbvietu skaits</w:t>
            </w:r>
            <w:r>
              <w:rPr>
                <w:rFonts w:ascii="Calibri" w:hAnsi="Calibri" w:cs="Calibri"/>
                <w:bCs/>
                <w:sz w:val="18"/>
                <w:szCs w:val="18"/>
              </w:rPr>
              <w:t xml:space="preserve"> </w:t>
            </w:r>
          </w:p>
          <w:p w14:paraId="425D04EB" w14:textId="21B61C6D" w:rsidR="008E11FA" w:rsidRPr="001C1834" w:rsidRDefault="008E11FA" w:rsidP="00B35C1C">
            <w:pPr>
              <w:jc w:val="center"/>
              <w:rPr>
                <w:rFonts w:ascii="Calibri" w:hAnsi="Calibri" w:cs="Calibri"/>
                <w:bCs/>
                <w:i/>
                <w:sz w:val="16"/>
                <w:szCs w:val="16"/>
              </w:rPr>
            </w:pPr>
            <w:r w:rsidRPr="002F6AE7">
              <w:rPr>
                <w:rFonts w:asciiTheme="minorHAnsi" w:hAnsiTheme="minorHAnsi" w:cstheme="minorHAnsi"/>
                <w:bCs/>
                <w:i/>
                <w:sz w:val="16"/>
                <w:szCs w:val="16"/>
              </w:rPr>
              <w:t>(uzrāda t</w:t>
            </w:r>
            <w:r w:rsidR="00B35C1C" w:rsidRPr="002F6AE7">
              <w:rPr>
                <w:rFonts w:asciiTheme="minorHAnsi" w:hAnsiTheme="minorHAnsi" w:cstheme="minorHAnsi"/>
                <w:bCs/>
                <w:i/>
                <w:sz w:val="16"/>
                <w:szCs w:val="16"/>
              </w:rPr>
              <w:t>ās</w:t>
            </w:r>
            <w:r w:rsidR="00D95E65" w:rsidRPr="002F6AE7">
              <w:rPr>
                <w:rFonts w:asciiTheme="minorHAnsi" w:hAnsiTheme="minorHAnsi" w:cstheme="minorHAnsi"/>
                <w:bCs/>
                <w:i/>
                <w:sz w:val="16"/>
                <w:szCs w:val="16"/>
              </w:rPr>
              <w:t xml:space="preserve">, </w:t>
            </w:r>
            <w:r w:rsidRPr="002F6AE7">
              <w:rPr>
                <w:rFonts w:asciiTheme="minorHAnsi" w:hAnsiTheme="minorHAnsi" w:cstheme="minorHAnsi"/>
                <w:bCs/>
                <w:i/>
                <w:sz w:val="16"/>
                <w:szCs w:val="16"/>
              </w:rPr>
              <w:t>par kurām jāveic darba laika uzskaite</w:t>
            </w:r>
            <w:r w:rsidR="00B65933" w:rsidRPr="002F6AE7">
              <w:rPr>
                <w:rFonts w:asciiTheme="minorHAnsi" w:hAnsiTheme="minorHAnsi" w:cstheme="minorHAnsi"/>
                <w:bCs/>
                <w:i/>
                <w:sz w:val="16"/>
                <w:szCs w:val="16"/>
              </w:rPr>
              <w:t>,</w:t>
            </w:r>
            <w:r w:rsidRPr="002F6AE7">
              <w:rPr>
                <w:rFonts w:asciiTheme="minorHAnsi" w:hAnsiTheme="minorHAnsi" w:cstheme="minorHAnsi"/>
                <w:bCs/>
                <w:i/>
                <w:sz w:val="16"/>
                <w:szCs w:val="16"/>
              </w:rPr>
              <w:t xml:space="preserve"> un arī tās, par kurām nav jāveic darba laika uzskaite)</w:t>
            </w:r>
          </w:p>
        </w:tc>
        <w:tc>
          <w:tcPr>
            <w:tcW w:w="2924" w:type="dxa"/>
            <w:tcBorders>
              <w:top w:val="single" w:sz="12" w:space="0" w:color="E36C0A" w:themeColor="accent6" w:themeShade="BF"/>
              <w:left w:val="single" w:sz="12" w:space="0" w:color="E36C0A" w:themeColor="accent6" w:themeShade="BF"/>
              <w:bottom w:val="single" w:sz="6" w:space="0" w:color="E36C0A" w:themeColor="accent6" w:themeShade="BF"/>
            </w:tcBorders>
            <w:vAlign w:val="center"/>
          </w:tcPr>
          <w:p w14:paraId="059282D1" w14:textId="77777777" w:rsidR="008E11FA" w:rsidRPr="008F7634" w:rsidRDefault="008E11FA" w:rsidP="008E11FA">
            <w:pPr>
              <w:jc w:val="center"/>
              <w:rPr>
                <w:rFonts w:asciiTheme="minorHAnsi" w:hAnsiTheme="minorHAnsi" w:cstheme="minorHAnsi"/>
                <w:bCs/>
                <w:sz w:val="18"/>
                <w:szCs w:val="18"/>
              </w:rPr>
            </w:pPr>
            <w:r w:rsidRPr="008F7634">
              <w:rPr>
                <w:rFonts w:asciiTheme="minorHAnsi" w:hAnsiTheme="minorHAnsi" w:cstheme="minorHAnsi"/>
                <w:bCs/>
                <w:sz w:val="18"/>
                <w:szCs w:val="18"/>
              </w:rPr>
              <w:t>Brīvo darbvietu skaits</w:t>
            </w:r>
            <w:r w:rsidRPr="008F7634">
              <w:rPr>
                <w:rFonts w:asciiTheme="minorHAnsi" w:hAnsiTheme="minorHAnsi" w:cstheme="minorHAnsi"/>
                <w:bCs/>
                <w:sz w:val="18"/>
                <w:szCs w:val="18"/>
                <w:vertAlign w:val="superscript"/>
              </w:rPr>
              <w:t>2</w:t>
            </w:r>
          </w:p>
        </w:tc>
      </w:tr>
      <w:tr w:rsidR="008E11FA" w:rsidRPr="008F7634" w14:paraId="1DD3E594" w14:textId="77777777" w:rsidTr="00DE2531">
        <w:trPr>
          <w:cantSplit/>
          <w:trHeight w:val="188"/>
        </w:trPr>
        <w:tc>
          <w:tcPr>
            <w:tcW w:w="3970" w:type="dxa"/>
            <w:tcBorders>
              <w:top w:val="single" w:sz="6" w:space="0" w:color="E36C0A" w:themeColor="accent6" w:themeShade="BF"/>
              <w:bottom w:val="single" w:sz="12" w:space="0" w:color="E36C0A" w:themeColor="accent6" w:themeShade="BF"/>
            </w:tcBorders>
            <w:vAlign w:val="center"/>
          </w:tcPr>
          <w:p w14:paraId="0AB4C5C6" w14:textId="77777777" w:rsidR="008E11FA" w:rsidRPr="008F7634" w:rsidRDefault="008E11FA" w:rsidP="008E11FA">
            <w:pPr>
              <w:jc w:val="center"/>
              <w:rPr>
                <w:rFonts w:asciiTheme="minorHAnsi" w:hAnsiTheme="minorHAnsi" w:cstheme="minorHAnsi"/>
                <w:bCs/>
                <w:sz w:val="18"/>
                <w:szCs w:val="18"/>
              </w:rPr>
            </w:pPr>
            <w:r w:rsidRPr="008F7634">
              <w:rPr>
                <w:rFonts w:asciiTheme="minorHAnsi" w:hAnsiTheme="minorHAnsi" w:cstheme="minorHAnsi"/>
                <w:bCs/>
                <w:sz w:val="18"/>
                <w:szCs w:val="18"/>
              </w:rPr>
              <w:t>A</w:t>
            </w:r>
          </w:p>
        </w:tc>
        <w:tc>
          <w:tcPr>
            <w:tcW w:w="709" w:type="dxa"/>
            <w:tcBorders>
              <w:top w:val="single" w:sz="6" w:space="0" w:color="E36C0A" w:themeColor="accent6" w:themeShade="BF"/>
              <w:bottom w:val="single" w:sz="12" w:space="0" w:color="E36C0A" w:themeColor="accent6" w:themeShade="BF"/>
            </w:tcBorders>
            <w:vAlign w:val="center"/>
          </w:tcPr>
          <w:p w14:paraId="5413FF2A" w14:textId="77777777" w:rsidR="008E11FA" w:rsidRPr="008F7634" w:rsidRDefault="008E11FA" w:rsidP="008E11FA">
            <w:pPr>
              <w:jc w:val="center"/>
              <w:rPr>
                <w:rFonts w:asciiTheme="minorHAnsi" w:hAnsiTheme="minorHAnsi" w:cstheme="minorHAnsi"/>
                <w:bCs/>
                <w:sz w:val="18"/>
                <w:szCs w:val="18"/>
              </w:rPr>
            </w:pPr>
            <w:r w:rsidRPr="008F7634">
              <w:rPr>
                <w:rFonts w:asciiTheme="minorHAnsi" w:hAnsiTheme="minorHAnsi" w:cstheme="minorHAnsi"/>
                <w:bCs/>
                <w:sz w:val="18"/>
                <w:szCs w:val="18"/>
              </w:rPr>
              <w:t>C</w:t>
            </w:r>
          </w:p>
        </w:tc>
        <w:tc>
          <w:tcPr>
            <w:tcW w:w="3165" w:type="dxa"/>
            <w:tcBorders>
              <w:top w:val="single" w:sz="6" w:space="0" w:color="E36C0A" w:themeColor="accent6" w:themeShade="BF"/>
              <w:bottom w:val="single" w:sz="12" w:space="0" w:color="E36C0A" w:themeColor="accent6" w:themeShade="BF"/>
              <w:right w:val="single" w:sz="12" w:space="0" w:color="E36C0A" w:themeColor="accent6" w:themeShade="BF"/>
            </w:tcBorders>
            <w:vAlign w:val="center"/>
          </w:tcPr>
          <w:p w14:paraId="1E30DDFA" w14:textId="77777777" w:rsidR="008E11FA" w:rsidRPr="008F7634" w:rsidRDefault="008E11FA" w:rsidP="008E11FA">
            <w:pPr>
              <w:jc w:val="center"/>
              <w:rPr>
                <w:rFonts w:asciiTheme="minorHAnsi" w:hAnsiTheme="minorHAnsi" w:cstheme="minorHAnsi"/>
                <w:bCs/>
                <w:sz w:val="18"/>
                <w:szCs w:val="18"/>
              </w:rPr>
            </w:pPr>
            <w:r w:rsidRPr="008F7634">
              <w:rPr>
                <w:rFonts w:asciiTheme="minorHAnsi" w:hAnsiTheme="minorHAnsi" w:cstheme="minorHAnsi"/>
                <w:bCs/>
                <w:sz w:val="18"/>
                <w:szCs w:val="18"/>
              </w:rPr>
              <w:t>1</w:t>
            </w:r>
          </w:p>
        </w:tc>
        <w:tc>
          <w:tcPr>
            <w:tcW w:w="2924" w:type="dxa"/>
            <w:tcBorders>
              <w:top w:val="single" w:sz="6" w:space="0" w:color="E36C0A" w:themeColor="accent6" w:themeShade="BF"/>
              <w:left w:val="single" w:sz="12" w:space="0" w:color="E36C0A" w:themeColor="accent6" w:themeShade="BF"/>
              <w:bottom w:val="single" w:sz="12" w:space="0" w:color="E36C0A" w:themeColor="accent6" w:themeShade="BF"/>
            </w:tcBorders>
            <w:vAlign w:val="center"/>
          </w:tcPr>
          <w:p w14:paraId="53C092FD" w14:textId="77777777" w:rsidR="008E11FA" w:rsidRPr="008F7634" w:rsidRDefault="008E11FA" w:rsidP="008E11FA">
            <w:pPr>
              <w:jc w:val="center"/>
              <w:rPr>
                <w:rFonts w:asciiTheme="minorHAnsi" w:hAnsiTheme="minorHAnsi" w:cstheme="minorHAnsi"/>
                <w:bCs/>
                <w:sz w:val="18"/>
                <w:szCs w:val="18"/>
              </w:rPr>
            </w:pPr>
            <w:r w:rsidRPr="008F7634">
              <w:rPr>
                <w:rFonts w:asciiTheme="minorHAnsi" w:hAnsiTheme="minorHAnsi" w:cstheme="minorHAnsi"/>
                <w:bCs/>
                <w:sz w:val="18"/>
                <w:szCs w:val="18"/>
              </w:rPr>
              <w:t>2</w:t>
            </w:r>
          </w:p>
        </w:tc>
      </w:tr>
      <w:tr w:rsidR="008E11FA" w:rsidRPr="008F7634" w14:paraId="0D118C02" w14:textId="77777777" w:rsidTr="00DE2531">
        <w:trPr>
          <w:cantSplit/>
          <w:trHeight w:val="340"/>
        </w:trPr>
        <w:tc>
          <w:tcPr>
            <w:tcW w:w="3970" w:type="dxa"/>
            <w:tcBorders>
              <w:top w:val="single" w:sz="12" w:space="0" w:color="E36C0A" w:themeColor="accent6" w:themeShade="BF"/>
              <w:bottom w:val="single" w:sz="12" w:space="0" w:color="E36C0A" w:themeColor="accent6" w:themeShade="BF"/>
            </w:tcBorders>
            <w:vAlign w:val="center"/>
          </w:tcPr>
          <w:p w14:paraId="651B274B" w14:textId="1D023702" w:rsidR="008E11FA" w:rsidRPr="008F7634" w:rsidRDefault="008E11FA" w:rsidP="008E11FA">
            <w:pPr>
              <w:ind w:right="-284"/>
              <w:rPr>
                <w:rFonts w:asciiTheme="minorHAnsi" w:hAnsiTheme="minorHAnsi" w:cstheme="minorHAnsi"/>
                <w:bCs/>
                <w:sz w:val="20"/>
              </w:rPr>
            </w:pPr>
            <w:r w:rsidRPr="008F7634">
              <w:rPr>
                <w:rFonts w:asciiTheme="minorHAnsi" w:hAnsiTheme="minorHAnsi" w:cstheme="minorHAnsi"/>
                <w:b/>
                <w:sz w:val="20"/>
              </w:rPr>
              <w:t>Pavisam</w:t>
            </w:r>
            <w:r w:rsidRPr="008F7634">
              <w:rPr>
                <w:rFonts w:asciiTheme="minorHAnsi" w:hAnsiTheme="minorHAnsi" w:cstheme="minorHAnsi"/>
                <w:bCs/>
                <w:sz w:val="20"/>
              </w:rPr>
              <w:t xml:space="preserve"> </w:t>
            </w:r>
            <w:r w:rsidRPr="008F7634">
              <w:rPr>
                <w:rFonts w:asciiTheme="minorHAnsi" w:hAnsiTheme="minorHAnsi" w:cstheme="minorHAnsi"/>
                <w:bCs/>
                <w:i/>
                <w:iCs/>
                <w:sz w:val="20"/>
              </w:rPr>
              <w:t>(401.</w:t>
            </w:r>
            <w:r>
              <w:rPr>
                <w:rFonts w:asciiTheme="minorHAnsi" w:hAnsiTheme="minorHAnsi" w:cstheme="minorHAnsi"/>
                <w:bCs/>
                <w:i/>
                <w:iCs/>
                <w:sz w:val="20"/>
              </w:rPr>
              <w:t>–</w:t>
            </w:r>
            <w:r w:rsidRPr="008F7634">
              <w:rPr>
                <w:rFonts w:asciiTheme="minorHAnsi" w:hAnsiTheme="minorHAnsi" w:cstheme="minorHAnsi"/>
                <w:bCs/>
                <w:i/>
                <w:iCs/>
                <w:sz w:val="20"/>
              </w:rPr>
              <w:t>4</w:t>
            </w:r>
            <w:r>
              <w:rPr>
                <w:rFonts w:asciiTheme="minorHAnsi" w:hAnsiTheme="minorHAnsi" w:cstheme="minorHAnsi"/>
                <w:bCs/>
                <w:i/>
                <w:iCs/>
                <w:sz w:val="20"/>
              </w:rPr>
              <w:t>09</w:t>
            </w:r>
            <w:r w:rsidRPr="008F7634">
              <w:rPr>
                <w:rFonts w:asciiTheme="minorHAnsi" w:hAnsiTheme="minorHAnsi" w:cstheme="minorHAnsi"/>
                <w:bCs/>
                <w:i/>
                <w:iCs/>
                <w:sz w:val="20"/>
              </w:rPr>
              <w:t>.</w:t>
            </w:r>
            <w:r w:rsidR="00AE641D">
              <w:rPr>
                <w:rFonts w:asciiTheme="minorHAnsi" w:hAnsiTheme="minorHAnsi" w:cstheme="minorHAnsi"/>
                <w:bCs/>
                <w:i/>
                <w:iCs/>
                <w:sz w:val="20"/>
              </w:rPr>
              <w:t xml:space="preserve"> </w:t>
            </w:r>
            <w:r w:rsidRPr="008F7634">
              <w:rPr>
                <w:rFonts w:asciiTheme="minorHAnsi" w:hAnsiTheme="minorHAnsi" w:cstheme="minorHAnsi"/>
                <w:bCs/>
                <w:i/>
                <w:iCs/>
                <w:sz w:val="20"/>
              </w:rPr>
              <w:t>rindas summa)</w:t>
            </w:r>
          </w:p>
        </w:tc>
        <w:tc>
          <w:tcPr>
            <w:tcW w:w="709" w:type="dxa"/>
            <w:tcBorders>
              <w:top w:val="single" w:sz="12" w:space="0" w:color="E36C0A" w:themeColor="accent6" w:themeShade="BF"/>
              <w:bottom w:val="single" w:sz="12" w:space="0" w:color="E36C0A" w:themeColor="accent6" w:themeShade="BF"/>
            </w:tcBorders>
            <w:vAlign w:val="center"/>
          </w:tcPr>
          <w:p w14:paraId="5DBF61DA" w14:textId="77777777" w:rsidR="008E11FA" w:rsidRPr="008F7634" w:rsidRDefault="008E11FA" w:rsidP="008E11FA">
            <w:pPr>
              <w:jc w:val="center"/>
              <w:rPr>
                <w:rFonts w:asciiTheme="minorHAnsi" w:hAnsiTheme="minorHAnsi" w:cstheme="minorHAnsi"/>
                <w:bCs/>
                <w:sz w:val="18"/>
              </w:rPr>
            </w:pPr>
            <w:r w:rsidRPr="008F7634">
              <w:rPr>
                <w:rFonts w:asciiTheme="minorHAnsi" w:hAnsiTheme="minorHAnsi" w:cstheme="minorHAnsi"/>
                <w:bCs/>
                <w:sz w:val="18"/>
              </w:rPr>
              <w:t>400</w:t>
            </w:r>
          </w:p>
        </w:tc>
        <w:tc>
          <w:tcPr>
            <w:tcW w:w="3165" w:type="dxa"/>
            <w:tcBorders>
              <w:top w:val="single" w:sz="12" w:space="0" w:color="E36C0A" w:themeColor="accent6" w:themeShade="BF"/>
              <w:bottom w:val="single" w:sz="12" w:space="0" w:color="E36C0A" w:themeColor="accent6" w:themeShade="BF"/>
              <w:right w:val="single" w:sz="12" w:space="0" w:color="E36C0A" w:themeColor="accent6" w:themeShade="BF"/>
            </w:tcBorders>
            <w:vAlign w:val="center"/>
          </w:tcPr>
          <w:p w14:paraId="1219E0D5" w14:textId="77777777" w:rsidR="008E11FA" w:rsidRPr="008F7634" w:rsidRDefault="008E11FA" w:rsidP="008E11FA">
            <w:pPr>
              <w:rPr>
                <w:rFonts w:asciiTheme="minorHAnsi" w:hAnsiTheme="minorHAnsi" w:cstheme="minorHAnsi"/>
                <w:bCs/>
                <w:sz w:val="18"/>
              </w:rPr>
            </w:pPr>
          </w:p>
        </w:tc>
        <w:tc>
          <w:tcPr>
            <w:tcW w:w="2924" w:type="dxa"/>
            <w:tcBorders>
              <w:top w:val="single" w:sz="12" w:space="0" w:color="E36C0A" w:themeColor="accent6" w:themeShade="BF"/>
              <w:left w:val="single" w:sz="12" w:space="0" w:color="E36C0A" w:themeColor="accent6" w:themeShade="BF"/>
              <w:bottom w:val="single" w:sz="12" w:space="0" w:color="E36C0A" w:themeColor="accent6" w:themeShade="BF"/>
            </w:tcBorders>
            <w:vAlign w:val="center"/>
          </w:tcPr>
          <w:p w14:paraId="05D30FCB" w14:textId="77777777" w:rsidR="008E11FA" w:rsidRPr="008F7634" w:rsidRDefault="008E11FA" w:rsidP="008E11FA">
            <w:pPr>
              <w:rPr>
                <w:rFonts w:asciiTheme="minorHAnsi" w:hAnsiTheme="minorHAnsi" w:cstheme="minorHAnsi"/>
                <w:bCs/>
                <w:sz w:val="18"/>
              </w:rPr>
            </w:pPr>
          </w:p>
        </w:tc>
      </w:tr>
      <w:tr w:rsidR="008E11FA" w:rsidRPr="008F7634" w14:paraId="1D255279" w14:textId="77777777" w:rsidTr="00DE2531">
        <w:trPr>
          <w:cantSplit/>
          <w:trHeight w:val="340"/>
        </w:trPr>
        <w:tc>
          <w:tcPr>
            <w:tcW w:w="3970" w:type="dxa"/>
            <w:tcBorders>
              <w:top w:val="single" w:sz="12" w:space="0" w:color="E36C0A" w:themeColor="accent6" w:themeShade="BF"/>
            </w:tcBorders>
            <w:vAlign w:val="center"/>
          </w:tcPr>
          <w:p w14:paraId="7534D11C" w14:textId="77777777" w:rsidR="008E11FA" w:rsidRPr="008F7634" w:rsidRDefault="008E11FA" w:rsidP="008E11FA">
            <w:pPr>
              <w:ind w:right="-284"/>
              <w:rPr>
                <w:rFonts w:asciiTheme="minorHAnsi" w:hAnsiTheme="minorHAnsi" w:cstheme="minorHAnsi"/>
                <w:bCs/>
                <w:sz w:val="18"/>
              </w:rPr>
            </w:pPr>
            <w:r w:rsidRPr="008F7634">
              <w:rPr>
                <w:rFonts w:asciiTheme="minorHAnsi" w:hAnsiTheme="minorHAnsi" w:cstheme="minorHAnsi"/>
                <w:b/>
                <w:sz w:val="18"/>
              </w:rPr>
              <w:t>1.</w:t>
            </w:r>
            <w:r w:rsidRPr="008F7634">
              <w:rPr>
                <w:rFonts w:asciiTheme="minorHAnsi" w:hAnsiTheme="minorHAnsi" w:cstheme="minorHAnsi"/>
                <w:bCs/>
                <w:sz w:val="18"/>
              </w:rPr>
              <w:t xml:space="preserve"> Vadītāji</w:t>
            </w:r>
          </w:p>
        </w:tc>
        <w:tc>
          <w:tcPr>
            <w:tcW w:w="709" w:type="dxa"/>
            <w:tcBorders>
              <w:top w:val="single" w:sz="12" w:space="0" w:color="E36C0A" w:themeColor="accent6" w:themeShade="BF"/>
            </w:tcBorders>
            <w:vAlign w:val="center"/>
          </w:tcPr>
          <w:p w14:paraId="06471BB5" w14:textId="77777777" w:rsidR="008E11FA" w:rsidRPr="008F7634" w:rsidRDefault="008E11FA" w:rsidP="008E11FA">
            <w:pPr>
              <w:jc w:val="center"/>
              <w:rPr>
                <w:rFonts w:asciiTheme="minorHAnsi" w:hAnsiTheme="minorHAnsi" w:cstheme="minorHAnsi"/>
                <w:bCs/>
                <w:sz w:val="18"/>
              </w:rPr>
            </w:pPr>
            <w:r w:rsidRPr="008F7634">
              <w:rPr>
                <w:rFonts w:asciiTheme="minorHAnsi" w:hAnsiTheme="minorHAnsi" w:cstheme="minorHAnsi"/>
                <w:bCs/>
                <w:sz w:val="18"/>
              </w:rPr>
              <w:t>401</w:t>
            </w:r>
          </w:p>
        </w:tc>
        <w:tc>
          <w:tcPr>
            <w:tcW w:w="3165" w:type="dxa"/>
            <w:tcBorders>
              <w:top w:val="single" w:sz="12" w:space="0" w:color="E36C0A" w:themeColor="accent6" w:themeShade="BF"/>
              <w:right w:val="single" w:sz="12" w:space="0" w:color="E36C0A" w:themeColor="accent6" w:themeShade="BF"/>
            </w:tcBorders>
            <w:vAlign w:val="center"/>
          </w:tcPr>
          <w:p w14:paraId="70FE9E08" w14:textId="77777777" w:rsidR="008E11FA" w:rsidRPr="008F7634" w:rsidRDefault="008E11FA" w:rsidP="008E11FA">
            <w:pPr>
              <w:jc w:val="center"/>
              <w:rPr>
                <w:rFonts w:asciiTheme="minorHAnsi" w:hAnsiTheme="minorHAnsi" w:cstheme="minorHAnsi"/>
                <w:bCs/>
                <w:sz w:val="18"/>
              </w:rPr>
            </w:pPr>
          </w:p>
        </w:tc>
        <w:tc>
          <w:tcPr>
            <w:tcW w:w="2924" w:type="dxa"/>
            <w:tcBorders>
              <w:top w:val="single" w:sz="12" w:space="0" w:color="E36C0A" w:themeColor="accent6" w:themeShade="BF"/>
              <w:left w:val="single" w:sz="12" w:space="0" w:color="E36C0A" w:themeColor="accent6" w:themeShade="BF"/>
            </w:tcBorders>
            <w:vAlign w:val="center"/>
          </w:tcPr>
          <w:p w14:paraId="73018A58" w14:textId="77777777" w:rsidR="008E11FA" w:rsidRPr="008F7634" w:rsidRDefault="008E11FA" w:rsidP="008E11FA">
            <w:pPr>
              <w:jc w:val="center"/>
              <w:rPr>
                <w:rFonts w:asciiTheme="minorHAnsi" w:hAnsiTheme="minorHAnsi" w:cstheme="minorHAnsi"/>
                <w:bCs/>
                <w:sz w:val="18"/>
              </w:rPr>
            </w:pPr>
          </w:p>
        </w:tc>
      </w:tr>
      <w:tr w:rsidR="008E11FA" w:rsidRPr="008F7634" w14:paraId="6F633ABB" w14:textId="77777777" w:rsidTr="00DE2531">
        <w:trPr>
          <w:cantSplit/>
          <w:trHeight w:val="340"/>
        </w:trPr>
        <w:tc>
          <w:tcPr>
            <w:tcW w:w="3970" w:type="dxa"/>
            <w:vAlign w:val="center"/>
          </w:tcPr>
          <w:p w14:paraId="3BD9B337" w14:textId="77777777" w:rsidR="008E11FA" w:rsidRPr="008F7634" w:rsidRDefault="008E11FA" w:rsidP="008E11FA">
            <w:pPr>
              <w:ind w:right="-284"/>
              <w:rPr>
                <w:rFonts w:asciiTheme="minorHAnsi" w:hAnsiTheme="minorHAnsi" w:cstheme="minorHAnsi"/>
                <w:bCs/>
                <w:sz w:val="18"/>
              </w:rPr>
            </w:pPr>
            <w:r w:rsidRPr="008F7634">
              <w:rPr>
                <w:rFonts w:asciiTheme="minorHAnsi" w:hAnsiTheme="minorHAnsi" w:cstheme="minorHAnsi"/>
                <w:b/>
                <w:sz w:val="18"/>
              </w:rPr>
              <w:t>2.</w:t>
            </w:r>
            <w:r w:rsidRPr="008F7634">
              <w:rPr>
                <w:rFonts w:asciiTheme="minorHAnsi" w:hAnsiTheme="minorHAnsi" w:cstheme="minorHAnsi"/>
                <w:bCs/>
                <w:sz w:val="18"/>
              </w:rPr>
              <w:t xml:space="preserve"> Vecākie speciālisti</w:t>
            </w:r>
          </w:p>
        </w:tc>
        <w:tc>
          <w:tcPr>
            <w:tcW w:w="709" w:type="dxa"/>
            <w:vAlign w:val="center"/>
          </w:tcPr>
          <w:p w14:paraId="29BD14DB" w14:textId="77777777" w:rsidR="008E11FA" w:rsidRPr="008F7634" w:rsidRDefault="008E11FA" w:rsidP="008E11FA">
            <w:pPr>
              <w:jc w:val="center"/>
              <w:rPr>
                <w:rFonts w:asciiTheme="minorHAnsi" w:hAnsiTheme="minorHAnsi" w:cstheme="minorHAnsi"/>
                <w:bCs/>
                <w:sz w:val="18"/>
              </w:rPr>
            </w:pPr>
            <w:r w:rsidRPr="008F7634">
              <w:rPr>
                <w:rFonts w:asciiTheme="minorHAnsi" w:hAnsiTheme="minorHAnsi" w:cstheme="minorHAnsi"/>
                <w:bCs/>
                <w:sz w:val="18"/>
              </w:rPr>
              <w:t>402</w:t>
            </w:r>
          </w:p>
        </w:tc>
        <w:tc>
          <w:tcPr>
            <w:tcW w:w="3165" w:type="dxa"/>
            <w:tcBorders>
              <w:right w:val="single" w:sz="12" w:space="0" w:color="E36C0A" w:themeColor="accent6" w:themeShade="BF"/>
            </w:tcBorders>
            <w:vAlign w:val="center"/>
          </w:tcPr>
          <w:p w14:paraId="55D5E129" w14:textId="77777777" w:rsidR="008E11FA" w:rsidRPr="008F7634" w:rsidRDefault="008E11FA" w:rsidP="008E11FA">
            <w:pPr>
              <w:jc w:val="center"/>
              <w:rPr>
                <w:rFonts w:asciiTheme="minorHAnsi" w:hAnsiTheme="minorHAnsi" w:cstheme="minorHAnsi"/>
                <w:bCs/>
                <w:sz w:val="18"/>
              </w:rPr>
            </w:pPr>
          </w:p>
        </w:tc>
        <w:tc>
          <w:tcPr>
            <w:tcW w:w="2924" w:type="dxa"/>
            <w:tcBorders>
              <w:left w:val="single" w:sz="12" w:space="0" w:color="E36C0A" w:themeColor="accent6" w:themeShade="BF"/>
            </w:tcBorders>
            <w:vAlign w:val="center"/>
          </w:tcPr>
          <w:p w14:paraId="092BC64D" w14:textId="77777777" w:rsidR="008E11FA" w:rsidRPr="008F7634" w:rsidRDefault="008E11FA" w:rsidP="008E11FA">
            <w:pPr>
              <w:jc w:val="center"/>
              <w:rPr>
                <w:rFonts w:asciiTheme="minorHAnsi" w:hAnsiTheme="minorHAnsi" w:cstheme="minorHAnsi"/>
                <w:bCs/>
                <w:sz w:val="18"/>
              </w:rPr>
            </w:pPr>
          </w:p>
        </w:tc>
      </w:tr>
      <w:tr w:rsidR="008E11FA" w:rsidRPr="008F7634" w14:paraId="435393CA" w14:textId="77777777" w:rsidTr="00DE2531">
        <w:trPr>
          <w:cantSplit/>
          <w:trHeight w:val="340"/>
        </w:trPr>
        <w:tc>
          <w:tcPr>
            <w:tcW w:w="3970" w:type="dxa"/>
            <w:vAlign w:val="center"/>
          </w:tcPr>
          <w:p w14:paraId="4CD11211" w14:textId="77777777" w:rsidR="008E11FA" w:rsidRPr="008F7634" w:rsidRDefault="008E11FA" w:rsidP="008E11FA">
            <w:pPr>
              <w:ind w:right="-284"/>
              <w:rPr>
                <w:rFonts w:asciiTheme="minorHAnsi" w:hAnsiTheme="minorHAnsi" w:cstheme="minorHAnsi"/>
                <w:bCs/>
                <w:sz w:val="18"/>
              </w:rPr>
            </w:pPr>
            <w:r w:rsidRPr="008F7634">
              <w:rPr>
                <w:rFonts w:asciiTheme="minorHAnsi" w:hAnsiTheme="minorHAnsi" w:cstheme="minorHAnsi"/>
                <w:b/>
                <w:sz w:val="18"/>
              </w:rPr>
              <w:t>3.</w:t>
            </w:r>
            <w:r w:rsidRPr="008F7634">
              <w:rPr>
                <w:rFonts w:asciiTheme="minorHAnsi" w:hAnsiTheme="minorHAnsi" w:cstheme="minorHAnsi"/>
                <w:bCs/>
                <w:sz w:val="18"/>
              </w:rPr>
              <w:t xml:space="preserve"> Speciālisti</w:t>
            </w:r>
          </w:p>
        </w:tc>
        <w:tc>
          <w:tcPr>
            <w:tcW w:w="709" w:type="dxa"/>
            <w:vAlign w:val="center"/>
          </w:tcPr>
          <w:p w14:paraId="0BAEF304" w14:textId="77777777" w:rsidR="008E11FA" w:rsidRPr="008F7634" w:rsidRDefault="008E11FA" w:rsidP="008E11FA">
            <w:pPr>
              <w:jc w:val="center"/>
              <w:rPr>
                <w:rFonts w:asciiTheme="minorHAnsi" w:hAnsiTheme="minorHAnsi" w:cstheme="minorHAnsi"/>
                <w:bCs/>
                <w:sz w:val="18"/>
              </w:rPr>
            </w:pPr>
            <w:r w:rsidRPr="008F7634">
              <w:rPr>
                <w:rFonts w:asciiTheme="minorHAnsi" w:hAnsiTheme="minorHAnsi" w:cstheme="minorHAnsi"/>
                <w:bCs/>
                <w:sz w:val="18"/>
              </w:rPr>
              <w:t>403</w:t>
            </w:r>
          </w:p>
        </w:tc>
        <w:tc>
          <w:tcPr>
            <w:tcW w:w="3165" w:type="dxa"/>
            <w:tcBorders>
              <w:right w:val="single" w:sz="12" w:space="0" w:color="E36C0A" w:themeColor="accent6" w:themeShade="BF"/>
            </w:tcBorders>
            <w:vAlign w:val="center"/>
          </w:tcPr>
          <w:p w14:paraId="51AD95F4" w14:textId="77777777" w:rsidR="008E11FA" w:rsidRPr="008F7634" w:rsidRDefault="008E11FA" w:rsidP="008E11FA">
            <w:pPr>
              <w:jc w:val="center"/>
              <w:rPr>
                <w:rFonts w:asciiTheme="minorHAnsi" w:hAnsiTheme="minorHAnsi" w:cstheme="minorHAnsi"/>
                <w:bCs/>
                <w:sz w:val="18"/>
              </w:rPr>
            </w:pPr>
          </w:p>
        </w:tc>
        <w:tc>
          <w:tcPr>
            <w:tcW w:w="2924" w:type="dxa"/>
            <w:tcBorders>
              <w:left w:val="single" w:sz="12" w:space="0" w:color="E36C0A" w:themeColor="accent6" w:themeShade="BF"/>
            </w:tcBorders>
            <w:vAlign w:val="center"/>
          </w:tcPr>
          <w:p w14:paraId="0B5E7FA5" w14:textId="77777777" w:rsidR="008E11FA" w:rsidRPr="008F7634" w:rsidRDefault="008E11FA" w:rsidP="008E11FA">
            <w:pPr>
              <w:jc w:val="center"/>
              <w:rPr>
                <w:rFonts w:asciiTheme="minorHAnsi" w:hAnsiTheme="minorHAnsi" w:cstheme="minorHAnsi"/>
                <w:bCs/>
                <w:sz w:val="18"/>
              </w:rPr>
            </w:pPr>
          </w:p>
        </w:tc>
      </w:tr>
      <w:tr w:rsidR="008E11FA" w:rsidRPr="008F7634" w14:paraId="7A07D2A2" w14:textId="77777777" w:rsidTr="00DE2531">
        <w:trPr>
          <w:cantSplit/>
          <w:trHeight w:val="340"/>
        </w:trPr>
        <w:tc>
          <w:tcPr>
            <w:tcW w:w="3970" w:type="dxa"/>
            <w:vAlign w:val="center"/>
          </w:tcPr>
          <w:p w14:paraId="785984B8" w14:textId="77777777" w:rsidR="008E11FA" w:rsidRPr="008F7634" w:rsidRDefault="008E11FA" w:rsidP="008E11FA">
            <w:pPr>
              <w:ind w:right="-284"/>
              <w:rPr>
                <w:rFonts w:asciiTheme="minorHAnsi" w:hAnsiTheme="minorHAnsi" w:cstheme="minorHAnsi"/>
                <w:bCs/>
                <w:sz w:val="18"/>
              </w:rPr>
            </w:pPr>
            <w:r w:rsidRPr="008F7634">
              <w:rPr>
                <w:rFonts w:asciiTheme="minorHAnsi" w:hAnsiTheme="minorHAnsi" w:cstheme="minorHAnsi"/>
                <w:b/>
                <w:sz w:val="18"/>
              </w:rPr>
              <w:t>4.</w:t>
            </w:r>
            <w:r w:rsidRPr="008F7634">
              <w:rPr>
                <w:rFonts w:asciiTheme="minorHAnsi" w:hAnsiTheme="minorHAnsi" w:cstheme="minorHAnsi"/>
                <w:bCs/>
                <w:sz w:val="18"/>
              </w:rPr>
              <w:t xml:space="preserve"> Kalpotāji</w:t>
            </w:r>
          </w:p>
        </w:tc>
        <w:tc>
          <w:tcPr>
            <w:tcW w:w="709" w:type="dxa"/>
            <w:vAlign w:val="center"/>
          </w:tcPr>
          <w:p w14:paraId="1D458CF8" w14:textId="77777777" w:rsidR="008E11FA" w:rsidRPr="008F7634" w:rsidRDefault="008E11FA" w:rsidP="008E11FA">
            <w:pPr>
              <w:jc w:val="center"/>
              <w:rPr>
                <w:rFonts w:asciiTheme="minorHAnsi" w:hAnsiTheme="minorHAnsi" w:cstheme="minorHAnsi"/>
                <w:bCs/>
                <w:sz w:val="18"/>
              </w:rPr>
            </w:pPr>
            <w:r w:rsidRPr="008F7634">
              <w:rPr>
                <w:rFonts w:asciiTheme="minorHAnsi" w:hAnsiTheme="minorHAnsi" w:cstheme="minorHAnsi"/>
                <w:bCs/>
                <w:sz w:val="18"/>
              </w:rPr>
              <w:t>404</w:t>
            </w:r>
          </w:p>
        </w:tc>
        <w:tc>
          <w:tcPr>
            <w:tcW w:w="3165" w:type="dxa"/>
            <w:tcBorders>
              <w:right w:val="single" w:sz="12" w:space="0" w:color="E36C0A" w:themeColor="accent6" w:themeShade="BF"/>
            </w:tcBorders>
            <w:vAlign w:val="center"/>
          </w:tcPr>
          <w:p w14:paraId="103DBEF8" w14:textId="77777777" w:rsidR="008E11FA" w:rsidRPr="008F7634" w:rsidRDefault="008E11FA" w:rsidP="008E11FA">
            <w:pPr>
              <w:jc w:val="center"/>
              <w:rPr>
                <w:rFonts w:asciiTheme="minorHAnsi" w:hAnsiTheme="minorHAnsi" w:cstheme="minorHAnsi"/>
                <w:bCs/>
                <w:sz w:val="18"/>
              </w:rPr>
            </w:pPr>
          </w:p>
        </w:tc>
        <w:tc>
          <w:tcPr>
            <w:tcW w:w="2924" w:type="dxa"/>
            <w:tcBorders>
              <w:left w:val="single" w:sz="12" w:space="0" w:color="E36C0A" w:themeColor="accent6" w:themeShade="BF"/>
            </w:tcBorders>
            <w:vAlign w:val="center"/>
          </w:tcPr>
          <w:p w14:paraId="2BD3DE67" w14:textId="77777777" w:rsidR="008E11FA" w:rsidRPr="008F7634" w:rsidRDefault="008E11FA" w:rsidP="008E11FA">
            <w:pPr>
              <w:jc w:val="center"/>
              <w:rPr>
                <w:rFonts w:asciiTheme="minorHAnsi" w:hAnsiTheme="minorHAnsi" w:cstheme="minorHAnsi"/>
                <w:bCs/>
                <w:sz w:val="18"/>
              </w:rPr>
            </w:pPr>
          </w:p>
        </w:tc>
      </w:tr>
      <w:tr w:rsidR="008E11FA" w:rsidRPr="008F7634" w14:paraId="02AD16DA" w14:textId="77777777" w:rsidTr="00DE2531">
        <w:trPr>
          <w:cantSplit/>
          <w:trHeight w:val="340"/>
        </w:trPr>
        <w:tc>
          <w:tcPr>
            <w:tcW w:w="3970" w:type="dxa"/>
            <w:vAlign w:val="center"/>
          </w:tcPr>
          <w:p w14:paraId="19287A0E" w14:textId="77777777" w:rsidR="008E11FA" w:rsidRPr="008F7634" w:rsidRDefault="008E11FA" w:rsidP="008E11FA">
            <w:pPr>
              <w:ind w:right="-284"/>
              <w:rPr>
                <w:rFonts w:asciiTheme="minorHAnsi" w:hAnsiTheme="minorHAnsi" w:cstheme="minorHAnsi"/>
                <w:bCs/>
                <w:sz w:val="18"/>
              </w:rPr>
            </w:pPr>
            <w:r w:rsidRPr="008F7634">
              <w:rPr>
                <w:rFonts w:asciiTheme="minorHAnsi" w:hAnsiTheme="minorHAnsi" w:cstheme="minorHAnsi"/>
                <w:b/>
                <w:sz w:val="18"/>
              </w:rPr>
              <w:t>5.</w:t>
            </w:r>
            <w:r w:rsidRPr="008F7634">
              <w:rPr>
                <w:rFonts w:asciiTheme="minorHAnsi" w:hAnsiTheme="minorHAnsi" w:cstheme="minorHAnsi"/>
                <w:bCs/>
                <w:sz w:val="18"/>
              </w:rPr>
              <w:t xml:space="preserve"> Pakalpojumu un tirdzniecības darbinieki</w:t>
            </w:r>
          </w:p>
        </w:tc>
        <w:tc>
          <w:tcPr>
            <w:tcW w:w="709" w:type="dxa"/>
            <w:vAlign w:val="center"/>
          </w:tcPr>
          <w:p w14:paraId="40DF1F76" w14:textId="77777777" w:rsidR="008E11FA" w:rsidRPr="008F7634" w:rsidRDefault="008E11FA" w:rsidP="008E11FA">
            <w:pPr>
              <w:jc w:val="center"/>
              <w:rPr>
                <w:rFonts w:asciiTheme="minorHAnsi" w:hAnsiTheme="minorHAnsi" w:cstheme="minorHAnsi"/>
                <w:bCs/>
                <w:sz w:val="18"/>
              </w:rPr>
            </w:pPr>
            <w:r w:rsidRPr="008F7634">
              <w:rPr>
                <w:rFonts w:asciiTheme="minorHAnsi" w:hAnsiTheme="minorHAnsi" w:cstheme="minorHAnsi"/>
                <w:bCs/>
                <w:sz w:val="18"/>
              </w:rPr>
              <w:t>405</w:t>
            </w:r>
          </w:p>
        </w:tc>
        <w:tc>
          <w:tcPr>
            <w:tcW w:w="3165" w:type="dxa"/>
            <w:tcBorders>
              <w:right w:val="single" w:sz="12" w:space="0" w:color="E36C0A" w:themeColor="accent6" w:themeShade="BF"/>
            </w:tcBorders>
            <w:vAlign w:val="center"/>
          </w:tcPr>
          <w:p w14:paraId="4AC6CA6F" w14:textId="77777777" w:rsidR="008E11FA" w:rsidRPr="008F7634" w:rsidRDefault="008E11FA" w:rsidP="008E11FA">
            <w:pPr>
              <w:jc w:val="center"/>
              <w:rPr>
                <w:rFonts w:asciiTheme="minorHAnsi" w:hAnsiTheme="minorHAnsi" w:cstheme="minorHAnsi"/>
                <w:bCs/>
                <w:sz w:val="18"/>
              </w:rPr>
            </w:pPr>
          </w:p>
        </w:tc>
        <w:tc>
          <w:tcPr>
            <w:tcW w:w="2924" w:type="dxa"/>
            <w:tcBorders>
              <w:left w:val="single" w:sz="12" w:space="0" w:color="E36C0A" w:themeColor="accent6" w:themeShade="BF"/>
            </w:tcBorders>
            <w:vAlign w:val="center"/>
          </w:tcPr>
          <w:p w14:paraId="4750D2A0" w14:textId="77777777" w:rsidR="008E11FA" w:rsidRPr="008F7634" w:rsidRDefault="008E11FA" w:rsidP="008E11FA">
            <w:pPr>
              <w:jc w:val="center"/>
              <w:rPr>
                <w:rFonts w:asciiTheme="minorHAnsi" w:hAnsiTheme="minorHAnsi" w:cstheme="minorHAnsi"/>
                <w:bCs/>
                <w:sz w:val="18"/>
              </w:rPr>
            </w:pPr>
          </w:p>
        </w:tc>
      </w:tr>
      <w:tr w:rsidR="008E11FA" w:rsidRPr="008F7634" w14:paraId="45F0C10E" w14:textId="77777777" w:rsidTr="00DE2531">
        <w:trPr>
          <w:cantSplit/>
          <w:trHeight w:val="340"/>
        </w:trPr>
        <w:tc>
          <w:tcPr>
            <w:tcW w:w="3970" w:type="dxa"/>
            <w:vAlign w:val="center"/>
          </w:tcPr>
          <w:p w14:paraId="45524AB0" w14:textId="77777777" w:rsidR="008E11FA" w:rsidRPr="008F7634" w:rsidRDefault="008E11FA" w:rsidP="008E11FA">
            <w:pPr>
              <w:ind w:right="-284"/>
              <w:rPr>
                <w:rFonts w:asciiTheme="minorHAnsi" w:hAnsiTheme="minorHAnsi" w:cstheme="minorHAnsi"/>
                <w:bCs/>
                <w:sz w:val="18"/>
              </w:rPr>
            </w:pPr>
            <w:r w:rsidRPr="008F7634">
              <w:rPr>
                <w:rFonts w:asciiTheme="minorHAnsi" w:hAnsiTheme="minorHAnsi" w:cstheme="minorHAnsi"/>
                <w:b/>
                <w:sz w:val="18"/>
              </w:rPr>
              <w:t>6.</w:t>
            </w:r>
            <w:r w:rsidRPr="008F7634">
              <w:rPr>
                <w:rFonts w:asciiTheme="minorHAnsi" w:hAnsiTheme="minorHAnsi" w:cstheme="minorHAnsi"/>
                <w:bCs/>
                <w:sz w:val="18"/>
              </w:rPr>
              <w:t xml:space="preserve"> Kvalificēti lauksaimniecības, </w:t>
            </w:r>
            <w:proofErr w:type="spellStart"/>
            <w:r w:rsidRPr="008F7634">
              <w:rPr>
                <w:rFonts w:asciiTheme="minorHAnsi" w:hAnsiTheme="minorHAnsi" w:cstheme="minorHAnsi"/>
                <w:bCs/>
                <w:sz w:val="18"/>
              </w:rPr>
              <w:t>mežsaim-</w:t>
            </w:r>
            <w:proofErr w:type="spellEnd"/>
          </w:p>
          <w:p w14:paraId="01082333" w14:textId="77777777" w:rsidR="008E11FA" w:rsidRPr="008F7634" w:rsidRDefault="008E11FA" w:rsidP="008E11FA">
            <w:pPr>
              <w:ind w:left="176" w:right="-284"/>
              <w:rPr>
                <w:rFonts w:asciiTheme="minorHAnsi" w:hAnsiTheme="minorHAnsi" w:cstheme="minorHAnsi"/>
                <w:bCs/>
                <w:sz w:val="18"/>
              </w:rPr>
            </w:pPr>
            <w:r w:rsidRPr="008F7634">
              <w:rPr>
                <w:rFonts w:asciiTheme="minorHAnsi" w:hAnsiTheme="minorHAnsi" w:cstheme="minorHAnsi"/>
                <w:bCs/>
                <w:sz w:val="18"/>
              </w:rPr>
              <w:t>niecības un zivsaimniecības darbinieki</w:t>
            </w:r>
          </w:p>
        </w:tc>
        <w:tc>
          <w:tcPr>
            <w:tcW w:w="709" w:type="dxa"/>
            <w:vAlign w:val="center"/>
          </w:tcPr>
          <w:p w14:paraId="303B1D2A" w14:textId="77777777" w:rsidR="008E11FA" w:rsidRPr="008F7634" w:rsidRDefault="008E11FA" w:rsidP="008E11FA">
            <w:pPr>
              <w:jc w:val="center"/>
              <w:rPr>
                <w:rFonts w:asciiTheme="minorHAnsi" w:hAnsiTheme="minorHAnsi" w:cstheme="minorHAnsi"/>
                <w:bCs/>
                <w:sz w:val="18"/>
              </w:rPr>
            </w:pPr>
            <w:r w:rsidRPr="008F7634">
              <w:rPr>
                <w:rFonts w:asciiTheme="minorHAnsi" w:hAnsiTheme="minorHAnsi" w:cstheme="minorHAnsi"/>
                <w:bCs/>
                <w:sz w:val="18"/>
              </w:rPr>
              <w:t>406</w:t>
            </w:r>
          </w:p>
        </w:tc>
        <w:tc>
          <w:tcPr>
            <w:tcW w:w="3165" w:type="dxa"/>
            <w:tcBorders>
              <w:right w:val="single" w:sz="12" w:space="0" w:color="E36C0A" w:themeColor="accent6" w:themeShade="BF"/>
            </w:tcBorders>
            <w:vAlign w:val="center"/>
          </w:tcPr>
          <w:p w14:paraId="66DAB297" w14:textId="77777777" w:rsidR="008E11FA" w:rsidRPr="008F7634" w:rsidRDefault="008E11FA" w:rsidP="008E11FA">
            <w:pPr>
              <w:jc w:val="center"/>
              <w:rPr>
                <w:rFonts w:asciiTheme="minorHAnsi" w:hAnsiTheme="minorHAnsi" w:cstheme="minorHAnsi"/>
                <w:bCs/>
                <w:sz w:val="18"/>
              </w:rPr>
            </w:pPr>
          </w:p>
        </w:tc>
        <w:tc>
          <w:tcPr>
            <w:tcW w:w="2924" w:type="dxa"/>
            <w:tcBorders>
              <w:left w:val="single" w:sz="12" w:space="0" w:color="E36C0A" w:themeColor="accent6" w:themeShade="BF"/>
            </w:tcBorders>
            <w:vAlign w:val="center"/>
          </w:tcPr>
          <w:p w14:paraId="6F024A7E" w14:textId="77777777" w:rsidR="008E11FA" w:rsidRPr="008F7634" w:rsidRDefault="008E11FA" w:rsidP="008E11FA">
            <w:pPr>
              <w:jc w:val="center"/>
              <w:rPr>
                <w:rFonts w:asciiTheme="minorHAnsi" w:hAnsiTheme="minorHAnsi" w:cstheme="minorHAnsi"/>
                <w:bCs/>
                <w:sz w:val="18"/>
              </w:rPr>
            </w:pPr>
          </w:p>
        </w:tc>
      </w:tr>
      <w:tr w:rsidR="008E11FA" w:rsidRPr="008F7634" w14:paraId="1384CA1A" w14:textId="77777777" w:rsidTr="00DE2531">
        <w:trPr>
          <w:cantSplit/>
          <w:trHeight w:val="340"/>
        </w:trPr>
        <w:tc>
          <w:tcPr>
            <w:tcW w:w="3970" w:type="dxa"/>
            <w:vAlign w:val="center"/>
          </w:tcPr>
          <w:p w14:paraId="402B0489" w14:textId="77777777" w:rsidR="008E11FA" w:rsidRPr="008F7634" w:rsidRDefault="008E11FA" w:rsidP="008E11FA">
            <w:pPr>
              <w:ind w:right="-284"/>
              <w:rPr>
                <w:rFonts w:asciiTheme="minorHAnsi" w:hAnsiTheme="minorHAnsi" w:cstheme="minorHAnsi"/>
                <w:bCs/>
                <w:sz w:val="18"/>
              </w:rPr>
            </w:pPr>
            <w:r w:rsidRPr="008F7634">
              <w:rPr>
                <w:rFonts w:asciiTheme="minorHAnsi" w:hAnsiTheme="minorHAnsi" w:cstheme="minorHAnsi"/>
                <w:b/>
                <w:sz w:val="18"/>
              </w:rPr>
              <w:t>7.</w:t>
            </w:r>
            <w:r w:rsidRPr="008F7634">
              <w:rPr>
                <w:rFonts w:asciiTheme="minorHAnsi" w:hAnsiTheme="minorHAnsi" w:cstheme="minorHAnsi"/>
                <w:bCs/>
                <w:sz w:val="18"/>
              </w:rPr>
              <w:t xml:space="preserve"> Kvalificēti strādnieki un amatnieki</w:t>
            </w:r>
          </w:p>
        </w:tc>
        <w:tc>
          <w:tcPr>
            <w:tcW w:w="709" w:type="dxa"/>
            <w:vAlign w:val="center"/>
          </w:tcPr>
          <w:p w14:paraId="4D59DC6D" w14:textId="77777777" w:rsidR="008E11FA" w:rsidRPr="008F7634" w:rsidRDefault="008E11FA" w:rsidP="008E11FA">
            <w:pPr>
              <w:jc w:val="center"/>
              <w:rPr>
                <w:rFonts w:asciiTheme="minorHAnsi" w:hAnsiTheme="minorHAnsi" w:cstheme="minorHAnsi"/>
                <w:bCs/>
                <w:sz w:val="18"/>
              </w:rPr>
            </w:pPr>
            <w:r w:rsidRPr="008F7634">
              <w:rPr>
                <w:rFonts w:asciiTheme="minorHAnsi" w:hAnsiTheme="minorHAnsi" w:cstheme="minorHAnsi"/>
                <w:bCs/>
                <w:sz w:val="18"/>
              </w:rPr>
              <w:t>407</w:t>
            </w:r>
          </w:p>
        </w:tc>
        <w:tc>
          <w:tcPr>
            <w:tcW w:w="3165" w:type="dxa"/>
            <w:tcBorders>
              <w:right w:val="single" w:sz="12" w:space="0" w:color="E36C0A" w:themeColor="accent6" w:themeShade="BF"/>
            </w:tcBorders>
            <w:vAlign w:val="center"/>
          </w:tcPr>
          <w:p w14:paraId="0B6A2794" w14:textId="77777777" w:rsidR="008E11FA" w:rsidRPr="008F7634" w:rsidRDefault="008E11FA" w:rsidP="008E11FA">
            <w:pPr>
              <w:jc w:val="center"/>
              <w:rPr>
                <w:rFonts w:asciiTheme="minorHAnsi" w:hAnsiTheme="minorHAnsi" w:cstheme="minorHAnsi"/>
                <w:bCs/>
                <w:sz w:val="18"/>
              </w:rPr>
            </w:pPr>
          </w:p>
        </w:tc>
        <w:tc>
          <w:tcPr>
            <w:tcW w:w="2924" w:type="dxa"/>
            <w:tcBorders>
              <w:left w:val="single" w:sz="12" w:space="0" w:color="E36C0A" w:themeColor="accent6" w:themeShade="BF"/>
            </w:tcBorders>
            <w:vAlign w:val="center"/>
          </w:tcPr>
          <w:p w14:paraId="027D146A" w14:textId="77777777" w:rsidR="008E11FA" w:rsidRPr="008F7634" w:rsidRDefault="008E11FA" w:rsidP="008E11FA">
            <w:pPr>
              <w:jc w:val="center"/>
              <w:rPr>
                <w:rFonts w:asciiTheme="minorHAnsi" w:hAnsiTheme="minorHAnsi" w:cstheme="minorHAnsi"/>
                <w:bCs/>
                <w:sz w:val="18"/>
              </w:rPr>
            </w:pPr>
          </w:p>
        </w:tc>
      </w:tr>
      <w:tr w:rsidR="008E11FA" w:rsidRPr="008F7634" w14:paraId="248E7942" w14:textId="77777777" w:rsidTr="00DE2531">
        <w:trPr>
          <w:cantSplit/>
          <w:trHeight w:val="340"/>
        </w:trPr>
        <w:tc>
          <w:tcPr>
            <w:tcW w:w="3970" w:type="dxa"/>
            <w:vAlign w:val="center"/>
          </w:tcPr>
          <w:p w14:paraId="684A05A3" w14:textId="77777777" w:rsidR="008E11FA" w:rsidRPr="008F7634" w:rsidRDefault="008E11FA" w:rsidP="008E11FA">
            <w:pPr>
              <w:ind w:left="176" w:right="-284" w:hanging="176"/>
              <w:rPr>
                <w:rFonts w:asciiTheme="minorHAnsi" w:hAnsiTheme="minorHAnsi" w:cstheme="minorHAnsi"/>
                <w:bCs/>
                <w:sz w:val="18"/>
              </w:rPr>
            </w:pPr>
            <w:r w:rsidRPr="008F7634">
              <w:rPr>
                <w:rFonts w:asciiTheme="minorHAnsi" w:hAnsiTheme="minorHAnsi" w:cstheme="minorHAnsi"/>
                <w:b/>
                <w:sz w:val="18"/>
              </w:rPr>
              <w:t>8.</w:t>
            </w:r>
            <w:r w:rsidRPr="008F7634">
              <w:rPr>
                <w:rFonts w:asciiTheme="minorHAnsi" w:hAnsiTheme="minorHAnsi" w:cstheme="minorHAnsi"/>
                <w:bCs/>
                <w:sz w:val="18"/>
              </w:rPr>
              <w:t xml:space="preserve"> Iekārtu un m</w:t>
            </w:r>
            <w:r>
              <w:rPr>
                <w:rFonts w:asciiTheme="minorHAnsi" w:hAnsiTheme="minorHAnsi" w:cstheme="minorHAnsi"/>
                <w:bCs/>
                <w:sz w:val="18"/>
              </w:rPr>
              <w:t>ašīnu operatori un izstrādājumu</w:t>
            </w:r>
            <w:r w:rsidRPr="008F7634">
              <w:rPr>
                <w:rFonts w:asciiTheme="minorHAnsi" w:hAnsiTheme="minorHAnsi" w:cstheme="minorHAnsi"/>
                <w:bCs/>
                <w:sz w:val="18"/>
              </w:rPr>
              <w:t xml:space="preserve"> montieri</w:t>
            </w:r>
          </w:p>
        </w:tc>
        <w:tc>
          <w:tcPr>
            <w:tcW w:w="709" w:type="dxa"/>
            <w:vAlign w:val="center"/>
          </w:tcPr>
          <w:p w14:paraId="7AC725EA" w14:textId="77777777" w:rsidR="008E11FA" w:rsidRPr="008F7634" w:rsidRDefault="008E11FA" w:rsidP="008E11FA">
            <w:pPr>
              <w:jc w:val="center"/>
              <w:rPr>
                <w:rFonts w:asciiTheme="minorHAnsi" w:hAnsiTheme="minorHAnsi" w:cstheme="minorHAnsi"/>
                <w:bCs/>
                <w:sz w:val="18"/>
              </w:rPr>
            </w:pPr>
            <w:r w:rsidRPr="008F7634">
              <w:rPr>
                <w:rFonts w:asciiTheme="minorHAnsi" w:hAnsiTheme="minorHAnsi" w:cstheme="minorHAnsi"/>
                <w:bCs/>
                <w:sz w:val="18"/>
              </w:rPr>
              <w:t>408</w:t>
            </w:r>
          </w:p>
        </w:tc>
        <w:tc>
          <w:tcPr>
            <w:tcW w:w="3165" w:type="dxa"/>
            <w:tcBorders>
              <w:right w:val="single" w:sz="12" w:space="0" w:color="E36C0A" w:themeColor="accent6" w:themeShade="BF"/>
            </w:tcBorders>
            <w:vAlign w:val="center"/>
          </w:tcPr>
          <w:p w14:paraId="45066AD5" w14:textId="77777777" w:rsidR="008E11FA" w:rsidRPr="008F7634" w:rsidRDefault="008E11FA" w:rsidP="008E11FA">
            <w:pPr>
              <w:jc w:val="center"/>
              <w:rPr>
                <w:rFonts w:asciiTheme="minorHAnsi" w:hAnsiTheme="minorHAnsi" w:cstheme="minorHAnsi"/>
                <w:bCs/>
                <w:sz w:val="18"/>
              </w:rPr>
            </w:pPr>
          </w:p>
        </w:tc>
        <w:tc>
          <w:tcPr>
            <w:tcW w:w="2924" w:type="dxa"/>
            <w:tcBorders>
              <w:left w:val="single" w:sz="12" w:space="0" w:color="E36C0A" w:themeColor="accent6" w:themeShade="BF"/>
            </w:tcBorders>
            <w:vAlign w:val="center"/>
          </w:tcPr>
          <w:p w14:paraId="223D4BB7" w14:textId="77777777" w:rsidR="008E11FA" w:rsidRPr="008F7634" w:rsidRDefault="008E11FA" w:rsidP="008E11FA">
            <w:pPr>
              <w:jc w:val="center"/>
              <w:rPr>
                <w:rFonts w:asciiTheme="minorHAnsi" w:hAnsiTheme="minorHAnsi" w:cstheme="minorHAnsi"/>
                <w:bCs/>
                <w:sz w:val="18"/>
              </w:rPr>
            </w:pPr>
          </w:p>
        </w:tc>
      </w:tr>
      <w:tr w:rsidR="008E11FA" w:rsidRPr="008F7634" w14:paraId="46A465DA" w14:textId="77777777" w:rsidTr="00DE2531">
        <w:trPr>
          <w:cantSplit/>
          <w:trHeight w:val="340"/>
        </w:trPr>
        <w:tc>
          <w:tcPr>
            <w:tcW w:w="3970" w:type="dxa"/>
            <w:vAlign w:val="center"/>
          </w:tcPr>
          <w:p w14:paraId="08CEA149" w14:textId="77777777" w:rsidR="008E11FA" w:rsidRPr="008F7634" w:rsidRDefault="008E11FA" w:rsidP="008E11FA">
            <w:pPr>
              <w:ind w:right="-284"/>
              <w:rPr>
                <w:rFonts w:asciiTheme="minorHAnsi" w:hAnsiTheme="minorHAnsi" w:cstheme="minorHAnsi"/>
                <w:bCs/>
                <w:sz w:val="18"/>
              </w:rPr>
            </w:pPr>
            <w:r w:rsidRPr="008F7634">
              <w:rPr>
                <w:rFonts w:asciiTheme="minorHAnsi" w:hAnsiTheme="minorHAnsi" w:cstheme="minorHAnsi"/>
                <w:b/>
                <w:sz w:val="18"/>
              </w:rPr>
              <w:t>9.</w:t>
            </w:r>
            <w:r w:rsidRPr="008F7634">
              <w:rPr>
                <w:rFonts w:asciiTheme="minorHAnsi" w:hAnsiTheme="minorHAnsi" w:cstheme="minorHAnsi"/>
                <w:bCs/>
                <w:sz w:val="18"/>
              </w:rPr>
              <w:t xml:space="preserve"> Vienkāršās profesijas</w:t>
            </w:r>
          </w:p>
        </w:tc>
        <w:tc>
          <w:tcPr>
            <w:tcW w:w="709" w:type="dxa"/>
            <w:vAlign w:val="center"/>
          </w:tcPr>
          <w:p w14:paraId="7A0E2BDB" w14:textId="77777777" w:rsidR="008E11FA" w:rsidRPr="008F7634" w:rsidRDefault="008E11FA" w:rsidP="008E11FA">
            <w:pPr>
              <w:jc w:val="center"/>
              <w:rPr>
                <w:rFonts w:asciiTheme="minorHAnsi" w:hAnsiTheme="minorHAnsi" w:cstheme="minorHAnsi"/>
                <w:bCs/>
                <w:sz w:val="18"/>
              </w:rPr>
            </w:pPr>
            <w:r w:rsidRPr="008F7634">
              <w:rPr>
                <w:rFonts w:asciiTheme="minorHAnsi" w:hAnsiTheme="minorHAnsi" w:cstheme="minorHAnsi"/>
                <w:bCs/>
                <w:sz w:val="18"/>
              </w:rPr>
              <w:t>409</w:t>
            </w:r>
          </w:p>
        </w:tc>
        <w:tc>
          <w:tcPr>
            <w:tcW w:w="3165" w:type="dxa"/>
            <w:tcBorders>
              <w:right w:val="single" w:sz="12" w:space="0" w:color="E36C0A" w:themeColor="accent6" w:themeShade="BF"/>
            </w:tcBorders>
            <w:vAlign w:val="center"/>
          </w:tcPr>
          <w:p w14:paraId="0CB5758F" w14:textId="77777777" w:rsidR="008E11FA" w:rsidRPr="008F7634" w:rsidRDefault="008E11FA" w:rsidP="008E11FA">
            <w:pPr>
              <w:jc w:val="center"/>
              <w:rPr>
                <w:rFonts w:asciiTheme="minorHAnsi" w:hAnsiTheme="minorHAnsi" w:cstheme="minorHAnsi"/>
                <w:bCs/>
                <w:sz w:val="18"/>
              </w:rPr>
            </w:pPr>
          </w:p>
        </w:tc>
        <w:tc>
          <w:tcPr>
            <w:tcW w:w="2924" w:type="dxa"/>
            <w:tcBorders>
              <w:left w:val="single" w:sz="12" w:space="0" w:color="E36C0A" w:themeColor="accent6" w:themeShade="BF"/>
            </w:tcBorders>
            <w:vAlign w:val="center"/>
          </w:tcPr>
          <w:p w14:paraId="286BB250" w14:textId="77777777" w:rsidR="008E11FA" w:rsidRPr="008F7634" w:rsidRDefault="008E11FA" w:rsidP="008E11FA">
            <w:pPr>
              <w:jc w:val="center"/>
              <w:rPr>
                <w:rFonts w:asciiTheme="minorHAnsi" w:hAnsiTheme="minorHAnsi" w:cstheme="minorHAnsi"/>
                <w:bCs/>
                <w:sz w:val="18"/>
              </w:rPr>
            </w:pPr>
          </w:p>
        </w:tc>
      </w:tr>
    </w:tbl>
    <w:p w14:paraId="2BE43E47" w14:textId="77777777" w:rsidR="0006311B" w:rsidRPr="008F7634" w:rsidRDefault="0006311B" w:rsidP="0006311B">
      <w:pPr>
        <w:jc w:val="both"/>
        <w:rPr>
          <w:rFonts w:asciiTheme="minorHAnsi" w:hAnsiTheme="minorHAnsi" w:cstheme="minorHAnsi"/>
          <w:sz w:val="8"/>
          <w:szCs w:val="16"/>
        </w:rPr>
      </w:pPr>
    </w:p>
    <w:p w14:paraId="6E35FAB7" w14:textId="3C92FF8B" w:rsidR="0006311B" w:rsidRPr="008F7634" w:rsidRDefault="0006311B" w:rsidP="0006311B">
      <w:pPr>
        <w:jc w:val="both"/>
        <w:rPr>
          <w:rFonts w:asciiTheme="minorHAnsi" w:hAnsiTheme="minorHAnsi" w:cstheme="minorHAnsi"/>
          <w:sz w:val="16"/>
          <w:szCs w:val="18"/>
        </w:rPr>
      </w:pPr>
      <w:r w:rsidRPr="008F7634">
        <w:rPr>
          <w:rFonts w:asciiTheme="minorHAnsi" w:hAnsiTheme="minorHAnsi" w:cstheme="minorHAnsi"/>
          <w:sz w:val="16"/>
          <w:szCs w:val="18"/>
          <w:vertAlign w:val="superscript"/>
        </w:rPr>
        <w:t>1)</w:t>
      </w:r>
      <w:r w:rsidRPr="008F7634">
        <w:rPr>
          <w:rFonts w:asciiTheme="minorHAnsi" w:hAnsiTheme="minorHAnsi" w:cstheme="minorHAnsi"/>
          <w:sz w:val="16"/>
          <w:szCs w:val="18"/>
        </w:rPr>
        <w:t xml:space="preserve"> 401.</w:t>
      </w:r>
      <w:r>
        <w:rPr>
          <w:rFonts w:asciiTheme="minorHAnsi" w:hAnsiTheme="minorHAnsi" w:cstheme="minorHAnsi"/>
          <w:sz w:val="16"/>
          <w:szCs w:val="18"/>
        </w:rPr>
        <w:t>–</w:t>
      </w:r>
      <w:r w:rsidRPr="008F7634">
        <w:rPr>
          <w:rFonts w:asciiTheme="minorHAnsi" w:hAnsiTheme="minorHAnsi" w:cstheme="minorHAnsi"/>
          <w:sz w:val="16"/>
          <w:szCs w:val="18"/>
        </w:rPr>
        <w:t>409.</w:t>
      </w:r>
      <w:r w:rsidR="009203E6">
        <w:rPr>
          <w:rFonts w:asciiTheme="minorHAnsi" w:hAnsiTheme="minorHAnsi" w:cstheme="minorHAnsi"/>
          <w:sz w:val="16"/>
          <w:szCs w:val="18"/>
        </w:rPr>
        <w:t xml:space="preserve"> </w:t>
      </w:r>
      <w:r w:rsidRPr="008F7634">
        <w:rPr>
          <w:rFonts w:asciiTheme="minorHAnsi" w:hAnsiTheme="minorHAnsi" w:cstheme="minorHAnsi"/>
          <w:sz w:val="16"/>
          <w:szCs w:val="18"/>
        </w:rPr>
        <w:t>rind</w:t>
      </w:r>
      <w:r>
        <w:rPr>
          <w:rFonts w:asciiTheme="minorHAnsi" w:hAnsiTheme="minorHAnsi" w:cstheme="minorHAnsi"/>
          <w:sz w:val="16"/>
          <w:szCs w:val="18"/>
        </w:rPr>
        <w:t>as</w:t>
      </w:r>
      <w:r w:rsidRPr="008F7634">
        <w:rPr>
          <w:rFonts w:asciiTheme="minorHAnsi" w:hAnsiTheme="minorHAnsi" w:cstheme="minorHAnsi"/>
          <w:sz w:val="16"/>
          <w:szCs w:val="18"/>
        </w:rPr>
        <w:t xml:space="preserve"> A ailē uzrādītas Profesiju klasifikatora pamatgrupas. Tās kārtas numurs atbilst profesijas (aroda, amata, specialitātes) koda pirmajai zīmei. Lai pareizi aizpildītu šo sadaļu, katram amatam nosaka profesijas kodu saskaņā ar Profesiju klasifikatoru atbilstoši Ministru kabineta 2010.</w:t>
      </w:r>
      <w:r w:rsidR="009203E6">
        <w:rPr>
          <w:rFonts w:asciiTheme="minorHAnsi" w:hAnsiTheme="minorHAnsi" w:cstheme="minorHAnsi"/>
          <w:sz w:val="16"/>
          <w:szCs w:val="18"/>
        </w:rPr>
        <w:t xml:space="preserve"> </w:t>
      </w:r>
      <w:r w:rsidRPr="008F7634">
        <w:rPr>
          <w:rFonts w:asciiTheme="minorHAnsi" w:hAnsiTheme="minorHAnsi" w:cstheme="minorHAnsi"/>
          <w:sz w:val="16"/>
          <w:szCs w:val="18"/>
        </w:rPr>
        <w:t>gada 18.</w:t>
      </w:r>
      <w:r w:rsidR="009203E6">
        <w:rPr>
          <w:rFonts w:asciiTheme="minorHAnsi" w:hAnsiTheme="minorHAnsi" w:cstheme="minorHAnsi"/>
          <w:sz w:val="16"/>
          <w:szCs w:val="18"/>
        </w:rPr>
        <w:t> </w:t>
      </w:r>
      <w:r w:rsidRPr="008F7634">
        <w:rPr>
          <w:rFonts w:asciiTheme="minorHAnsi" w:hAnsiTheme="minorHAnsi" w:cstheme="minorHAnsi"/>
          <w:sz w:val="16"/>
          <w:szCs w:val="18"/>
        </w:rPr>
        <w:t>maija noteikumiem Nr.</w:t>
      </w:r>
      <w:r w:rsidR="009203E6">
        <w:rPr>
          <w:rFonts w:asciiTheme="minorHAnsi" w:hAnsiTheme="minorHAnsi" w:cstheme="minorHAnsi"/>
          <w:sz w:val="16"/>
          <w:szCs w:val="18"/>
        </w:rPr>
        <w:t> </w:t>
      </w:r>
      <w:r w:rsidRPr="008F7634">
        <w:rPr>
          <w:rFonts w:asciiTheme="minorHAnsi" w:hAnsiTheme="minorHAnsi" w:cstheme="minorHAnsi"/>
          <w:sz w:val="16"/>
          <w:szCs w:val="18"/>
        </w:rPr>
        <w:t xml:space="preserve">461 </w:t>
      </w:r>
      <w:r>
        <w:rPr>
          <w:rFonts w:asciiTheme="minorHAnsi" w:hAnsiTheme="minorHAnsi" w:cstheme="minorHAnsi"/>
          <w:sz w:val="16"/>
          <w:szCs w:val="18"/>
        </w:rPr>
        <w:t>„</w:t>
      </w:r>
      <w:r w:rsidRPr="008F7634">
        <w:rPr>
          <w:rFonts w:asciiTheme="minorHAnsi" w:hAnsiTheme="minorHAnsi" w:cstheme="minorHAnsi"/>
          <w:sz w:val="16"/>
          <w:szCs w:val="18"/>
        </w:rPr>
        <w:t>Noteikumi par Profesiju klasifikatoru, profesijai atbilstošajiem pamatuzdevumiem un kvalifikācijas pamatprasībām un Profesiju klasifikatora lietošanas un aktualizēšanas kārtību”.</w:t>
      </w:r>
    </w:p>
    <w:p w14:paraId="27E01EEA" w14:textId="77777777" w:rsidR="0006311B" w:rsidRPr="008F7634" w:rsidRDefault="0006311B" w:rsidP="0006311B">
      <w:pPr>
        <w:jc w:val="both"/>
        <w:rPr>
          <w:rFonts w:asciiTheme="minorHAnsi" w:hAnsiTheme="minorHAnsi" w:cstheme="minorHAnsi"/>
          <w:sz w:val="8"/>
          <w:szCs w:val="18"/>
        </w:rPr>
      </w:pPr>
    </w:p>
    <w:p w14:paraId="5C0EC827" w14:textId="77777777" w:rsidR="0006311B" w:rsidRPr="008F7634" w:rsidRDefault="0006311B" w:rsidP="0006311B">
      <w:pPr>
        <w:jc w:val="both"/>
        <w:rPr>
          <w:rFonts w:asciiTheme="minorHAnsi" w:hAnsiTheme="minorHAnsi" w:cstheme="minorHAnsi"/>
          <w:sz w:val="16"/>
          <w:szCs w:val="18"/>
        </w:rPr>
      </w:pPr>
      <w:r w:rsidRPr="008F7634">
        <w:rPr>
          <w:rFonts w:asciiTheme="minorHAnsi" w:hAnsiTheme="minorHAnsi" w:cstheme="minorHAnsi"/>
          <w:sz w:val="16"/>
          <w:szCs w:val="18"/>
        </w:rPr>
        <w:t>Profesiju klasifikators atroda</w:t>
      </w:r>
      <w:r>
        <w:rPr>
          <w:rFonts w:asciiTheme="minorHAnsi" w:hAnsiTheme="minorHAnsi" w:cstheme="minorHAnsi"/>
          <w:sz w:val="16"/>
          <w:szCs w:val="18"/>
        </w:rPr>
        <w:t>m</w:t>
      </w:r>
      <w:r w:rsidRPr="008F7634">
        <w:rPr>
          <w:rFonts w:asciiTheme="minorHAnsi" w:hAnsiTheme="minorHAnsi" w:cstheme="minorHAnsi"/>
          <w:sz w:val="16"/>
          <w:szCs w:val="18"/>
        </w:rPr>
        <w:t xml:space="preserve">s Labklājības ministrijas mājaslapā </w:t>
      </w:r>
      <w:hyperlink r:id="rId9" w:history="1">
        <w:r w:rsidRPr="00650464">
          <w:rPr>
            <w:rStyle w:val="Hyperlink"/>
            <w:rFonts w:asciiTheme="minorHAnsi" w:hAnsiTheme="minorHAnsi" w:cstheme="minorHAnsi"/>
            <w:color w:val="auto"/>
            <w:sz w:val="16"/>
            <w:szCs w:val="18"/>
            <w:u w:val="none"/>
          </w:rPr>
          <w:t>www.lm.gov.lv</w:t>
        </w:r>
      </w:hyperlink>
      <w:r w:rsidRPr="00650464">
        <w:rPr>
          <w:rFonts w:asciiTheme="minorHAnsi" w:hAnsiTheme="minorHAnsi" w:cstheme="minorHAnsi"/>
          <w:sz w:val="16"/>
          <w:szCs w:val="18"/>
        </w:rPr>
        <w:t xml:space="preserve"> </w:t>
      </w:r>
      <w:r w:rsidRPr="008F7634">
        <w:rPr>
          <w:rFonts w:asciiTheme="minorHAnsi" w:hAnsiTheme="minorHAnsi" w:cstheme="minorHAnsi"/>
          <w:sz w:val="16"/>
          <w:szCs w:val="18"/>
        </w:rPr>
        <w:t xml:space="preserve">sadaļā </w:t>
      </w:r>
      <w:r w:rsidRPr="00070B70">
        <w:rPr>
          <w:rFonts w:asciiTheme="minorHAnsi" w:hAnsiTheme="minorHAnsi" w:cstheme="minorHAnsi"/>
          <w:i/>
          <w:sz w:val="16"/>
          <w:szCs w:val="18"/>
        </w:rPr>
        <w:t>Darba devējiem / Profesiju klasifikators</w:t>
      </w:r>
      <w:r w:rsidRPr="008F7634">
        <w:rPr>
          <w:rFonts w:asciiTheme="minorHAnsi" w:hAnsiTheme="minorHAnsi" w:cstheme="minorHAnsi"/>
          <w:sz w:val="16"/>
          <w:szCs w:val="18"/>
        </w:rPr>
        <w:t>.</w:t>
      </w:r>
    </w:p>
    <w:p w14:paraId="3E217582" w14:textId="77777777" w:rsidR="0006311B" w:rsidRPr="008F7634" w:rsidRDefault="0006311B" w:rsidP="0006311B">
      <w:pPr>
        <w:jc w:val="both"/>
        <w:rPr>
          <w:rFonts w:asciiTheme="minorHAnsi" w:hAnsiTheme="minorHAnsi" w:cstheme="minorHAnsi"/>
          <w:sz w:val="8"/>
          <w:szCs w:val="18"/>
        </w:rPr>
      </w:pPr>
    </w:p>
    <w:p w14:paraId="24A5C0F0" w14:textId="77777777" w:rsidR="0006311B" w:rsidRPr="008F7634" w:rsidRDefault="0006311B" w:rsidP="0006311B">
      <w:pPr>
        <w:jc w:val="both"/>
        <w:rPr>
          <w:rFonts w:asciiTheme="minorHAnsi" w:hAnsiTheme="minorHAnsi" w:cstheme="minorHAnsi"/>
          <w:bCs/>
          <w:sz w:val="16"/>
          <w:szCs w:val="18"/>
        </w:rPr>
      </w:pPr>
      <w:r w:rsidRPr="008F7634">
        <w:rPr>
          <w:rFonts w:asciiTheme="minorHAnsi" w:hAnsiTheme="minorHAnsi" w:cstheme="minorHAnsi"/>
          <w:bCs/>
          <w:sz w:val="16"/>
          <w:szCs w:val="18"/>
          <w:vertAlign w:val="superscript"/>
        </w:rPr>
        <w:lastRenderedPageBreak/>
        <w:t>2)</w:t>
      </w:r>
      <w:r w:rsidRPr="008F7634">
        <w:rPr>
          <w:rFonts w:asciiTheme="minorHAnsi" w:hAnsiTheme="minorHAnsi" w:cstheme="minorHAnsi"/>
          <w:bCs/>
          <w:sz w:val="16"/>
          <w:szCs w:val="18"/>
        </w:rPr>
        <w:t xml:space="preserve"> Par brīvu darbvietu uzskata tādu darbvietu, par kuru nav noslēgts līgums un pretendents nav izvēlēts, darba devējs veic aktīvus pasākumus, lai atrastu darbvietai piemērotu pretendentu, izņemot pretendentu no saviem nodarbinātajiem, un darba devējs gatavojas to aizpildīt nekavējoties vai tuvāk</w:t>
      </w:r>
      <w:r>
        <w:rPr>
          <w:rFonts w:asciiTheme="minorHAnsi" w:hAnsiTheme="minorHAnsi" w:cstheme="minorHAnsi"/>
          <w:bCs/>
          <w:sz w:val="16"/>
          <w:szCs w:val="18"/>
        </w:rPr>
        <w:t>ajā</w:t>
      </w:r>
      <w:r w:rsidRPr="008F7634">
        <w:rPr>
          <w:rFonts w:asciiTheme="minorHAnsi" w:hAnsiTheme="minorHAnsi" w:cstheme="minorHAnsi"/>
          <w:bCs/>
          <w:sz w:val="16"/>
          <w:szCs w:val="18"/>
        </w:rPr>
        <w:t xml:space="preserve"> laikā.</w:t>
      </w:r>
    </w:p>
    <w:p w14:paraId="05E78052" w14:textId="77777777" w:rsidR="0006311B" w:rsidRPr="008F7634" w:rsidRDefault="0006311B" w:rsidP="0006311B">
      <w:pPr>
        <w:jc w:val="both"/>
        <w:rPr>
          <w:rFonts w:asciiTheme="minorHAnsi" w:hAnsiTheme="minorHAnsi" w:cstheme="minorHAnsi"/>
          <w:bCs/>
          <w:sz w:val="8"/>
          <w:szCs w:val="18"/>
        </w:rPr>
      </w:pPr>
    </w:p>
    <w:p w14:paraId="1D32880F" w14:textId="77777777" w:rsidR="0006311B" w:rsidRPr="008F7634" w:rsidRDefault="0006311B" w:rsidP="0006311B">
      <w:pPr>
        <w:jc w:val="both"/>
        <w:rPr>
          <w:rFonts w:asciiTheme="minorHAnsi" w:hAnsiTheme="minorHAnsi" w:cstheme="minorHAnsi"/>
          <w:sz w:val="16"/>
          <w:szCs w:val="18"/>
        </w:rPr>
      </w:pPr>
      <w:r w:rsidRPr="008F7634">
        <w:rPr>
          <w:rFonts w:asciiTheme="minorHAnsi" w:hAnsiTheme="minorHAnsi" w:cstheme="minorHAnsi"/>
          <w:bCs/>
          <w:sz w:val="16"/>
          <w:szCs w:val="18"/>
        </w:rPr>
        <w:t>Brīvo darbvietu skaitā neiekļauj darbvietas, kurām netiek meklēts pretendents (piemēram, darbu pilda esošie nodarbinātie, darbvieta pagaidām nav nepieciešama, paredzēts to likvidēt).</w:t>
      </w:r>
    </w:p>
    <w:p w14:paraId="5DA35DAC" w14:textId="3A72FE11" w:rsidR="006260EA" w:rsidRPr="008F7634" w:rsidRDefault="006260EA" w:rsidP="00B762AD">
      <w:pPr>
        <w:ind w:left="-284" w:right="-284"/>
        <w:rPr>
          <w:rFonts w:asciiTheme="minorHAnsi" w:hAnsiTheme="minorHAnsi" w:cstheme="minorHAnsi"/>
          <w:sz w:val="16"/>
          <w:szCs w:val="18"/>
        </w:rPr>
      </w:pPr>
    </w:p>
    <w:p w14:paraId="7D5C1ED8" w14:textId="65E752CF" w:rsidR="007D0E9B" w:rsidRPr="008F7634" w:rsidRDefault="0093719C" w:rsidP="00F1650F">
      <w:pPr>
        <w:ind w:left="-284"/>
        <w:jc w:val="both"/>
        <w:rPr>
          <w:rFonts w:asciiTheme="minorHAnsi" w:hAnsiTheme="minorHAnsi" w:cstheme="minorHAnsi"/>
          <w:b/>
          <w:sz w:val="22"/>
        </w:rPr>
      </w:pPr>
      <w:r w:rsidRPr="0093719C">
        <w:rPr>
          <w:rFonts w:asciiTheme="minorHAnsi" w:hAnsiTheme="minorHAnsi" w:cstheme="minorHAnsi"/>
          <w:b/>
        </w:rPr>
        <w:t>5</w:t>
      </w:r>
      <w:r w:rsidR="007D0E9B" w:rsidRPr="0093719C">
        <w:rPr>
          <w:rFonts w:asciiTheme="minorHAnsi" w:hAnsiTheme="minorHAnsi" w:cstheme="minorHAnsi"/>
          <w:b/>
        </w:rPr>
        <w:t>. STREIKI</w:t>
      </w:r>
    </w:p>
    <w:tbl>
      <w:tblPr>
        <w:tblW w:w="10769" w:type="dxa"/>
        <w:tblInd w:w="-176"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ook w:val="0000" w:firstRow="0" w:lastRow="0" w:firstColumn="0" w:lastColumn="0" w:noHBand="0" w:noVBand="0"/>
      </w:tblPr>
      <w:tblGrid>
        <w:gridCol w:w="5684"/>
        <w:gridCol w:w="1620"/>
        <w:gridCol w:w="1286"/>
        <w:gridCol w:w="2179"/>
      </w:tblGrid>
      <w:tr w:rsidR="007D0E9B" w:rsidRPr="008F7634" w14:paraId="7D5C1EDD" w14:textId="77777777" w:rsidTr="003B7B8F">
        <w:trPr>
          <w:cantSplit/>
        </w:trPr>
        <w:tc>
          <w:tcPr>
            <w:tcW w:w="5684" w:type="dxa"/>
            <w:tcBorders>
              <w:top w:val="single" w:sz="12" w:space="0" w:color="E36C0A" w:themeColor="accent6" w:themeShade="BF"/>
              <w:bottom w:val="single" w:sz="6" w:space="0" w:color="E36C0A" w:themeColor="accent6" w:themeShade="BF"/>
            </w:tcBorders>
            <w:vAlign w:val="center"/>
          </w:tcPr>
          <w:p w14:paraId="7D5C1ED9" w14:textId="77777777" w:rsidR="007D0E9B" w:rsidRPr="008F7634" w:rsidRDefault="007D0E9B" w:rsidP="003805DE">
            <w:pPr>
              <w:jc w:val="center"/>
              <w:rPr>
                <w:rFonts w:asciiTheme="minorHAnsi" w:hAnsiTheme="minorHAnsi" w:cstheme="minorHAnsi"/>
                <w:b/>
                <w:sz w:val="18"/>
                <w:szCs w:val="18"/>
              </w:rPr>
            </w:pPr>
          </w:p>
        </w:tc>
        <w:tc>
          <w:tcPr>
            <w:tcW w:w="1620" w:type="dxa"/>
            <w:tcBorders>
              <w:top w:val="single" w:sz="12" w:space="0" w:color="E36C0A" w:themeColor="accent6" w:themeShade="BF"/>
              <w:bottom w:val="single" w:sz="6" w:space="0" w:color="E36C0A" w:themeColor="accent6" w:themeShade="BF"/>
            </w:tcBorders>
            <w:vAlign w:val="center"/>
          </w:tcPr>
          <w:p w14:paraId="7D5C1EDA"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Mērvienība</w:t>
            </w:r>
          </w:p>
        </w:tc>
        <w:tc>
          <w:tcPr>
            <w:tcW w:w="1286" w:type="dxa"/>
            <w:tcBorders>
              <w:top w:val="single" w:sz="12" w:space="0" w:color="E36C0A" w:themeColor="accent6" w:themeShade="BF"/>
              <w:bottom w:val="single" w:sz="6" w:space="0" w:color="E36C0A" w:themeColor="accent6" w:themeShade="BF"/>
            </w:tcBorders>
            <w:vAlign w:val="center"/>
          </w:tcPr>
          <w:p w14:paraId="7D5C1EDB" w14:textId="77777777" w:rsidR="007D0E9B" w:rsidRPr="008F7634" w:rsidRDefault="007D0E9B" w:rsidP="003805DE">
            <w:pPr>
              <w:jc w:val="center"/>
              <w:rPr>
                <w:rFonts w:asciiTheme="minorHAnsi" w:hAnsiTheme="minorHAnsi" w:cstheme="minorHAnsi"/>
                <w:bCs/>
                <w:position w:val="-20"/>
                <w:sz w:val="18"/>
                <w:szCs w:val="18"/>
              </w:rPr>
            </w:pPr>
            <w:r w:rsidRPr="008F7634">
              <w:rPr>
                <w:rFonts w:asciiTheme="minorHAnsi" w:hAnsiTheme="minorHAnsi" w:cstheme="minorHAnsi"/>
                <w:bCs/>
                <w:position w:val="-20"/>
                <w:sz w:val="18"/>
                <w:szCs w:val="18"/>
              </w:rPr>
              <w:t>Rindas kods</w:t>
            </w:r>
          </w:p>
        </w:tc>
        <w:tc>
          <w:tcPr>
            <w:tcW w:w="2179" w:type="dxa"/>
            <w:tcBorders>
              <w:top w:val="single" w:sz="12" w:space="0" w:color="E36C0A" w:themeColor="accent6" w:themeShade="BF"/>
              <w:bottom w:val="single" w:sz="6" w:space="0" w:color="E36C0A" w:themeColor="accent6" w:themeShade="BF"/>
            </w:tcBorders>
            <w:vAlign w:val="center"/>
          </w:tcPr>
          <w:p w14:paraId="7D5C1EDC" w14:textId="77777777" w:rsidR="007D0E9B" w:rsidRPr="008F7634" w:rsidRDefault="007D0E9B" w:rsidP="003805DE">
            <w:pPr>
              <w:jc w:val="center"/>
              <w:rPr>
                <w:rFonts w:asciiTheme="minorHAnsi" w:hAnsiTheme="minorHAnsi" w:cstheme="minorHAnsi"/>
                <w:bCs/>
                <w:position w:val="-20"/>
                <w:sz w:val="18"/>
                <w:szCs w:val="18"/>
              </w:rPr>
            </w:pPr>
            <w:r w:rsidRPr="008F7634">
              <w:rPr>
                <w:rFonts w:asciiTheme="minorHAnsi" w:hAnsiTheme="minorHAnsi" w:cstheme="minorHAnsi"/>
                <w:bCs/>
                <w:position w:val="-20"/>
                <w:sz w:val="18"/>
                <w:szCs w:val="18"/>
              </w:rPr>
              <w:t>Pārskata ceturksnī</w:t>
            </w:r>
          </w:p>
        </w:tc>
      </w:tr>
      <w:tr w:rsidR="007D0E9B" w:rsidRPr="008F7634" w14:paraId="7D5C1EE2" w14:textId="77777777" w:rsidTr="003B7B8F">
        <w:trPr>
          <w:cantSplit/>
        </w:trPr>
        <w:tc>
          <w:tcPr>
            <w:tcW w:w="5684" w:type="dxa"/>
            <w:tcBorders>
              <w:top w:val="single" w:sz="6" w:space="0" w:color="E36C0A" w:themeColor="accent6" w:themeShade="BF"/>
              <w:bottom w:val="single" w:sz="12" w:space="0" w:color="E36C0A" w:themeColor="accent6" w:themeShade="BF"/>
            </w:tcBorders>
            <w:vAlign w:val="center"/>
          </w:tcPr>
          <w:p w14:paraId="7D5C1EDE" w14:textId="77777777" w:rsidR="007D0E9B" w:rsidRPr="008F7634" w:rsidRDefault="007D0E9B" w:rsidP="003805DE">
            <w:pPr>
              <w:pStyle w:val="Footer"/>
              <w:tabs>
                <w:tab w:val="clear" w:pos="4153"/>
                <w:tab w:val="clear" w:pos="8306"/>
              </w:tabs>
              <w:jc w:val="center"/>
              <w:rPr>
                <w:rFonts w:asciiTheme="minorHAnsi" w:hAnsiTheme="minorHAnsi" w:cstheme="minorHAnsi"/>
                <w:bCs/>
                <w:sz w:val="18"/>
                <w:szCs w:val="18"/>
              </w:rPr>
            </w:pPr>
            <w:r w:rsidRPr="008F7634">
              <w:rPr>
                <w:rFonts w:asciiTheme="minorHAnsi" w:hAnsiTheme="minorHAnsi" w:cstheme="minorHAnsi"/>
                <w:bCs/>
                <w:sz w:val="18"/>
                <w:szCs w:val="18"/>
              </w:rPr>
              <w:t>A</w:t>
            </w:r>
          </w:p>
        </w:tc>
        <w:tc>
          <w:tcPr>
            <w:tcW w:w="1620" w:type="dxa"/>
            <w:tcBorders>
              <w:top w:val="single" w:sz="6" w:space="0" w:color="E36C0A" w:themeColor="accent6" w:themeShade="BF"/>
              <w:bottom w:val="single" w:sz="12" w:space="0" w:color="E36C0A" w:themeColor="accent6" w:themeShade="BF"/>
            </w:tcBorders>
            <w:vAlign w:val="center"/>
          </w:tcPr>
          <w:p w14:paraId="7D5C1EDF" w14:textId="77777777" w:rsidR="007D0E9B" w:rsidRPr="008F7634" w:rsidRDefault="007D0E9B" w:rsidP="003805DE">
            <w:pPr>
              <w:jc w:val="center"/>
              <w:rPr>
                <w:rFonts w:asciiTheme="minorHAnsi" w:hAnsiTheme="minorHAnsi" w:cstheme="minorHAnsi"/>
                <w:sz w:val="18"/>
                <w:szCs w:val="18"/>
              </w:rPr>
            </w:pPr>
            <w:r w:rsidRPr="008F7634">
              <w:rPr>
                <w:rFonts w:asciiTheme="minorHAnsi" w:hAnsiTheme="minorHAnsi" w:cstheme="minorHAnsi"/>
                <w:sz w:val="18"/>
                <w:szCs w:val="18"/>
              </w:rPr>
              <w:t>B</w:t>
            </w:r>
          </w:p>
        </w:tc>
        <w:tc>
          <w:tcPr>
            <w:tcW w:w="1286" w:type="dxa"/>
            <w:tcBorders>
              <w:top w:val="single" w:sz="6" w:space="0" w:color="E36C0A" w:themeColor="accent6" w:themeShade="BF"/>
              <w:bottom w:val="single" w:sz="12" w:space="0" w:color="E36C0A" w:themeColor="accent6" w:themeShade="BF"/>
            </w:tcBorders>
            <w:vAlign w:val="center"/>
          </w:tcPr>
          <w:p w14:paraId="7D5C1EE0" w14:textId="77777777" w:rsidR="007D0E9B" w:rsidRPr="008F7634" w:rsidRDefault="007D0E9B" w:rsidP="003805DE">
            <w:pPr>
              <w:jc w:val="center"/>
              <w:rPr>
                <w:rFonts w:asciiTheme="minorHAnsi" w:hAnsiTheme="minorHAnsi" w:cstheme="minorHAnsi"/>
                <w:bCs/>
                <w:sz w:val="18"/>
                <w:szCs w:val="18"/>
              </w:rPr>
            </w:pPr>
            <w:r w:rsidRPr="008F7634">
              <w:rPr>
                <w:rFonts w:asciiTheme="minorHAnsi" w:hAnsiTheme="minorHAnsi" w:cstheme="minorHAnsi"/>
                <w:bCs/>
                <w:sz w:val="18"/>
                <w:szCs w:val="18"/>
              </w:rPr>
              <w:t>C</w:t>
            </w:r>
          </w:p>
        </w:tc>
        <w:tc>
          <w:tcPr>
            <w:tcW w:w="2179" w:type="dxa"/>
            <w:tcBorders>
              <w:top w:val="single" w:sz="6" w:space="0" w:color="E36C0A" w:themeColor="accent6" w:themeShade="BF"/>
              <w:bottom w:val="single" w:sz="12" w:space="0" w:color="E36C0A" w:themeColor="accent6" w:themeShade="BF"/>
            </w:tcBorders>
            <w:vAlign w:val="center"/>
          </w:tcPr>
          <w:p w14:paraId="7D5C1EE1" w14:textId="77777777" w:rsidR="007D0E9B" w:rsidRPr="008F7634" w:rsidRDefault="007D0E9B" w:rsidP="003805DE">
            <w:pPr>
              <w:jc w:val="center"/>
              <w:rPr>
                <w:rFonts w:asciiTheme="minorHAnsi" w:hAnsiTheme="minorHAnsi" w:cstheme="minorHAnsi"/>
                <w:bCs/>
                <w:sz w:val="18"/>
                <w:szCs w:val="18"/>
              </w:rPr>
            </w:pPr>
            <w:r w:rsidRPr="008F7634">
              <w:rPr>
                <w:rFonts w:asciiTheme="minorHAnsi" w:hAnsiTheme="minorHAnsi" w:cstheme="minorHAnsi"/>
                <w:bCs/>
                <w:sz w:val="18"/>
                <w:szCs w:val="18"/>
              </w:rPr>
              <w:t>1</w:t>
            </w:r>
          </w:p>
        </w:tc>
      </w:tr>
      <w:tr w:rsidR="007D0E9B" w:rsidRPr="008F7634" w14:paraId="7D5C1EE7" w14:textId="77777777" w:rsidTr="003B7B8F">
        <w:trPr>
          <w:cantSplit/>
          <w:trHeight w:hRule="exact" w:val="254"/>
        </w:trPr>
        <w:tc>
          <w:tcPr>
            <w:tcW w:w="5684" w:type="dxa"/>
            <w:tcBorders>
              <w:top w:val="single" w:sz="12" w:space="0" w:color="E36C0A" w:themeColor="accent6" w:themeShade="BF"/>
            </w:tcBorders>
            <w:vAlign w:val="center"/>
          </w:tcPr>
          <w:p w14:paraId="7D5C1EE3" w14:textId="77777777" w:rsidR="007D0E9B" w:rsidRPr="008F7634" w:rsidRDefault="007D0E9B" w:rsidP="003805DE">
            <w:pPr>
              <w:pStyle w:val="Footer"/>
              <w:tabs>
                <w:tab w:val="clear" w:pos="4153"/>
                <w:tab w:val="clear" w:pos="8306"/>
              </w:tabs>
              <w:rPr>
                <w:rFonts w:asciiTheme="minorHAnsi" w:hAnsiTheme="minorHAnsi" w:cstheme="minorHAnsi"/>
                <w:bCs/>
                <w:sz w:val="20"/>
              </w:rPr>
            </w:pPr>
            <w:r w:rsidRPr="008F7634">
              <w:rPr>
                <w:rFonts w:asciiTheme="minorHAnsi" w:hAnsiTheme="minorHAnsi" w:cstheme="minorHAnsi"/>
                <w:bCs/>
                <w:sz w:val="20"/>
              </w:rPr>
              <w:t>Streiku skaits</w:t>
            </w:r>
          </w:p>
        </w:tc>
        <w:tc>
          <w:tcPr>
            <w:tcW w:w="1620" w:type="dxa"/>
            <w:tcBorders>
              <w:top w:val="single" w:sz="12" w:space="0" w:color="E36C0A" w:themeColor="accent6" w:themeShade="BF"/>
            </w:tcBorders>
            <w:vAlign w:val="center"/>
          </w:tcPr>
          <w:p w14:paraId="7D5C1EE4" w14:textId="77777777" w:rsidR="007D0E9B" w:rsidRPr="00BC7DF0" w:rsidRDefault="007D0E9B" w:rsidP="003805DE">
            <w:pPr>
              <w:jc w:val="center"/>
              <w:rPr>
                <w:rFonts w:asciiTheme="minorHAnsi" w:hAnsiTheme="minorHAnsi" w:cstheme="minorHAnsi"/>
                <w:bCs/>
                <w:position w:val="-20"/>
                <w:sz w:val="16"/>
                <w:szCs w:val="16"/>
              </w:rPr>
            </w:pPr>
            <w:r w:rsidRPr="00BC7DF0">
              <w:rPr>
                <w:rFonts w:asciiTheme="minorHAnsi" w:hAnsiTheme="minorHAnsi" w:cstheme="minorHAnsi"/>
                <w:bCs/>
                <w:position w:val="-20"/>
                <w:sz w:val="16"/>
                <w:szCs w:val="16"/>
              </w:rPr>
              <w:t>skaits</w:t>
            </w:r>
          </w:p>
        </w:tc>
        <w:tc>
          <w:tcPr>
            <w:tcW w:w="1286" w:type="dxa"/>
            <w:tcBorders>
              <w:top w:val="single" w:sz="12" w:space="0" w:color="E36C0A" w:themeColor="accent6" w:themeShade="BF"/>
            </w:tcBorders>
            <w:vAlign w:val="center"/>
          </w:tcPr>
          <w:p w14:paraId="7D5C1EE5" w14:textId="77777777" w:rsidR="007D0E9B" w:rsidRPr="006710B2" w:rsidRDefault="007D0E9B" w:rsidP="003805DE">
            <w:pPr>
              <w:jc w:val="center"/>
              <w:rPr>
                <w:rFonts w:ascii="Calibri" w:hAnsi="Calibri" w:cstheme="minorHAnsi"/>
                <w:bCs/>
                <w:position w:val="-20"/>
                <w:sz w:val="18"/>
                <w:szCs w:val="18"/>
              </w:rPr>
            </w:pPr>
            <w:r w:rsidRPr="006710B2">
              <w:rPr>
                <w:rFonts w:ascii="Calibri" w:hAnsi="Calibri" w:cstheme="minorHAnsi"/>
                <w:bCs/>
                <w:position w:val="-20"/>
                <w:sz w:val="18"/>
                <w:szCs w:val="18"/>
              </w:rPr>
              <w:t>510</w:t>
            </w:r>
          </w:p>
        </w:tc>
        <w:tc>
          <w:tcPr>
            <w:tcW w:w="2179" w:type="dxa"/>
            <w:tcBorders>
              <w:top w:val="single" w:sz="12" w:space="0" w:color="E36C0A" w:themeColor="accent6" w:themeShade="BF"/>
            </w:tcBorders>
            <w:vAlign w:val="center"/>
          </w:tcPr>
          <w:p w14:paraId="7D5C1EE6" w14:textId="77777777" w:rsidR="007D0E9B" w:rsidRPr="008F7634" w:rsidRDefault="007D0E9B" w:rsidP="003805DE">
            <w:pPr>
              <w:jc w:val="center"/>
              <w:rPr>
                <w:rFonts w:asciiTheme="minorHAnsi" w:hAnsiTheme="minorHAnsi" w:cstheme="minorHAnsi"/>
                <w:bCs/>
                <w:sz w:val="16"/>
              </w:rPr>
            </w:pPr>
          </w:p>
        </w:tc>
      </w:tr>
      <w:tr w:rsidR="007D0E9B" w:rsidRPr="008F7634" w14:paraId="7D5C1EEC" w14:textId="77777777" w:rsidTr="003B7B8F">
        <w:trPr>
          <w:cantSplit/>
          <w:trHeight w:hRule="exact" w:val="256"/>
        </w:trPr>
        <w:tc>
          <w:tcPr>
            <w:tcW w:w="5684" w:type="dxa"/>
            <w:vAlign w:val="center"/>
          </w:tcPr>
          <w:p w14:paraId="7D5C1EE8" w14:textId="77777777" w:rsidR="007D0E9B" w:rsidRPr="008F7634" w:rsidRDefault="007D0E9B" w:rsidP="003805DE">
            <w:pPr>
              <w:pStyle w:val="Footer"/>
              <w:tabs>
                <w:tab w:val="clear" w:pos="4153"/>
                <w:tab w:val="clear" w:pos="8306"/>
              </w:tabs>
              <w:rPr>
                <w:rFonts w:asciiTheme="minorHAnsi" w:hAnsiTheme="minorHAnsi" w:cstheme="minorHAnsi"/>
                <w:bCs/>
                <w:sz w:val="20"/>
              </w:rPr>
            </w:pPr>
            <w:r w:rsidRPr="008F7634">
              <w:rPr>
                <w:rFonts w:asciiTheme="minorHAnsi" w:hAnsiTheme="minorHAnsi" w:cstheme="minorHAnsi"/>
                <w:bCs/>
                <w:sz w:val="20"/>
              </w:rPr>
              <w:t>Nodarbināto skaits, kas piedalījās streikos</w:t>
            </w:r>
          </w:p>
        </w:tc>
        <w:tc>
          <w:tcPr>
            <w:tcW w:w="1620" w:type="dxa"/>
            <w:vAlign w:val="center"/>
          </w:tcPr>
          <w:p w14:paraId="7D5C1EE9" w14:textId="77777777" w:rsidR="007D0E9B" w:rsidRPr="00BC7DF0" w:rsidRDefault="007D0E9B" w:rsidP="003805DE">
            <w:pPr>
              <w:jc w:val="center"/>
              <w:rPr>
                <w:rFonts w:asciiTheme="minorHAnsi" w:hAnsiTheme="minorHAnsi" w:cstheme="minorHAnsi"/>
                <w:bCs/>
                <w:position w:val="-20"/>
                <w:sz w:val="16"/>
                <w:szCs w:val="16"/>
              </w:rPr>
            </w:pPr>
            <w:r w:rsidRPr="00BC7DF0">
              <w:rPr>
                <w:rFonts w:asciiTheme="minorHAnsi" w:hAnsiTheme="minorHAnsi" w:cstheme="minorHAnsi"/>
                <w:bCs/>
                <w:position w:val="-20"/>
                <w:sz w:val="16"/>
                <w:szCs w:val="16"/>
              </w:rPr>
              <w:t>cilvēki</w:t>
            </w:r>
          </w:p>
        </w:tc>
        <w:tc>
          <w:tcPr>
            <w:tcW w:w="1286" w:type="dxa"/>
            <w:vAlign w:val="center"/>
          </w:tcPr>
          <w:p w14:paraId="7D5C1EEA" w14:textId="77777777" w:rsidR="007D0E9B" w:rsidRPr="006710B2" w:rsidRDefault="007D0E9B" w:rsidP="003805DE">
            <w:pPr>
              <w:jc w:val="center"/>
              <w:rPr>
                <w:rFonts w:ascii="Calibri" w:hAnsi="Calibri" w:cstheme="minorHAnsi"/>
                <w:bCs/>
                <w:position w:val="-20"/>
                <w:sz w:val="18"/>
                <w:szCs w:val="18"/>
              </w:rPr>
            </w:pPr>
            <w:r w:rsidRPr="006710B2">
              <w:rPr>
                <w:rFonts w:ascii="Calibri" w:hAnsi="Calibri" w:cstheme="minorHAnsi"/>
                <w:bCs/>
                <w:position w:val="-20"/>
                <w:sz w:val="18"/>
                <w:szCs w:val="18"/>
              </w:rPr>
              <w:t>520</w:t>
            </w:r>
          </w:p>
        </w:tc>
        <w:tc>
          <w:tcPr>
            <w:tcW w:w="2179" w:type="dxa"/>
            <w:vAlign w:val="center"/>
          </w:tcPr>
          <w:p w14:paraId="7D5C1EEB" w14:textId="77777777" w:rsidR="007D0E9B" w:rsidRPr="008F7634" w:rsidRDefault="007D0E9B" w:rsidP="003805DE">
            <w:pPr>
              <w:jc w:val="center"/>
              <w:rPr>
                <w:rFonts w:asciiTheme="minorHAnsi" w:hAnsiTheme="minorHAnsi" w:cstheme="minorHAnsi"/>
                <w:bCs/>
                <w:sz w:val="16"/>
              </w:rPr>
            </w:pPr>
          </w:p>
        </w:tc>
      </w:tr>
      <w:tr w:rsidR="007D0E9B" w:rsidRPr="008F7634" w14:paraId="7D5C1EF1" w14:textId="77777777" w:rsidTr="003B7B8F">
        <w:trPr>
          <w:cantSplit/>
          <w:trHeight w:hRule="exact" w:val="289"/>
        </w:trPr>
        <w:tc>
          <w:tcPr>
            <w:tcW w:w="5684" w:type="dxa"/>
            <w:vAlign w:val="center"/>
          </w:tcPr>
          <w:p w14:paraId="7D5C1EED" w14:textId="77777777" w:rsidR="007D0E9B" w:rsidRPr="008F7634" w:rsidRDefault="007D0E9B" w:rsidP="003805DE">
            <w:pPr>
              <w:pStyle w:val="Footer"/>
              <w:tabs>
                <w:tab w:val="clear" w:pos="4153"/>
                <w:tab w:val="clear" w:pos="8306"/>
              </w:tabs>
              <w:rPr>
                <w:rFonts w:asciiTheme="minorHAnsi" w:hAnsiTheme="minorHAnsi" w:cstheme="minorHAnsi"/>
                <w:bCs/>
                <w:sz w:val="20"/>
              </w:rPr>
            </w:pPr>
            <w:r w:rsidRPr="008F7634">
              <w:rPr>
                <w:rFonts w:asciiTheme="minorHAnsi" w:hAnsiTheme="minorHAnsi" w:cstheme="minorHAnsi"/>
                <w:bCs/>
                <w:sz w:val="20"/>
              </w:rPr>
              <w:t>Nodarbināto, kuri piedalījās streikos, nenostrādātais laiks</w:t>
            </w:r>
          </w:p>
        </w:tc>
        <w:tc>
          <w:tcPr>
            <w:tcW w:w="1620" w:type="dxa"/>
            <w:vAlign w:val="center"/>
          </w:tcPr>
          <w:p w14:paraId="7D5C1EEE" w14:textId="77777777" w:rsidR="007D0E9B" w:rsidRPr="00BC7DF0" w:rsidRDefault="007D0E9B" w:rsidP="003805DE">
            <w:pPr>
              <w:jc w:val="center"/>
              <w:rPr>
                <w:rFonts w:asciiTheme="minorHAnsi" w:hAnsiTheme="minorHAnsi" w:cstheme="minorHAnsi"/>
                <w:bCs/>
                <w:position w:val="-20"/>
                <w:sz w:val="16"/>
                <w:szCs w:val="16"/>
              </w:rPr>
            </w:pPr>
            <w:r w:rsidRPr="00BC7DF0">
              <w:rPr>
                <w:rFonts w:asciiTheme="minorHAnsi" w:hAnsiTheme="minorHAnsi" w:cstheme="minorHAnsi"/>
                <w:bCs/>
                <w:position w:val="-20"/>
                <w:sz w:val="16"/>
                <w:szCs w:val="16"/>
              </w:rPr>
              <w:t>cilvēkdienas</w:t>
            </w:r>
          </w:p>
        </w:tc>
        <w:tc>
          <w:tcPr>
            <w:tcW w:w="1286" w:type="dxa"/>
            <w:vAlign w:val="center"/>
          </w:tcPr>
          <w:p w14:paraId="7D5C1EEF" w14:textId="77777777" w:rsidR="007D0E9B" w:rsidRPr="006710B2" w:rsidRDefault="007D0E9B" w:rsidP="003805DE">
            <w:pPr>
              <w:jc w:val="center"/>
              <w:rPr>
                <w:rFonts w:ascii="Calibri" w:hAnsi="Calibri" w:cstheme="minorHAnsi"/>
                <w:bCs/>
                <w:position w:val="-20"/>
                <w:sz w:val="18"/>
                <w:szCs w:val="18"/>
              </w:rPr>
            </w:pPr>
            <w:r w:rsidRPr="006710B2">
              <w:rPr>
                <w:rFonts w:ascii="Calibri" w:hAnsi="Calibri" w:cstheme="minorHAnsi"/>
                <w:bCs/>
                <w:position w:val="-20"/>
                <w:sz w:val="18"/>
                <w:szCs w:val="18"/>
              </w:rPr>
              <w:t>530</w:t>
            </w:r>
          </w:p>
        </w:tc>
        <w:tc>
          <w:tcPr>
            <w:tcW w:w="2179" w:type="dxa"/>
            <w:vAlign w:val="center"/>
          </w:tcPr>
          <w:p w14:paraId="7D5C1EF0" w14:textId="77777777" w:rsidR="007D0E9B" w:rsidRPr="008F7634" w:rsidRDefault="007D0E9B" w:rsidP="003805DE">
            <w:pPr>
              <w:jc w:val="center"/>
              <w:rPr>
                <w:rFonts w:asciiTheme="minorHAnsi" w:hAnsiTheme="minorHAnsi" w:cstheme="minorHAnsi"/>
                <w:bCs/>
                <w:sz w:val="16"/>
              </w:rPr>
            </w:pPr>
          </w:p>
        </w:tc>
      </w:tr>
    </w:tbl>
    <w:p w14:paraId="7D5C1EF2" w14:textId="77777777" w:rsidR="007D0E9B" w:rsidRPr="000C0893" w:rsidRDefault="007D0E9B" w:rsidP="007D0E9B">
      <w:pPr>
        <w:ind w:right="-284"/>
        <w:rPr>
          <w:rFonts w:asciiTheme="minorHAnsi" w:hAnsiTheme="minorHAnsi" w:cstheme="minorHAnsi"/>
          <w:sz w:val="12"/>
          <w:szCs w:val="8"/>
        </w:rPr>
      </w:pPr>
    </w:p>
    <w:tbl>
      <w:tblPr>
        <w:tblW w:w="0" w:type="auto"/>
        <w:tblLook w:val="01E0" w:firstRow="1" w:lastRow="1" w:firstColumn="1" w:lastColumn="1" w:noHBand="0" w:noVBand="0"/>
      </w:tblPr>
      <w:tblGrid>
        <w:gridCol w:w="5400"/>
        <w:gridCol w:w="851"/>
        <w:gridCol w:w="236"/>
        <w:gridCol w:w="851"/>
      </w:tblGrid>
      <w:tr w:rsidR="00532500" w:rsidRPr="008F7634" w14:paraId="7D5C1EF7" w14:textId="77777777" w:rsidTr="00403FBF">
        <w:trPr>
          <w:trHeight w:val="281"/>
        </w:trPr>
        <w:tc>
          <w:tcPr>
            <w:tcW w:w="5400" w:type="dxa"/>
            <w:tcBorders>
              <w:right w:val="single" w:sz="8" w:space="0" w:color="E36C0A"/>
            </w:tcBorders>
            <w:vAlign w:val="center"/>
          </w:tcPr>
          <w:p w14:paraId="7D5C1EF3" w14:textId="7595DEF6" w:rsidR="00532500" w:rsidRPr="008F7634" w:rsidRDefault="00532500" w:rsidP="002F6AE7">
            <w:pPr>
              <w:ind w:right="-86"/>
              <w:rPr>
                <w:rFonts w:asciiTheme="minorHAnsi" w:hAnsiTheme="minorHAnsi" w:cstheme="minorHAnsi"/>
                <w:sz w:val="20"/>
                <w:szCs w:val="24"/>
              </w:rPr>
            </w:pPr>
            <w:r w:rsidRPr="008F7634">
              <w:rPr>
                <w:rFonts w:asciiTheme="minorHAnsi" w:hAnsiTheme="minorHAnsi" w:cstheme="minorHAnsi"/>
                <w:sz w:val="20"/>
                <w:szCs w:val="24"/>
              </w:rPr>
              <w:t xml:space="preserve">Lūdzu, norādiet </w:t>
            </w:r>
            <w:r w:rsidR="002F6AE7">
              <w:rPr>
                <w:rFonts w:asciiTheme="minorHAnsi" w:hAnsiTheme="minorHAnsi" w:cstheme="minorHAnsi"/>
                <w:sz w:val="20"/>
                <w:szCs w:val="24"/>
              </w:rPr>
              <w:t>veidlapas</w:t>
            </w:r>
            <w:r w:rsidRPr="008F7634">
              <w:rPr>
                <w:rFonts w:asciiTheme="minorHAnsi" w:hAnsiTheme="minorHAnsi" w:cstheme="minorHAnsi"/>
                <w:sz w:val="20"/>
                <w:szCs w:val="24"/>
              </w:rPr>
              <w:t xml:space="preserve"> aizpildīšanai patērēto laiku</w:t>
            </w:r>
          </w:p>
        </w:tc>
        <w:tc>
          <w:tcPr>
            <w:tcW w:w="851" w:type="dxa"/>
            <w:tcBorders>
              <w:top w:val="single" w:sz="8" w:space="0" w:color="E36C0A"/>
              <w:left w:val="single" w:sz="8" w:space="0" w:color="E36C0A"/>
              <w:bottom w:val="single" w:sz="8" w:space="0" w:color="E36C0A"/>
              <w:right w:val="single" w:sz="8" w:space="0" w:color="E36C0A"/>
            </w:tcBorders>
            <w:vAlign w:val="center"/>
          </w:tcPr>
          <w:p w14:paraId="7D5C1EF4" w14:textId="77777777" w:rsidR="00532500" w:rsidRPr="008F7634" w:rsidRDefault="00532500" w:rsidP="00532500">
            <w:pPr>
              <w:jc w:val="center"/>
              <w:rPr>
                <w:rFonts w:asciiTheme="minorHAnsi" w:hAnsiTheme="minorHAnsi" w:cstheme="minorHAnsi"/>
                <w:sz w:val="20"/>
                <w:szCs w:val="24"/>
              </w:rPr>
            </w:pPr>
          </w:p>
        </w:tc>
        <w:tc>
          <w:tcPr>
            <w:tcW w:w="236" w:type="dxa"/>
            <w:tcBorders>
              <w:left w:val="single" w:sz="8" w:space="0" w:color="E36C0A"/>
              <w:right w:val="single" w:sz="8" w:space="0" w:color="E36C0A"/>
            </w:tcBorders>
            <w:vAlign w:val="center"/>
          </w:tcPr>
          <w:p w14:paraId="7D5C1EF5" w14:textId="77777777" w:rsidR="00532500" w:rsidRPr="008F7634" w:rsidRDefault="00532500" w:rsidP="00532500">
            <w:pPr>
              <w:ind w:left="-113" w:right="-113"/>
              <w:jc w:val="center"/>
              <w:rPr>
                <w:rFonts w:asciiTheme="minorHAnsi" w:hAnsiTheme="minorHAnsi" w:cstheme="minorHAnsi"/>
                <w:sz w:val="20"/>
                <w:szCs w:val="24"/>
              </w:rPr>
            </w:pPr>
          </w:p>
        </w:tc>
        <w:tc>
          <w:tcPr>
            <w:tcW w:w="851" w:type="dxa"/>
            <w:tcBorders>
              <w:top w:val="single" w:sz="8" w:space="0" w:color="E36C0A"/>
              <w:left w:val="single" w:sz="8" w:space="0" w:color="E36C0A"/>
              <w:bottom w:val="single" w:sz="8" w:space="0" w:color="E36C0A"/>
              <w:right w:val="single" w:sz="8" w:space="0" w:color="E36C0A"/>
            </w:tcBorders>
            <w:vAlign w:val="center"/>
          </w:tcPr>
          <w:p w14:paraId="7D5C1EF6" w14:textId="77777777" w:rsidR="00532500" w:rsidRPr="008F7634" w:rsidRDefault="00532500" w:rsidP="00532500">
            <w:pPr>
              <w:jc w:val="center"/>
              <w:rPr>
                <w:rFonts w:asciiTheme="minorHAnsi" w:hAnsiTheme="minorHAnsi" w:cstheme="minorHAnsi"/>
                <w:sz w:val="20"/>
                <w:szCs w:val="24"/>
              </w:rPr>
            </w:pPr>
          </w:p>
        </w:tc>
      </w:tr>
    </w:tbl>
    <w:p w14:paraId="7D5C1EF8" w14:textId="77777777" w:rsidR="00532500" w:rsidRDefault="00532500" w:rsidP="00532500">
      <w:pPr>
        <w:tabs>
          <w:tab w:val="center" w:pos="5725"/>
          <w:tab w:val="center" w:pos="6803"/>
        </w:tabs>
        <w:ind w:right="-86" w:firstLine="5400"/>
        <w:rPr>
          <w:rFonts w:asciiTheme="minorHAnsi" w:hAnsiTheme="minorHAnsi" w:cstheme="minorHAnsi"/>
          <w:sz w:val="18"/>
          <w:szCs w:val="18"/>
        </w:rPr>
      </w:pPr>
      <w:r w:rsidRPr="008F7634">
        <w:rPr>
          <w:rFonts w:asciiTheme="minorHAnsi" w:hAnsiTheme="minorHAnsi" w:cstheme="minorHAnsi"/>
          <w:sz w:val="18"/>
          <w:szCs w:val="18"/>
        </w:rPr>
        <w:t>stundas</w:t>
      </w:r>
      <w:r w:rsidRPr="008F7634">
        <w:rPr>
          <w:rFonts w:asciiTheme="minorHAnsi" w:hAnsiTheme="minorHAnsi" w:cstheme="minorHAnsi"/>
          <w:sz w:val="18"/>
          <w:szCs w:val="18"/>
        </w:rPr>
        <w:tab/>
        <w:t>minūtes</w:t>
      </w:r>
    </w:p>
    <w:p w14:paraId="3643AC18" w14:textId="77777777" w:rsidR="005373C8" w:rsidRPr="008F7634" w:rsidRDefault="005373C8" w:rsidP="00532500">
      <w:pPr>
        <w:tabs>
          <w:tab w:val="center" w:pos="5725"/>
          <w:tab w:val="center" w:pos="6803"/>
        </w:tabs>
        <w:ind w:right="-86" w:firstLine="5400"/>
        <w:rPr>
          <w:rFonts w:asciiTheme="minorHAnsi" w:hAnsiTheme="minorHAnsi" w:cstheme="minorHAnsi"/>
          <w:sz w:val="18"/>
          <w:szCs w:val="18"/>
        </w:rPr>
      </w:pPr>
    </w:p>
    <w:p w14:paraId="4B8CE8A1" w14:textId="6E624964" w:rsidR="00403FBF" w:rsidRPr="008F7634" w:rsidRDefault="00403FBF" w:rsidP="00403FBF">
      <w:pPr>
        <w:tabs>
          <w:tab w:val="left" w:pos="1260"/>
          <w:tab w:val="left" w:pos="1620"/>
          <w:tab w:val="right" w:pos="10485"/>
        </w:tabs>
        <w:ind w:right="21"/>
        <w:rPr>
          <w:rFonts w:asciiTheme="minorHAnsi" w:hAnsiTheme="minorHAnsi" w:cstheme="minorHAnsi"/>
          <w:sz w:val="20"/>
          <w:szCs w:val="24"/>
        </w:rPr>
      </w:pPr>
      <w:r w:rsidRPr="008F7634">
        <w:rPr>
          <w:rFonts w:asciiTheme="minorHAnsi" w:hAnsiTheme="minorHAnsi" w:cstheme="minorHAnsi"/>
          <w:sz w:val="20"/>
          <w:szCs w:val="24"/>
        </w:rPr>
        <w:t>20</w:t>
      </w:r>
      <w:r>
        <w:rPr>
          <w:rFonts w:asciiTheme="minorHAnsi" w:hAnsiTheme="minorHAnsi" w:cstheme="minorHAnsi"/>
          <w:sz w:val="20"/>
          <w:szCs w:val="24"/>
        </w:rPr>
        <w:t>___</w:t>
      </w:r>
      <w:r w:rsidRPr="008F7634">
        <w:rPr>
          <w:rFonts w:asciiTheme="minorHAnsi" w:hAnsiTheme="minorHAnsi" w:cstheme="minorHAnsi"/>
          <w:sz w:val="20"/>
          <w:szCs w:val="24"/>
        </w:rPr>
        <w:t>.</w:t>
      </w:r>
      <w:r w:rsidR="009203E6">
        <w:rPr>
          <w:rFonts w:asciiTheme="minorHAnsi" w:hAnsiTheme="minorHAnsi" w:cstheme="minorHAnsi"/>
          <w:sz w:val="20"/>
          <w:szCs w:val="24"/>
        </w:rPr>
        <w:t xml:space="preserve"> </w:t>
      </w:r>
      <w:r w:rsidRPr="008F7634">
        <w:rPr>
          <w:rFonts w:asciiTheme="minorHAnsi" w:hAnsiTheme="minorHAnsi" w:cstheme="minorHAnsi"/>
          <w:sz w:val="20"/>
          <w:szCs w:val="24"/>
        </w:rPr>
        <w:t>gada _____. ____________________</w:t>
      </w:r>
      <w:r w:rsidRPr="008F7634">
        <w:rPr>
          <w:rFonts w:asciiTheme="minorHAnsi" w:hAnsiTheme="minorHAnsi" w:cstheme="minorHAnsi"/>
          <w:sz w:val="20"/>
          <w:szCs w:val="24"/>
        </w:rPr>
        <w:tab/>
        <w:t>Vadītājs _______________________________________</w:t>
      </w:r>
    </w:p>
    <w:p w14:paraId="77C54326" w14:textId="7D551151" w:rsidR="00403FBF" w:rsidRPr="008B562F" w:rsidRDefault="00403FBF" w:rsidP="008B45F3">
      <w:pPr>
        <w:tabs>
          <w:tab w:val="left" w:pos="5040"/>
        </w:tabs>
        <w:ind w:right="21" w:firstLine="7513"/>
        <w:rPr>
          <w:rFonts w:ascii="Calibri" w:hAnsi="Calibri" w:cs="Calibri"/>
          <w:color w:val="000000"/>
          <w:sz w:val="16"/>
          <w:szCs w:val="16"/>
        </w:rPr>
      </w:pPr>
      <w:r w:rsidRPr="008B562F">
        <w:rPr>
          <w:rFonts w:ascii="Calibri" w:hAnsi="Calibri" w:cs="Calibri"/>
          <w:color w:val="000000"/>
          <w:sz w:val="16"/>
          <w:szCs w:val="16"/>
        </w:rPr>
        <w:t>/Vārds, uzvārds, paraksts/</w:t>
      </w:r>
      <w:r w:rsidR="00BD4375">
        <w:rPr>
          <w:rFonts w:ascii="Calibri" w:hAnsi="Calibri" w:cs="Calibri"/>
          <w:color w:val="000000"/>
          <w:sz w:val="16"/>
          <w:szCs w:val="16"/>
        </w:rPr>
        <w:t>*</w:t>
      </w:r>
    </w:p>
    <w:p w14:paraId="04CDC4EA" w14:textId="77777777" w:rsidR="00403FBF" w:rsidRDefault="00403FBF" w:rsidP="00403FBF">
      <w:pPr>
        <w:tabs>
          <w:tab w:val="left" w:pos="7200"/>
        </w:tabs>
        <w:ind w:right="23"/>
        <w:jc w:val="center"/>
        <w:rPr>
          <w:rFonts w:asciiTheme="minorHAnsi" w:hAnsiTheme="minorHAnsi" w:cstheme="minorHAnsi"/>
          <w:b/>
          <w:color w:val="E36C0A" w:themeColor="accent6" w:themeShade="BF"/>
          <w:szCs w:val="24"/>
        </w:rPr>
      </w:pPr>
      <w:r w:rsidRPr="000C0893">
        <w:rPr>
          <w:rFonts w:asciiTheme="minorHAnsi" w:hAnsiTheme="minorHAnsi" w:cstheme="minorHAnsi"/>
          <w:b/>
          <w:color w:val="E36C0A" w:themeColor="accent6" w:themeShade="BF"/>
          <w:szCs w:val="24"/>
        </w:rPr>
        <w:t>Paldies par veltīto laiku!</w:t>
      </w:r>
    </w:p>
    <w:p w14:paraId="213D72F2" w14:textId="4E7B85A9" w:rsidR="0050091F" w:rsidRDefault="0050091F" w:rsidP="004B11B8">
      <w:pPr>
        <w:tabs>
          <w:tab w:val="left" w:pos="7200"/>
        </w:tabs>
        <w:ind w:right="23"/>
        <w:rPr>
          <w:rFonts w:asciiTheme="minorHAnsi" w:hAnsiTheme="minorHAnsi"/>
          <w:color w:val="000000"/>
          <w:szCs w:val="24"/>
        </w:rPr>
      </w:pPr>
      <w:r w:rsidRPr="004B11B8">
        <w:rPr>
          <w:rFonts w:asciiTheme="minorHAnsi" w:hAnsiTheme="minorHAnsi"/>
          <w:color w:val="000000"/>
          <w:szCs w:val="24"/>
        </w:rPr>
        <w:t xml:space="preserve">* Dokumenta rekvizītu </w:t>
      </w:r>
      <w:r w:rsidR="00033AFD">
        <w:rPr>
          <w:rFonts w:asciiTheme="minorHAnsi" w:hAnsiTheme="minorHAnsi"/>
          <w:color w:val="000000"/>
          <w:szCs w:val="24"/>
        </w:rPr>
        <w:t>„</w:t>
      </w:r>
      <w:r w:rsidRPr="004B11B8">
        <w:rPr>
          <w:rFonts w:asciiTheme="minorHAnsi" w:hAnsiTheme="minorHAnsi"/>
          <w:color w:val="000000"/>
          <w:szCs w:val="24"/>
        </w:rPr>
        <w:t xml:space="preserve">datums” un </w:t>
      </w:r>
      <w:r w:rsidR="00033AFD">
        <w:rPr>
          <w:rFonts w:asciiTheme="minorHAnsi" w:hAnsiTheme="minorHAnsi"/>
          <w:color w:val="000000"/>
          <w:szCs w:val="24"/>
        </w:rPr>
        <w:t>„</w:t>
      </w:r>
      <w:r w:rsidRPr="004B11B8">
        <w:rPr>
          <w:rFonts w:asciiTheme="minorHAnsi" w:hAnsiTheme="minorHAnsi"/>
          <w:color w:val="000000"/>
          <w:szCs w:val="24"/>
        </w:rPr>
        <w:t>paraksts” neaizpilda, ja elektroniskais dokuments ir noformēts atbilstoši elektronisko dokumentu noformēšanai normatīvajos aktos noteiktajām prasībām.</w:t>
      </w:r>
      <w:r w:rsidR="001F21C5" w:rsidRPr="004B11B8" w:rsidDel="001F21C5">
        <w:rPr>
          <w:rFonts w:asciiTheme="minorHAnsi" w:hAnsiTheme="minorHAnsi"/>
          <w:color w:val="000000"/>
          <w:szCs w:val="24"/>
        </w:rPr>
        <w:t xml:space="preserve"> </w:t>
      </w:r>
    </w:p>
    <w:p w14:paraId="4460B038" w14:textId="77777777" w:rsidR="000867AA" w:rsidRDefault="000867AA" w:rsidP="004B11B8">
      <w:pPr>
        <w:tabs>
          <w:tab w:val="left" w:pos="7200"/>
        </w:tabs>
        <w:ind w:right="23"/>
        <w:rPr>
          <w:rFonts w:asciiTheme="minorHAnsi" w:hAnsiTheme="minorHAnsi" w:cstheme="minorHAnsi"/>
          <w:b/>
          <w:color w:val="E36C0A" w:themeColor="accent6" w:themeShade="BF"/>
          <w:szCs w:val="24"/>
        </w:rPr>
      </w:pPr>
    </w:p>
    <w:p w14:paraId="64B92276" w14:textId="77777777" w:rsidR="00800AB1" w:rsidRDefault="00800AB1" w:rsidP="004B11B8">
      <w:pPr>
        <w:tabs>
          <w:tab w:val="left" w:pos="7200"/>
        </w:tabs>
        <w:ind w:right="23"/>
        <w:rPr>
          <w:rFonts w:asciiTheme="minorHAnsi" w:hAnsiTheme="minorHAnsi" w:cstheme="minorHAnsi"/>
          <w:b/>
          <w:color w:val="E36C0A" w:themeColor="accent6" w:themeShade="BF"/>
          <w:szCs w:val="24"/>
        </w:rPr>
      </w:pPr>
    </w:p>
    <w:p w14:paraId="62280907" w14:textId="77777777" w:rsidR="00DD6CF0" w:rsidRDefault="00DD6CF0" w:rsidP="00DD6CF0">
      <w:pPr>
        <w:jc w:val="both"/>
        <w:rPr>
          <w:rFonts w:asciiTheme="minorHAnsi" w:hAnsiTheme="minorHAnsi" w:cstheme="minorHAnsi"/>
          <w:sz w:val="8"/>
          <w:szCs w:val="18"/>
        </w:rPr>
      </w:pPr>
    </w:p>
    <w:p w14:paraId="3E7B88FE" w14:textId="77777777" w:rsidR="007552A2" w:rsidRDefault="007552A2" w:rsidP="007552A2">
      <w:pPr>
        <w:pStyle w:val="Header"/>
        <w:spacing w:before="240" w:after="240"/>
        <w:jc w:val="center"/>
        <w:rPr>
          <w:rFonts w:ascii="Calibri" w:hAnsi="Calibri" w:cs="Calibri"/>
          <w:b/>
          <w:sz w:val="28"/>
          <w:szCs w:val="24"/>
        </w:rPr>
        <w:sectPr w:rsidR="007552A2" w:rsidSect="003A2A67">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567" w:bottom="851" w:left="851" w:header="567" w:footer="567" w:gutter="0"/>
          <w:cols w:space="708"/>
          <w:titlePg/>
          <w:docGrid w:linePitch="360"/>
        </w:sectPr>
      </w:pPr>
    </w:p>
    <w:p w14:paraId="23D22819" w14:textId="514DB2BB" w:rsidR="007552A2" w:rsidRPr="00A14109" w:rsidRDefault="007552A2" w:rsidP="007552A2">
      <w:pPr>
        <w:pStyle w:val="Header"/>
        <w:spacing w:before="240" w:after="240"/>
        <w:jc w:val="center"/>
        <w:rPr>
          <w:rFonts w:ascii="Calibri" w:hAnsi="Calibri" w:cs="Calibri"/>
          <w:sz w:val="28"/>
          <w:szCs w:val="24"/>
        </w:rPr>
      </w:pPr>
      <w:r w:rsidRPr="00A14109">
        <w:rPr>
          <w:rFonts w:ascii="Calibri" w:hAnsi="Calibri" w:cs="Calibri"/>
          <w:b/>
          <w:sz w:val="28"/>
          <w:szCs w:val="24"/>
        </w:rPr>
        <w:lastRenderedPageBreak/>
        <w:t xml:space="preserve">Norādījumi veidlapas </w:t>
      </w:r>
      <w:r w:rsidR="00BB5C28">
        <w:rPr>
          <w:rFonts w:ascii="Calibri" w:hAnsi="Calibri" w:cs="Calibri"/>
          <w:b/>
          <w:sz w:val="28"/>
          <w:szCs w:val="24"/>
        </w:rPr>
        <w:t>„</w:t>
      </w:r>
      <w:r w:rsidRPr="00A14109">
        <w:rPr>
          <w:rFonts w:ascii="Calibri" w:hAnsi="Calibri" w:cs="Calibri"/>
          <w:b/>
          <w:sz w:val="28"/>
          <w:szCs w:val="24"/>
        </w:rPr>
        <w:t>Pārskats par darbu”</w:t>
      </w:r>
      <w:r w:rsidR="000867AA">
        <w:rPr>
          <w:rFonts w:ascii="Calibri" w:hAnsi="Calibri" w:cs="Calibri"/>
          <w:b/>
          <w:sz w:val="28"/>
          <w:szCs w:val="24"/>
        </w:rPr>
        <w:t xml:space="preserve"> (2-darbs (īsā)) aizpildīšanai</w:t>
      </w:r>
    </w:p>
    <w:p w14:paraId="50590E30" w14:textId="77777777" w:rsidR="007552A2" w:rsidRPr="00A14109" w:rsidRDefault="007552A2" w:rsidP="007552A2">
      <w:pPr>
        <w:pStyle w:val="Header"/>
        <w:spacing w:before="240" w:after="240"/>
        <w:jc w:val="center"/>
        <w:rPr>
          <w:rFonts w:ascii="Calibri" w:hAnsi="Calibri" w:cs="Calibri"/>
          <w:b/>
          <w:bCs/>
          <w:sz w:val="26"/>
          <w:szCs w:val="26"/>
        </w:rPr>
      </w:pPr>
      <w:r w:rsidRPr="00A14109">
        <w:rPr>
          <w:rFonts w:ascii="Calibri" w:hAnsi="Calibri" w:cs="Calibri"/>
          <w:b/>
          <w:bCs/>
          <w:sz w:val="26"/>
          <w:szCs w:val="26"/>
        </w:rPr>
        <w:t>Vispārīgie norādījumi</w:t>
      </w:r>
    </w:p>
    <w:p w14:paraId="03822FBE" w14:textId="77777777" w:rsidR="007552A2" w:rsidRPr="00A14109" w:rsidRDefault="007552A2" w:rsidP="007552A2">
      <w:pPr>
        <w:pStyle w:val="ListParagraph"/>
        <w:numPr>
          <w:ilvl w:val="0"/>
          <w:numId w:val="2"/>
        </w:numPr>
        <w:ind w:left="0" w:firstLine="0"/>
        <w:jc w:val="both"/>
        <w:rPr>
          <w:rFonts w:ascii="Calibri" w:hAnsi="Calibri" w:cs="Calibri"/>
          <w:sz w:val="26"/>
          <w:szCs w:val="26"/>
          <w:lang w:val="lv-LV"/>
        </w:rPr>
        <w:sectPr w:rsidR="007552A2" w:rsidRPr="00A14109" w:rsidSect="007552A2">
          <w:type w:val="continuous"/>
          <w:pgSz w:w="11906" w:h="16838" w:code="9"/>
          <w:pgMar w:top="567" w:right="567" w:bottom="851" w:left="851" w:header="567" w:footer="567" w:gutter="0"/>
          <w:cols w:space="708"/>
          <w:titlePg/>
          <w:docGrid w:linePitch="360"/>
        </w:sectPr>
      </w:pPr>
    </w:p>
    <w:p w14:paraId="346E3982" w14:textId="2CCE97DC"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lang w:val="lv-LV"/>
        </w:rPr>
        <w:lastRenderedPageBreak/>
        <w:t>Apsekojuma respondents ir komercsabiedrība, individuālais komersants, zemnieku vai zvejnieku saimniecība, iestāde (izņemot pašvaldību iestādi), organizācija, nodibinājums, biedrība vai fonds, kas reģistrēts Valsts ieņēmumu</w:t>
      </w:r>
      <w:r w:rsidR="00DE2531">
        <w:rPr>
          <w:rFonts w:ascii="Calibri" w:hAnsi="Calibri" w:cs="Calibri"/>
          <w:lang w:val="lv-LV"/>
        </w:rPr>
        <w:t xml:space="preserve"> dienestā kā nodokļu maksātājs sagatavo</w:t>
      </w:r>
      <w:r w:rsidRPr="00A14109">
        <w:rPr>
          <w:rFonts w:ascii="Calibri" w:hAnsi="Calibri" w:cs="Calibri"/>
          <w:lang w:val="lv-LV"/>
        </w:rPr>
        <w:t xml:space="preserve"> un iesniedz individuālos statistikas datus pēc </w:t>
      </w:r>
      <w:r w:rsidRPr="00A14109">
        <w:rPr>
          <w:rFonts w:ascii="Calibri" w:hAnsi="Calibri"/>
          <w:lang w:val="lv-LV"/>
        </w:rPr>
        <w:t xml:space="preserve">Centrālās statistikas pārvaldes (turpmāk </w:t>
      </w:r>
      <w:r w:rsidR="00B368A9">
        <w:rPr>
          <w:rFonts w:ascii="Calibri" w:hAnsi="Calibri"/>
          <w:lang w:val="lv-LV"/>
        </w:rPr>
        <w:t>–</w:t>
      </w:r>
      <w:r w:rsidRPr="00A14109">
        <w:rPr>
          <w:rFonts w:ascii="Calibri" w:hAnsi="Calibri"/>
          <w:lang w:val="lv-LV"/>
        </w:rPr>
        <w:t xml:space="preserve"> Pārvalde)</w:t>
      </w:r>
      <w:r w:rsidRPr="00A14109">
        <w:rPr>
          <w:rFonts w:ascii="Calibri" w:hAnsi="Calibri" w:cs="Calibri"/>
          <w:lang w:val="lv-LV"/>
        </w:rPr>
        <w:t xml:space="preserve"> pieprasījuma.</w:t>
      </w:r>
    </w:p>
    <w:p w14:paraId="03A0ED86" w14:textId="77777777"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bCs/>
          <w:lang w:val="lv-LV"/>
        </w:rPr>
        <w:t xml:space="preserve">Sakarā ar to, ka ik mēnesi darbību uzsāk jaunas komercsabiedrības vai individuālie komersanti, zemnieku vai zvejnieku saimniecības, iestādes, organizācijas, nodibinājumi, biedrības un fondi vai arī esošie ievērojami paplašina savu darbību, </w:t>
      </w:r>
      <w:r w:rsidRPr="00A14109">
        <w:rPr>
          <w:rFonts w:ascii="Calibri" w:hAnsi="Calibri"/>
          <w:lang w:val="lv-LV"/>
        </w:rPr>
        <w:t>Pārvalde</w:t>
      </w:r>
      <w:r w:rsidRPr="00A14109">
        <w:rPr>
          <w:rFonts w:ascii="Calibri" w:hAnsi="Calibri" w:cs="Calibri"/>
          <w:lang w:val="lv-LV"/>
        </w:rPr>
        <w:t xml:space="preserve"> </w:t>
      </w:r>
      <w:r w:rsidRPr="00A14109">
        <w:rPr>
          <w:rFonts w:ascii="Calibri" w:hAnsi="Calibri" w:cs="Calibri"/>
          <w:bCs/>
          <w:lang w:val="lv-LV"/>
        </w:rPr>
        <w:t>katru ceturksni papildina respondentu sarakstu ar jauniem respondentiem. Tas nepieciešams, lai notiekošās izmaiņas tautsaimniecībā atspoguļotos kopsavilkumu datos.</w:t>
      </w:r>
    </w:p>
    <w:p w14:paraId="4FC4D11F" w14:textId="77777777"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bCs/>
          <w:lang w:val="lv-LV"/>
        </w:rPr>
        <w:t>Ja jebkurā iesniegtajā kārtējā gada ceturkšņa pārskatā respondents atrod kļūdas, tad labojumus iesniedz par visiem kļūdainajiem kārtējā gada ceturkšņa pārskatiem.</w:t>
      </w:r>
    </w:p>
    <w:p w14:paraId="4C9768E1" w14:textId="3CD43389" w:rsidR="007552A2" w:rsidRPr="005B72DF"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iCs/>
          <w:lang w:val="lv-LV"/>
        </w:rPr>
        <w:t xml:space="preserve">Darba ņēmējs </w:t>
      </w:r>
      <w:r w:rsidRPr="005B72DF">
        <w:rPr>
          <w:rFonts w:ascii="Calibri" w:hAnsi="Calibri" w:cs="Calibri"/>
          <w:iCs/>
          <w:lang w:val="lv-LV"/>
        </w:rPr>
        <w:t xml:space="preserve">šī </w:t>
      </w:r>
      <w:r w:rsidR="00D41A7A" w:rsidRPr="005B72DF">
        <w:rPr>
          <w:rFonts w:ascii="Calibri" w:hAnsi="Calibri" w:cs="Calibri"/>
          <w:iCs/>
          <w:lang w:val="lv-LV"/>
        </w:rPr>
        <w:t>apsekojuma</w:t>
      </w:r>
      <w:r w:rsidRPr="005B72DF">
        <w:rPr>
          <w:rFonts w:ascii="Calibri" w:hAnsi="Calibri" w:cs="Calibri"/>
          <w:iCs/>
          <w:lang w:val="lv-LV"/>
        </w:rPr>
        <w:t xml:space="preserve"> ietvaros ir fiziska persona, kura uz darba līguma vai uzņēmuma līguma, vai līguma par profesionālo militāro dienestu pamata par nolīgto darba samaksu veic noteiktu darbu un par kuru saskaņā ar Darba likumu veic darba laika uzskaiti, vai arī darba laika uzskaiti veic, strādājot uz uzņēmuma līguma pamata. Darba ņēmēju skaitā ietver arī Saeimas un pašvaldību deputātus, Ministru kabineta locekļus, valsts civildienesta ierēdņus,</w:t>
      </w:r>
      <w:r w:rsidRPr="005B72DF">
        <w:rPr>
          <w:rFonts w:ascii="Calibri" w:hAnsi="Calibri" w:cs="Calibri"/>
          <w:b/>
          <w:iCs/>
          <w:lang w:val="lv-LV"/>
        </w:rPr>
        <w:t xml:space="preserve"> </w:t>
      </w:r>
      <w:r w:rsidRPr="005B72DF">
        <w:rPr>
          <w:rFonts w:ascii="Calibri" w:hAnsi="Calibri" w:cs="Calibri"/>
          <w:iCs/>
          <w:lang w:val="lv-LV"/>
        </w:rPr>
        <w:t>kā arī mācekļus un praktikantus, ja viņiem aprēķina darba samaksu.</w:t>
      </w:r>
    </w:p>
    <w:p w14:paraId="679F58AD" w14:textId="6F9EA269" w:rsidR="007552A2" w:rsidRPr="005B72DF" w:rsidRDefault="007552A2" w:rsidP="007552A2">
      <w:pPr>
        <w:pStyle w:val="ListParagraph"/>
        <w:numPr>
          <w:ilvl w:val="0"/>
          <w:numId w:val="2"/>
        </w:numPr>
        <w:spacing w:line="264" w:lineRule="auto"/>
        <w:ind w:left="0" w:firstLine="0"/>
        <w:jc w:val="both"/>
        <w:rPr>
          <w:rFonts w:asciiTheme="minorHAnsi" w:hAnsiTheme="minorHAnsi" w:cs="Calibri"/>
          <w:iCs/>
          <w:lang w:val="lv-LV"/>
        </w:rPr>
      </w:pPr>
      <w:r w:rsidRPr="005B72DF">
        <w:rPr>
          <w:rFonts w:ascii="Calibri" w:hAnsi="Calibri" w:cs="Helv"/>
          <w:color w:val="000000"/>
          <w:lang w:val="lv-LV"/>
        </w:rPr>
        <w:t>Darbiniekus, kuri pārskata ceturksnī strādāja pie respondenta, bet darba līgumu uz laiku bija noslēguši ar personāla nodrošināšanas aģentūru, pārskatā neietver. Rādītājus par šādiem darbiniekiem (sk</w:t>
      </w:r>
      <w:r w:rsidR="00D41A7A" w:rsidRPr="005B72DF">
        <w:rPr>
          <w:rFonts w:ascii="Calibri" w:hAnsi="Calibri" w:cs="Helv"/>
          <w:color w:val="000000"/>
          <w:lang w:val="lv-LV"/>
        </w:rPr>
        <w:t>aitu, darba samaksu, nostrādātajām stundām</w:t>
      </w:r>
      <w:r w:rsidRPr="005B72DF">
        <w:rPr>
          <w:rFonts w:ascii="Calibri" w:hAnsi="Calibri" w:cs="Helv"/>
          <w:color w:val="000000"/>
          <w:lang w:val="lv-LV"/>
        </w:rPr>
        <w:t xml:space="preserve"> u.c.) jāiekļauj aģentūras pārskatā. Par personāla nodrošināšanas aģentūru darbiniekiem netiek uzskatīti bezdarbnieki un citas personas, kas strādā valsts budžeta vai Nodarbinātības valsts aģentūras subsidētajās darbvietās</w:t>
      </w:r>
      <w:r w:rsidR="006930DB" w:rsidRPr="005B72DF">
        <w:rPr>
          <w:rFonts w:ascii="Calibri" w:hAnsi="Calibri" w:cs="Helv"/>
          <w:color w:val="000000"/>
          <w:lang w:val="lv-LV"/>
        </w:rPr>
        <w:t xml:space="preserve"> </w:t>
      </w:r>
      <w:r w:rsidR="006930DB" w:rsidRPr="005B72DF">
        <w:rPr>
          <w:rFonts w:asciiTheme="minorHAnsi" w:hAnsiTheme="minorHAnsi"/>
          <w:lang w:val="lv-LV"/>
        </w:rPr>
        <w:t>aktīvo nodarbinātības pasākumu ietvaros. Šīs personas tiek uzskatītas par darba ņēmējiem, un tās ir jāiekļauj tā respondenta pārskatā, pie kura tās strādā, norādot arī saņemtās darba samaksas subsīdijas veidlapas 1499.</w:t>
      </w:r>
      <w:r w:rsidR="00E40278" w:rsidRPr="005B72DF">
        <w:rPr>
          <w:rFonts w:asciiTheme="minorHAnsi" w:hAnsiTheme="minorHAnsi"/>
          <w:lang w:val="lv-LV"/>
        </w:rPr>
        <w:t xml:space="preserve"> </w:t>
      </w:r>
      <w:r w:rsidR="006930DB" w:rsidRPr="005B72DF">
        <w:rPr>
          <w:rFonts w:asciiTheme="minorHAnsi" w:hAnsiTheme="minorHAnsi"/>
          <w:lang w:val="lv-LV"/>
        </w:rPr>
        <w:t>rindā</w:t>
      </w:r>
      <w:r w:rsidRPr="005B72DF">
        <w:rPr>
          <w:rFonts w:asciiTheme="minorHAnsi" w:hAnsiTheme="minorHAnsi" w:cs="Helv"/>
          <w:color w:val="000000"/>
          <w:lang w:val="lv-LV"/>
        </w:rPr>
        <w:t>.</w:t>
      </w:r>
    </w:p>
    <w:p w14:paraId="6719D5FD" w14:textId="77777777" w:rsidR="007552A2" w:rsidRPr="005B72DF" w:rsidRDefault="007552A2" w:rsidP="007552A2">
      <w:pPr>
        <w:pStyle w:val="ListParagraph"/>
        <w:numPr>
          <w:ilvl w:val="0"/>
          <w:numId w:val="2"/>
        </w:numPr>
        <w:spacing w:line="264" w:lineRule="auto"/>
        <w:ind w:left="0" w:firstLine="0"/>
        <w:jc w:val="both"/>
        <w:rPr>
          <w:rFonts w:ascii="Calibri" w:hAnsi="Calibri" w:cs="Calibri"/>
          <w:bCs/>
          <w:lang w:val="lv-LV"/>
        </w:rPr>
      </w:pPr>
      <w:r w:rsidRPr="005B72DF">
        <w:rPr>
          <w:rFonts w:ascii="Calibri" w:hAnsi="Calibri" w:cs="Calibri"/>
          <w:bCs/>
          <w:lang w:val="lv-LV"/>
        </w:rPr>
        <w:lastRenderedPageBreak/>
        <w:t>Darba ņēmēju skaitā jāuzrāda arī tie darbinieki, kuri strādā ārzemēs, bet kuriem atalgojumu izmaksā respondents, kas veic darbību Latvijas ekonomiskajā teritorijā.</w:t>
      </w:r>
    </w:p>
    <w:p w14:paraId="02FB29F0" w14:textId="3CFD7D77" w:rsidR="00DF5CF4" w:rsidRPr="005B72DF" w:rsidRDefault="00DF5CF4" w:rsidP="00DF5CF4">
      <w:pPr>
        <w:pStyle w:val="ListParagraph"/>
        <w:numPr>
          <w:ilvl w:val="0"/>
          <w:numId w:val="2"/>
        </w:numPr>
        <w:ind w:left="142" w:hanging="142"/>
        <w:jc w:val="both"/>
        <w:rPr>
          <w:rFonts w:ascii="Calibri" w:hAnsi="Calibri" w:cs="Calibri"/>
          <w:bCs/>
          <w:lang w:val="lv-LV"/>
        </w:rPr>
      </w:pPr>
      <w:r w:rsidRPr="005B72DF">
        <w:rPr>
          <w:rFonts w:ascii="Calibri" w:hAnsi="Calibri" w:cs="Calibri"/>
          <w:bCs/>
          <w:lang w:val="lv-LV"/>
        </w:rPr>
        <w:t xml:space="preserve"> Darba ņēmēju skaitā neietver brīvprātīgā darba veicējus.</w:t>
      </w:r>
    </w:p>
    <w:p w14:paraId="65332F63" w14:textId="77777777"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5B72DF">
        <w:rPr>
          <w:rFonts w:ascii="Calibri" w:hAnsi="Calibri" w:cs="Calibri"/>
          <w:bCs/>
          <w:lang w:val="lv-LV"/>
        </w:rPr>
        <w:t>Veidlapā darba ņēmēju ietver kā vienu cilvēku – gan normālā, gan nepilna</w:t>
      </w:r>
      <w:r w:rsidRPr="00A14109">
        <w:rPr>
          <w:rFonts w:ascii="Calibri" w:hAnsi="Calibri" w:cs="Calibri"/>
          <w:bCs/>
          <w:lang w:val="lv-LV"/>
        </w:rPr>
        <w:t xml:space="preserve"> darba laika darba ņēmējus, gan tos, kas strādā mazāk vai vairāk par vienu slodzi.</w:t>
      </w:r>
    </w:p>
    <w:p w14:paraId="77ADD90E" w14:textId="77777777"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bCs/>
          <w:lang w:val="lv-LV"/>
        </w:rPr>
        <w:t>Darba devējs ir fiziskā vai juridiskā persona, vai arī tiesībspējīga personālsabiedrība, kas uz darba līguma pamata nodarbina vismaz vienu darbinieku.</w:t>
      </w:r>
    </w:p>
    <w:p w14:paraId="636CE419" w14:textId="77777777"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bCs/>
          <w:lang w:val="lv-LV"/>
        </w:rPr>
        <w:t xml:space="preserve">Bruto darba samaksa vai citas veidlapā minētās bruto izmaksas – aprēķinātā darba samaksa vai citas veidlapā minētās izmaksas, ieskaitot algas nodokli un darba ņēmēja valsts sociālās apdrošināšanas obligātās iemaksas. </w:t>
      </w:r>
    </w:p>
    <w:p w14:paraId="63777037" w14:textId="77777777"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bCs/>
          <w:lang w:val="lv-LV"/>
        </w:rPr>
        <w:t>Neto darba samaksa – bruto darba samaksa, no kuras atņemts algas nodoklis un darba ņēmēja valsts sociālās apdrošināšanas obligātās iemaksas.</w:t>
      </w:r>
    </w:p>
    <w:p w14:paraId="7818E5B6" w14:textId="77777777"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bCs/>
          <w:lang w:val="lv-LV"/>
        </w:rPr>
        <w:t>Veidlapā visus rādītājus uzrāda veselos skaitļos.</w:t>
      </w:r>
    </w:p>
    <w:p w14:paraId="6E31815B" w14:textId="3EB61221" w:rsidR="007552A2" w:rsidRPr="00A14109" w:rsidRDefault="007552A2" w:rsidP="007552A2">
      <w:pPr>
        <w:pStyle w:val="BlockText"/>
        <w:spacing w:before="240" w:after="120" w:line="264" w:lineRule="auto"/>
        <w:ind w:left="0" w:right="0"/>
        <w:jc w:val="center"/>
        <w:rPr>
          <w:rFonts w:ascii="Calibri" w:hAnsi="Calibri" w:cs="Calibri"/>
          <w:b/>
          <w:sz w:val="26"/>
          <w:szCs w:val="26"/>
        </w:rPr>
      </w:pPr>
      <w:r w:rsidRPr="00A14109">
        <w:rPr>
          <w:rFonts w:ascii="Calibri" w:hAnsi="Calibri" w:cs="Calibri"/>
          <w:b/>
          <w:sz w:val="26"/>
          <w:szCs w:val="26"/>
        </w:rPr>
        <w:t>1. Dati par darba ņēmējiem, par kuriem jāveic darba laika uzskaite</w:t>
      </w:r>
    </w:p>
    <w:p w14:paraId="7C3C8534" w14:textId="33C990E0"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bCs/>
          <w:lang w:val="lv-LV"/>
        </w:rPr>
        <w:t>Veidlapas 1.</w:t>
      </w:r>
      <w:r w:rsidR="00E40278">
        <w:rPr>
          <w:rFonts w:ascii="Calibri" w:hAnsi="Calibri" w:cs="Calibri"/>
          <w:bCs/>
          <w:lang w:val="lv-LV"/>
        </w:rPr>
        <w:t xml:space="preserve"> </w:t>
      </w:r>
      <w:r w:rsidRPr="00A14109">
        <w:rPr>
          <w:rFonts w:ascii="Calibri" w:hAnsi="Calibri" w:cs="Calibri"/>
          <w:bCs/>
          <w:lang w:val="lv-LV"/>
        </w:rPr>
        <w:t xml:space="preserve">sadaļā uzrāda datus par tiem darba ņēmējiem, par kuriem saskaņā ar Darba likumu veic darba laika uzskaiti, vai arī darba laika uzskaiti veic, strādājot uz uzņēmuma līguma pamata. </w:t>
      </w:r>
    </w:p>
    <w:p w14:paraId="38CF138D" w14:textId="438EEAE2"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bCs/>
          <w:lang w:val="lv-LV"/>
        </w:rPr>
        <w:t>Rindu ailēs (kur nav zīmes „X”), datus uzrāda atsevišķi par darba ņēmējiem, kuri strādāja normālo darba laiku (2.</w:t>
      </w:r>
      <w:r w:rsidR="00E40278">
        <w:rPr>
          <w:rFonts w:ascii="Calibri" w:hAnsi="Calibri" w:cs="Calibri"/>
          <w:bCs/>
          <w:lang w:val="lv-LV"/>
        </w:rPr>
        <w:t xml:space="preserve"> </w:t>
      </w:r>
      <w:r w:rsidRPr="00A14109">
        <w:rPr>
          <w:rFonts w:ascii="Calibri" w:hAnsi="Calibri" w:cs="Calibri"/>
          <w:bCs/>
          <w:lang w:val="lv-LV"/>
        </w:rPr>
        <w:t>aile) vai nepilnu darba laiku (3.</w:t>
      </w:r>
      <w:r w:rsidR="00E40278">
        <w:rPr>
          <w:rFonts w:ascii="Calibri" w:hAnsi="Calibri" w:cs="Calibri"/>
          <w:bCs/>
          <w:lang w:val="lv-LV"/>
        </w:rPr>
        <w:t xml:space="preserve"> </w:t>
      </w:r>
      <w:r w:rsidRPr="00A14109">
        <w:rPr>
          <w:rFonts w:ascii="Calibri" w:hAnsi="Calibri" w:cs="Calibri"/>
          <w:bCs/>
          <w:lang w:val="lv-LV"/>
        </w:rPr>
        <w:t>aile).</w:t>
      </w:r>
    </w:p>
    <w:p w14:paraId="7B2DE535" w14:textId="5CD5AF73"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b/>
          <w:bCs/>
          <w:lang w:val="lv-LV"/>
        </w:rPr>
        <w:t>2.</w:t>
      </w:r>
      <w:r w:rsidR="00E40278">
        <w:rPr>
          <w:rFonts w:ascii="Calibri" w:hAnsi="Calibri" w:cs="Calibri"/>
          <w:b/>
          <w:bCs/>
          <w:lang w:val="lv-LV"/>
        </w:rPr>
        <w:t xml:space="preserve"> </w:t>
      </w:r>
      <w:r w:rsidRPr="00A14109">
        <w:rPr>
          <w:rFonts w:ascii="Calibri" w:hAnsi="Calibri" w:cs="Calibri"/>
          <w:b/>
          <w:bCs/>
          <w:lang w:val="lv-LV"/>
        </w:rPr>
        <w:t>aili</w:t>
      </w:r>
      <w:r w:rsidRPr="00A14109">
        <w:rPr>
          <w:rFonts w:ascii="Calibri" w:hAnsi="Calibri" w:cs="Calibri"/>
          <w:bCs/>
          <w:lang w:val="lv-LV"/>
        </w:rPr>
        <w:t xml:space="preserve"> „Normālais darba laiks” aizpilda, ja darba ņēmējs strādāja koplīgumā paredzēto vai normālo darba laiku vai vairāk par to, kā arī vienu vai vairākas slodzes, maiņas. Pie normālā darba laika uzrāda arī tos darba ņēmējus, kuriem normatīvajos tiesību aktos noteikts saīsināts darba laiks.</w:t>
      </w:r>
    </w:p>
    <w:p w14:paraId="2ABF0C0E" w14:textId="0CB8B655"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bCs/>
          <w:lang w:val="lv-LV"/>
        </w:rPr>
        <w:t>Pieļaujams, ka pie normālā darba laika darba ņēmējiem attiecina tos, kuri strādā līdz 10</w:t>
      </w:r>
      <w:r w:rsidR="00E40278">
        <w:rPr>
          <w:rFonts w:ascii="Calibri" w:hAnsi="Calibri" w:cs="Calibri"/>
          <w:bCs/>
          <w:lang w:val="lv-LV"/>
        </w:rPr>
        <w:t> </w:t>
      </w:r>
      <w:r w:rsidRPr="00A14109">
        <w:rPr>
          <w:rFonts w:ascii="Calibri" w:hAnsi="Calibri" w:cs="Calibri"/>
          <w:bCs/>
          <w:lang w:val="lv-LV"/>
        </w:rPr>
        <w:t>% mazāk par koplīgumā paredzēto vai normālo darba laiku.</w:t>
      </w:r>
    </w:p>
    <w:p w14:paraId="7E3E3AD7" w14:textId="25378F68" w:rsidR="007552A2" w:rsidRPr="00A14109" w:rsidRDefault="007552A2" w:rsidP="007552A2">
      <w:pPr>
        <w:pStyle w:val="ListParagraph"/>
        <w:numPr>
          <w:ilvl w:val="0"/>
          <w:numId w:val="2"/>
        </w:numPr>
        <w:spacing w:line="264" w:lineRule="auto"/>
        <w:ind w:left="0" w:firstLine="0"/>
        <w:jc w:val="both"/>
        <w:rPr>
          <w:rFonts w:ascii="Calibri" w:hAnsi="Calibri" w:cs="Calibri"/>
          <w:bCs/>
          <w:lang w:val="lv-LV"/>
        </w:rPr>
      </w:pPr>
      <w:r w:rsidRPr="00A14109">
        <w:rPr>
          <w:rFonts w:ascii="Calibri" w:hAnsi="Calibri" w:cs="Calibri"/>
          <w:b/>
          <w:bCs/>
          <w:lang w:val="lv-LV"/>
        </w:rPr>
        <w:t>3.</w:t>
      </w:r>
      <w:r w:rsidR="00E40278">
        <w:rPr>
          <w:rFonts w:ascii="Calibri" w:hAnsi="Calibri" w:cs="Calibri"/>
          <w:b/>
          <w:bCs/>
          <w:lang w:val="lv-LV"/>
        </w:rPr>
        <w:t xml:space="preserve"> </w:t>
      </w:r>
      <w:r w:rsidRPr="00A14109">
        <w:rPr>
          <w:rFonts w:ascii="Calibri" w:hAnsi="Calibri" w:cs="Calibri"/>
          <w:b/>
          <w:bCs/>
          <w:lang w:val="lv-LV"/>
        </w:rPr>
        <w:t>aili</w:t>
      </w:r>
      <w:r w:rsidRPr="00A14109">
        <w:rPr>
          <w:rFonts w:ascii="Calibri" w:hAnsi="Calibri" w:cs="Calibri"/>
          <w:bCs/>
          <w:lang w:val="lv-LV"/>
        </w:rPr>
        <w:t xml:space="preserve"> „Nepilns darba laiks” aizpilda, ja:</w:t>
      </w:r>
    </w:p>
    <w:p w14:paraId="34644E6E" w14:textId="3BC30012" w:rsidR="007552A2" w:rsidRPr="00CA5C21" w:rsidRDefault="00CA5C21" w:rsidP="00DE2531">
      <w:pPr>
        <w:spacing w:line="264" w:lineRule="auto"/>
        <w:ind w:left="426"/>
        <w:jc w:val="both"/>
        <w:rPr>
          <w:rFonts w:ascii="Calibri" w:hAnsi="Calibri" w:cs="Calibri"/>
          <w:bCs/>
        </w:rPr>
      </w:pPr>
      <w:r>
        <w:rPr>
          <w:rFonts w:ascii="Calibri" w:hAnsi="Calibri" w:cs="Calibri"/>
          <w:bCs/>
        </w:rPr>
        <w:t>17.</w:t>
      </w:r>
      <w:r w:rsidR="007552A2" w:rsidRPr="00CA5C21">
        <w:rPr>
          <w:rFonts w:ascii="Calibri" w:hAnsi="Calibri" w:cs="Calibri"/>
          <w:bCs/>
        </w:rPr>
        <w:t>1. darba ņēmējam darba vai uzņēmuma līgumā ar darba devēju noteikts nepilns darba laiks (nepilna slodze, nepilna darba diena vai nepilna darba nedēļa);</w:t>
      </w:r>
    </w:p>
    <w:p w14:paraId="0721A369" w14:textId="5AEFC1E4" w:rsidR="007552A2" w:rsidRPr="00810CD2" w:rsidRDefault="007552A2" w:rsidP="00DE2531">
      <w:pPr>
        <w:pStyle w:val="ListParagraph"/>
        <w:numPr>
          <w:ilvl w:val="1"/>
          <w:numId w:val="12"/>
        </w:numPr>
        <w:spacing w:line="264" w:lineRule="auto"/>
        <w:ind w:left="426" w:firstLine="0"/>
        <w:jc w:val="both"/>
        <w:rPr>
          <w:rFonts w:ascii="Calibri" w:hAnsi="Calibri" w:cs="Calibri"/>
          <w:bCs/>
          <w:lang w:val="lv-LV"/>
        </w:rPr>
      </w:pPr>
      <w:r w:rsidRPr="00810CD2">
        <w:rPr>
          <w:rFonts w:ascii="Calibri" w:hAnsi="Calibri" w:cs="Calibri"/>
          <w:bCs/>
          <w:lang w:val="lv-LV"/>
        </w:rPr>
        <w:t>darba ņēmējs, ar kuru noslēgts līgums par normālā darba laika darbu, strādā nepilnu darba laiku, ja darba devējs nenodrošina normālo darba laiku sakarā ar pasūtījumu vai darba apjoma trūkumu.</w:t>
      </w:r>
    </w:p>
    <w:p w14:paraId="3086B7A1" w14:textId="6633D703" w:rsidR="007552A2" w:rsidRDefault="007552A2" w:rsidP="003233A4">
      <w:pPr>
        <w:pStyle w:val="ListParagraph"/>
        <w:numPr>
          <w:ilvl w:val="0"/>
          <w:numId w:val="12"/>
        </w:numPr>
        <w:spacing w:line="264" w:lineRule="auto"/>
        <w:ind w:left="0" w:firstLine="0"/>
        <w:jc w:val="both"/>
        <w:rPr>
          <w:rFonts w:ascii="Calibri" w:hAnsi="Calibri" w:cs="Calibri"/>
          <w:bCs/>
          <w:lang w:val="lv-LV"/>
        </w:rPr>
      </w:pPr>
      <w:r w:rsidRPr="00BC74C6">
        <w:rPr>
          <w:rFonts w:ascii="Calibri" w:hAnsi="Calibri" w:cs="Calibri"/>
          <w:bCs/>
          <w:lang w:val="lv-LV"/>
        </w:rPr>
        <w:t>Sadalījums normālā un nepilna darba laika darba ņēmējos nav atkarīgs no tā, vai darba ņēmējs nav veicis darbu sakarā ar darbnespējas periodu (darbnespējas lapas A vai B) vai jebkura veida atvaļinājumu, vai arī tāpēc, ka darba ņēmējs nav nostrādājis pilnu mēnesi sakarā ar pieņemšanu darbā vai atlaišanu no darba.</w:t>
      </w:r>
    </w:p>
    <w:p w14:paraId="301F4529" w14:textId="4127BF4E" w:rsidR="00FA2362" w:rsidRDefault="00FA2362" w:rsidP="00FA2362">
      <w:pPr>
        <w:pStyle w:val="BlockText"/>
        <w:spacing w:before="120" w:after="120"/>
        <w:ind w:left="0" w:right="0"/>
        <w:jc w:val="center"/>
        <w:rPr>
          <w:rFonts w:asciiTheme="minorHAnsi" w:hAnsiTheme="minorHAnsi" w:cstheme="minorHAnsi"/>
          <w:b/>
          <w:bCs/>
          <w:sz w:val="24"/>
          <w:szCs w:val="24"/>
        </w:rPr>
      </w:pPr>
      <w:r>
        <w:rPr>
          <w:rFonts w:asciiTheme="minorHAnsi" w:hAnsiTheme="minorHAnsi" w:cstheme="minorHAnsi"/>
          <w:b/>
          <w:bCs/>
          <w:sz w:val="24"/>
          <w:szCs w:val="24"/>
        </w:rPr>
        <w:t>1.1.</w:t>
      </w:r>
      <w:r w:rsidRPr="008F7634">
        <w:rPr>
          <w:rFonts w:asciiTheme="minorHAnsi" w:hAnsiTheme="minorHAnsi" w:cstheme="minorHAnsi"/>
          <w:b/>
          <w:bCs/>
          <w:sz w:val="24"/>
          <w:szCs w:val="24"/>
        </w:rPr>
        <w:t>Darba ņēmēju skaits darba tiesiskajās attiecībās (ieskaitot nerezidentus)</w:t>
      </w:r>
    </w:p>
    <w:p w14:paraId="0CD8A50F" w14:textId="5F8548EB" w:rsidR="00FA2362" w:rsidRPr="00FA2362" w:rsidRDefault="00FA2362" w:rsidP="0083535F">
      <w:pPr>
        <w:pStyle w:val="ListParagraph"/>
        <w:numPr>
          <w:ilvl w:val="0"/>
          <w:numId w:val="14"/>
        </w:numPr>
        <w:ind w:left="0" w:firstLine="0"/>
        <w:jc w:val="both"/>
        <w:rPr>
          <w:rFonts w:asciiTheme="minorHAnsi" w:hAnsiTheme="minorHAnsi" w:cstheme="minorHAnsi"/>
          <w:bCs/>
          <w:lang w:val="lv-LV"/>
        </w:rPr>
      </w:pPr>
      <w:r w:rsidRPr="00CF0A29">
        <w:rPr>
          <w:rFonts w:asciiTheme="minorHAnsi" w:hAnsiTheme="minorHAnsi" w:cstheme="minorHAnsi"/>
          <w:bCs/>
          <w:lang w:val="lv-LV"/>
        </w:rPr>
        <w:t>No 1410. līdz 1430.</w:t>
      </w:r>
      <w:r w:rsidR="00E40278">
        <w:rPr>
          <w:rFonts w:asciiTheme="minorHAnsi" w:hAnsiTheme="minorHAnsi" w:cstheme="minorHAnsi"/>
          <w:bCs/>
          <w:lang w:val="lv-LV"/>
        </w:rPr>
        <w:t xml:space="preserve"> </w:t>
      </w:r>
      <w:r w:rsidRPr="00CF0A29">
        <w:rPr>
          <w:rFonts w:asciiTheme="minorHAnsi" w:hAnsiTheme="minorHAnsi" w:cstheme="minorHAnsi"/>
          <w:bCs/>
          <w:lang w:val="lv-LV"/>
        </w:rPr>
        <w:t xml:space="preserve">rindai ietver darba ņēmējus, kuriem aprēķināta darba samaksa vismaz par vienu dienu attiecīgajā pārskata ceturkšņa mēnesī. </w:t>
      </w:r>
    </w:p>
    <w:p w14:paraId="4AD9683E" w14:textId="174B4BCC" w:rsidR="00FA2362" w:rsidRPr="000F6ADA" w:rsidRDefault="001C414E" w:rsidP="006710B2">
      <w:pPr>
        <w:pStyle w:val="ListParagraph"/>
        <w:numPr>
          <w:ilvl w:val="0"/>
          <w:numId w:val="14"/>
        </w:numPr>
        <w:spacing w:line="264" w:lineRule="auto"/>
        <w:ind w:left="0" w:firstLine="0"/>
        <w:jc w:val="both"/>
        <w:rPr>
          <w:rFonts w:asciiTheme="minorHAnsi" w:hAnsiTheme="minorHAnsi" w:cstheme="minorHAnsi"/>
          <w:bCs/>
          <w:lang w:val="lv-LV"/>
        </w:rPr>
      </w:pPr>
      <w:r>
        <w:rPr>
          <w:rFonts w:ascii="Calibri" w:hAnsi="Calibri" w:cs="Calibri"/>
          <w:b/>
          <w:bCs/>
          <w:lang w:val="lv-LV"/>
        </w:rPr>
        <w:t xml:space="preserve"> </w:t>
      </w:r>
      <w:r w:rsidR="00FA2362" w:rsidRPr="000F6ADA">
        <w:rPr>
          <w:rFonts w:ascii="Calibri" w:hAnsi="Calibri" w:cs="Calibri"/>
          <w:b/>
          <w:bCs/>
          <w:lang w:val="lv-LV"/>
        </w:rPr>
        <w:t>1145.</w:t>
      </w:r>
      <w:r w:rsidR="00E40278" w:rsidRPr="000F6ADA">
        <w:rPr>
          <w:rFonts w:ascii="Calibri" w:hAnsi="Calibri" w:cs="Calibri"/>
          <w:b/>
          <w:bCs/>
          <w:lang w:val="lv-LV"/>
        </w:rPr>
        <w:t xml:space="preserve"> </w:t>
      </w:r>
      <w:r w:rsidR="00FA2362" w:rsidRPr="000F6ADA">
        <w:rPr>
          <w:rFonts w:ascii="Calibri" w:hAnsi="Calibri" w:cs="Calibri"/>
          <w:b/>
          <w:bCs/>
          <w:lang w:val="lv-LV"/>
        </w:rPr>
        <w:t>rindā</w:t>
      </w:r>
      <w:r w:rsidR="00FA2362" w:rsidRPr="000F6ADA">
        <w:rPr>
          <w:rFonts w:ascii="Calibri" w:hAnsi="Calibri" w:cs="Calibri"/>
          <w:bCs/>
          <w:lang w:val="lv-LV"/>
        </w:rPr>
        <w:t xml:space="preserve"> </w:t>
      </w:r>
      <w:r w:rsidR="00FA2362" w:rsidRPr="000F6ADA">
        <w:rPr>
          <w:rFonts w:asciiTheme="minorHAnsi" w:hAnsiTheme="minorHAnsi" w:cstheme="minorHAnsi"/>
          <w:bCs/>
          <w:lang w:val="lv-LV"/>
        </w:rPr>
        <w:t xml:space="preserve">uzrāda </w:t>
      </w:r>
      <w:r w:rsidR="00E64FC2" w:rsidRPr="000F6ADA">
        <w:rPr>
          <w:rFonts w:asciiTheme="minorHAnsi" w:hAnsiTheme="minorHAnsi" w:cstheme="minorHAnsi"/>
          <w:bCs/>
          <w:lang w:val="lv-LV"/>
        </w:rPr>
        <w:t xml:space="preserve">vidējo </w:t>
      </w:r>
      <w:r w:rsidR="00E94C56" w:rsidRPr="000F6ADA">
        <w:rPr>
          <w:rFonts w:ascii="Calibri" w:hAnsi="Calibri" w:cs="Calibri"/>
          <w:bCs/>
          <w:lang w:val="lv-LV"/>
        </w:rPr>
        <w:t>nerezidentu skaitu ceturksnī (ārvalstniekus, kuriem ir darba atļauja un kuri strādā Latvijā mazāk par vienu gadu)</w:t>
      </w:r>
      <w:r w:rsidR="006930DB" w:rsidRPr="000F6ADA">
        <w:rPr>
          <w:rFonts w:ascii="Calibri" w:hAnsi="Calibri" w:cs="Calibri"/>
          <w:bCs/>
          <w:lang w:val="lv-LV"/>
        </w:rPr>
        <w:t>.</w:t>
      </w:r>
      <w:r w:rsidR="006930DB" w:rsidRPr="000F6ADA">
        <w:rPr>
          <w:color w:val="FF0000"/>
          <w:lang w:val="lv-LV"/>
        </w:rPr>
        <w:t xml:space="preserve"> </w:t>
      </w:r>
      <w:r w:rsidR="006930DB" w:rsidRPr="000F6ADA">
        <w:rPr>
          <w:rFonts w:asciiTheme="minorHAnsi" w:hAnsiTheme="minorHAnsi"/>
          <w:lang w:val="lv-LV"/>
        </w:rPr>
        <w:t>Vidējo skaitu aprēķina, saskaitot strādājošos nerezidentus par visiem ceturkšņa mēnešiem un summu dalot ar mēnešu skaitu ceturksnī.</w:t>
      </w:r>
    </w:p>
    <w:p w14:paraId="30B2D2BC" w14:textId="0EBD34D1" w:rsidR="007552A2" w:rsidRPr="000F6ADA" w:rsidRDefault="007552A2" w:rsidP="007552A2">
      <w:pPr>
        <w:spacing w:before="120" w:after="120" w:line="264" w:lineRule="auto"/>
        <w:jc w:val="center"/>
        <w:rPr>
          <w:rFonts w:ascii="Calibri" w:hAnsi="Calibri" w:cs="Calibri"/>
          <w:b/>
          <w:bCs/>
        </w:rPr>
      </w:pPr>
      <w:r w:rsidRPr="000F6ADA">
        <w:rPr>
          <w:rFonts w:ascii="Calibri" w:hAnsi="Calibri" w:cs="Calibri"/>
          <w:b/>
          <w:bCs/>
        </w:rPr>
        <w:t xml:space="preserve">1.3. </w:t>
      </w:r>
      <w:r w:rsidR="003B0F0B" w:rsidRPr="000F6ADA">
        <w:rPr>
          <w:rFonts w:ascii="Calibri" w:hAnsi="Calibri" w:cs="Calibri"/>
          <w:b/>
          <w:bCs/>
        </w:rPr>
        <w:t>Nenostrādātais, bet</w:t>
      </w:r>
      <w:r w:rsidRPr="000F6ADA">
        <w:rPr>
          <w:rFonts w:ascii="Calibri" w:hAnsi="Calibri" w:cs="Calibri"/>
          <w:b/>
          <w:bCs/>
        </w:rPr>
        <w:t xml:space="preserve"> apmaksātais laiks </w:t>
      </w:r>
    </w:p>
    <w:p w14:paraId="574B4844" w14:textId="3EA77E37" w:rsidR="007552A2" w:rsidRPr="000F6ADA" w:rsidRDefault="007552A2" w:rsidP="0083535F">
      <w:pPr>
        <w:pStyle w:val="ListParagraph"/>
        <w:numPr>
          <w:ilvl w:val="0"/>
          <w:numId w:val="14"/>
        </w:numPr>
        <w:tabs>
          <w:tab w:val="left" w:pos="0"/>
        </w:tabs>
        <w:spacing w:line="264" w:lineRule="auto"/>
        <w:ind w:left="0" w:firstLine="0"/>
        <w:jc w:val="both"/>
        <w:rPr>
          <w:rFonts w:ascii="Calibri" w:hAnsi="Calibri" w:cs="Calibri"/>
          <w:bCs/>
          <w:lang w:val="lv-LV"/>
        </w:rPr>
      </w:pPr>
      <w:r w:rsidRPr="000F6ADA">
        <w:rPr>
          <w:rFonts w:ascii="Calibri" w:hAnsi="Calibri" w:cs="Calibri"/>
          <w:bCs/>
          <w:lang w:val="lv-LV"/>
        </w:rPr>
        <w:t>No 1340. līdz 1360.</w:t>
      </w:r>
      <w:r w:rsidR="00E40278" w:rsidRPr="000F6ADA">
        <w:rPr>
          <w:rFonts w:ascii="Calibri" w:hAnsi="Calibri" w:cs="Calibri"/>
          <w:bCs/>
          <w:lang w:val="lv-LV"/>
        </w:rPr>
        <w:t xml:space="preserve"> </w:t>
      </w:r>
      <w:r w:rsidRPr="000F6ADA">
        <w:rPr>
          <w:rFonts w:ascii="Calibri" w:hAnsi="Calibri" w:cs="Calibri"/>
          <w:bCs/>
          <w:lang w:val="lv-LV"/>
        </w:rPr>
        <w:t>rindai uzrāda nenostrādāto, bet apmaksāto stundu skaitu atsevišķi par katru pārskata ceturkšņa mēnesi kopā par visiem darba ņēmējiem (cilvēkstundas).</w:t>
      </w:r>
    </w:p>
    <w:p w14:paraId="7E204DF6" w14:textId="3AA1EB28" w:rsidR="007552A2" w:rsidRPr="000F6ADA" w:rsidRDefault="006B0FA6" w:rsidP="006B0FA6">
      <w:pPr>
        <w:pStyle w:val="ListParagraph"/>
        <w:numPr>
          <w:ilvl w:val="0"/>
          <w:numId w:val="14"/>
        </w:numPr>
        <w:spacing w:line="264" w:lineRule="auto"/>
        <w:ind w:left="0" w:firstLine="0"/>
        <w:jc w:val="both"/>
        <w:rPr>
          <w:rFonts w:ascii="Calibri" w:hAnsi="Calibri" w:cs="Calibri"/>
          <w:bCs/>
          <w:lang w:val="lv-LV"/>
        </w:rPr>
      </w:pPr>
      <w:r w:rsidRPr="000F6ADA">
        <w:rPr>
          <w:rFonts w:ascii="Calibri" w:hAnsi="Calibri" w:cs="Calibri"/>
          <w:b/>
          <w:bCs/>
          <w:lang w:val="lv-LV"/>
        </w:rPr>
        <w:t>21</w:t>
      </w:r>
      <w:r w:rsidR="007552A2" w:rsidRPr="000F6ADA">
        <w:rPr>
          <w:rFonts w:ascii="Calibri" w:hAnsi="Calibri" w:cs="Calibri"/>
          <w:b/>
          <w:bCs/>
          <w:lang w:val="lv-LV"/>
        </w:rPr>
        <w:t>.</w:t>
      </w:r>
      <w:r w:rsidR="00E40278" w:rsidRPr="000F6ADA">
        <w:rPr>
          <w:rFonts w:ascii="Calibri" w:hAnsi="Calibri" w:cs="Calibri"/>
          <w:b/>
          <w:bCs/>
          <w:lang w:val="lv-LV"/>
        </w:rPr>
        <w:t> </w:t>
      </w:r>
      <w:r w:rsidR="007552A2" w:rsidRPr="000F6ADA">
        <w:rPr>
          <w:rFonts w:ascii="Calibri" w:hAnsi="Calibri" w:cs="Calibri"/>
          <w:b/>
          <w:bCs/>
          <w:lang w:val="lv-LV"/>
        </w:rPr>
        <w:t>punktā</w:t>
      </w:r>
      <w:r w:rsidR="007552A2" w:rsidRPr="000F6ADA">
        <w:rPr>
          <w:rFonts w:ascii="Calibri" w:hAnsi="Calibri" w:cs="Calibri"/>
          <w:bCs/>
          <w:lang w:val="lv-LV"/>
        </w:rPr>
        <w:t xml:space="preserve"> minētās stundas aprēķina par tām dienām, par kurām ir aprēķināta samaksa, bet darba ņēmējs nav strādājis:</w:t>
      </w:r>
    </w:p>
    <w:p w14:paraId="385BE0D6" w14:textId="2963CFA5" w:rsidR="007552A2" w:rsidRPr="000F6ADA" w:rsidRDefault="009277D6" w:rsidP="009277D6">
      <w:pPr>
        <w:spacing w:line="264" w:lineRule="auto"/>
        <w:ind w:left="454"/>
        <w:jc w:val="both"/>
        <w:rPr>
          <w:rFonts w:ascii="Calibri" w:hAnsi="Calibri" w:cs="Calibri"/>
          <w:bCs/>
        </w:rPr>
      </w:pPr>
      <w:r w:rsidRPr="000F6ADA">
        <w:rPr>
          <w:rFonts w:ascii="Calibri" w:hAnsi="Calibri" w:cs="Calibri"/>
          <w:bCs/>
        </w:rPr>
        <w:lastRenderedPageBreak/>
        <w:t>2</w:t>
      </w:r>
      <w:r w:rsidR="006B0FA6" w:rsidRPr="000F6ADA">
        <w:rPr>
          <w:rFonts w:ascii="Calibri" w:hAnsi="Calibri" w:cs="Calibri"/>
          <w:bCs/>
        </w:rPr>
        <w:t>2</w:t>
      </w:r>
      <w:r w:rsidRPr="000F6ADA">
        <w:rPr>
          <w:rFonts w:ascii="Calibri" w:hAnsi="Calibri" w:cs="Calibri"/>
          <w:bCs/>
        </w:rPr>
        <w:t>.1.</w:t>
      </w:r>
      <w:r w:rsidR="00CA5C21" w:rsidRPr="000F6ADA">
        <w:rPr>
          <w:rFonts w:ascii="Calibri" w:hAnsi="Calibri" w:cs="Calibri"/>
          <w:bCs/>
        </w:rPr>
        <w:t xml:space="preserve"> </w:t>
      </w:r>
      <w:r w:rsidR="007552A2" w:rsidRPr="000F6ADA">
        <w:rPr>
          <w:rFonts w:ascii="Calibri" w:hAnsi="Calibri" w:cs="Calibri"/>
          <w:bCs/>
        </w:rPr>
        <w:t>bijis ikgadējais apmaksātais atvaļinājums vai papildatvaļinājums, kā arī mācību atvaļinājums;</w:t>
      </w:r>
    </w:p>
    <w:p w14:paraId="0985BF4B" w14:textId="2A7AC7D9" w:rsidR="00CD0ADD" w:rsidRPr="000F6ADA" w:rsidRDefault="009277D6" w:rsidP="009277D6">
      <w:pPr>
        <w:spacing w:line="264" w:lineRule="auto"/>
        <w:ind w:left="454"/>
        <w:jc w:val="both"/>
        <w:rPr>
          <w:rFonts w:ascii="Calibri" w:hAnsi="Calibri" w:cs="Calibri"/>
          <w:bCs/>
        </w:rPr>
      </w:pPr>
      <w:r w:rsidRPr="000F6ADA">
        <w:rPr>
          <w:rFonts w:ascii="Calibri" w:hAnsi="Calibri" w:cs="Calibri"/>
          <w:bCs/>
        </w:rPr>
        <w:t>2</w:t>
      </w:r>
      <w:r w:rsidR="006B0FA6" w:rsidRPr="000F6ADA">
        <w:rPr>
          <w:rFonts w:ascii="Calibri" w:hAnsi="Calibri" w:cs="Calibri"/>
          <w:bCs/>
        </w:rPr>
        <w:t>2</w:t>
      </w:r>
      <w:r w:rsidRPr="000F6ADA">
        <w:rPr>
          <w:rFonts w:ascii="Calibri" w:hAnsi="Calibri" w:cs="Calibri"/>
          <w:bCs/>
        </w:rPr>
        <w:t xml:space="preserve">.2. </w:t>
      </w:r>
      <w:r w:rsidR="007552A2" w:rsidRPr="000F6ADA">
        <w:rPr>
          <w:rFonts w:ascii="Calibri" w:hAnsi="Calibri" w:cs="Calibri"/>
          <w:bCs/>
        </w:rPr>
        <w:t>bijusi darbnespējas lapa A;</w:t>
      </w:r>
    </w:p>
    <w:p w14:paraId="6C314DF3" w14:textId="2E3A84EB" w:rsidR="00CD0ADD" w:rsidRPr="000F6ADA" w:rsidRDefault="009277D6" w:rsidP="009277D6">
      <w:pPr>
        <w:spacing w:line="264" w:lineRule="auto"/>
        <w:ind w:left="454"/>
        <w:jc w:val="both"/>
        <w:rPr>
          <w:rFonts w:ascii="Calibri" w:hAnsi="Calibri" w:cs="Calibri"/>
          <w:bCs/>
        </w:rPr>
      </w:pPr>
      <w:r w:rsidRPr="000F6ADA">
        <w:rPr>
          <w:rFonts w:ascii="Calibri" w:hAnsi="Calibri" w:cs="Calibri"/>
          <w:bCs/>
        </w:rPr>
        <w:t>2</w:t>
      </w:r>
      <w:r w:rsidR="006B0FA6" w:rsidRPr="000F6ADA">
        <w:rPr>
          <w:rFonts w:ascii="Calibri" w:hAnsi="Calibri" w:cs="Calibri"/>
          <w:bCs/>
        </w:rPr>
        <w:t>2</w:t>
      </w:r>
      <w:r w:rsidRPr="000F6ADA">
        <w:rPr>
          <w:rFonts w:ascii="Calibri" w:hAnsi="Calibri" w:cs="Calibri"/>
          <w:bCs/>
        </w:rPr>
        <w:t xml:space="preserve">.3. </w:t>
      </w:r>
      <w:r w:rsidR="007552A2" w:rsidRPr="000F6ADA">
        <w:rPr>
          <w:rFonts w:ascii="Calibri" w:hAnsi="Calibri" w:cs="Calibri"/>
          <w:bCs/>
        </w:rPr>
        <w:t>bijušas apmaksātas dīkstāves;</w:t>
      </w:r>
    </w:p>
    <w:p w14:paraId="25C7683C" w14:textId="16351FCC" w:rsidR="007552A2" w:rsidRPr="000F6ADA" w:rsidRDefault="009277D6" w:rsidP="009277D6">
      <w:pPr>
        <w:spacing w:line="264" w:lineRule="auto"/>
        <w:ind w:left="454"/>
        <w:jc w:val="both"/>
        <w:rPr>
          <w:rFonts w:ascii="Calibri" w:hAnsi="Calibri" w:cs="Calibri"/>
          <w:bCs/>
        </w:rPr>
      </w:pPr>
      <w:r w:rsidRPr="000F6ADA">
        <w:rPr>
          <w:rFonts w:ascii="Calibri" w:hAnsi="Calibri" w:cs="Calibri"/>
          <w:bCs/>
        </w:rPr>
        <w:t>2</w:t>
      </w:r>
      <w:r w:rsidR="006B0FA6" w:rsidRPr="000F6ADA">
        <w:rPr>
          <w:rFonts w:ascii="Calibri" w:hAnsi="Calibri" w:cs="Calibri"/>
          <w:bCs/>
        </w:rPr>
        <w:t>2</w:t>
      </w:r>
      <w:r w:rsidRPr="000F6ADA">
        <w:rPr>
          <w:rFonts w:ascii="Calibri" w:hAnsi="Calibri" w:cs="Calibri"/>
          <w:bCs/>
        </w:rPr>
        <w:t xml:space="preserve">.4. </w:t>
      </w:r>
      <w:r w:rsidR="007552A2" w:rsidRPr="000F6ADA">
        <w:rPr>
          <w:rFonts w:ascii="Calibri" w:hAnsi="Calibri" w:cs="Calibri"/>
          <w:bCs/>
        </w:rPr>
        <w:t>bijušas citas apmaksātas, bet nenostrādātas dienas vai</w:t>
      </w:r>
      <w:r w:rsidR="00D534B8" w:rsidRPr="000F6ADA">
        <w:rPr>
          <w:rFonts w:ascii="Calibri" w:hAnsi="Calibri" w:cs="Calibri"/>
          <w:bCs/>
        </w:rPr>
        <w:t xml:space="preserve"> dienu daļas (piemēram, veicot obligātās veselības pārbaudes, donoru brīvdienas</w:t>
      </w:r>
      <w:r w:rsidR="007552A2" w:rsidRPr="000F6ADA">
        <w:rPr>
          <w:rFonts w:ascii="Calibri" w:hAnsi="Calibri" w:cs="Calibri"/>
          <w:bCs/>
        </w:rPr>
        <w:t xml:space="preserve">, kā arī </w:t>
      </w:r>
      <w:r w:rsidR="00D534B8" w:rsidRPr="000F6ADA">
        <w:rPr>
          <w:rFonts w:ascii="Calibri" w:hAnsi="Calibri" w:cs="Calibri"/>
          <w:bCs/>
        </w:rPr>
        <w:t xml:space="preserve">brīvdienas </w:t>
      </w:r>
      <w:r w:rsidR="007552A2" w:rsidRPr="000F6ADA">
        <w:rPr>
          <w:rFonts w:ascii="Calibri" w:hAnsi="Calibri" w:cs="Calibri"/>
          <w:bCs/>
        </w:rPr>
        <w:t>sakarā ar kāzām vai bērēm).</w:t>
      </w:r>
    </w:p>
    <w:p w14:paraId="6DF67B71" w14:textId="70C73BF0" w:rsidR="007552A2" w:rsidRPr="000F6ADA" w:rsidRDefault="007552A2" w:rsidP="00DE2B7A">
      <w:pPr>
        <w:spacing w:line="264" w:lineRule="auto"/>
        <w:jc w:val="both"/>
        <w:rPr>
          <w:rFonts w:ascii="Calibri" w:hAnsi="Calibri" w:cs="Calibri"/>
          <w:b/>
          <w:bCs/>
        </w:rPr>
      </w:pPr>
      <w:r w:rsidRPr="000F6ADA">
        <w:rPr>
          <w:rFonts w:ascii="Calibri" w:hAnsi="Calibri" w:cs="Calibri"/>
          <w:bCs/>
        </w:rPr>
        <w:t>2</w:t>
      </w:r>
      <w:r w:rsidR="006B0FA6" w:rsidRPr="000F6ADA">
        <w:rPr>
          <w:rFonts w:ascii="Calibri" w:hAnsi="Calibri" w:cs="Calibri"/>
          <w:bCs/>
        </w:rPr>
        <w:t>3</w:t>
      </w:r>
      <w:r w:rsidRPr="000F6ADA">
        <w:rPr>
          <w:rFonts w:ascii="Calibri" w:hAnsi="Calibri" w:cs="Calibri"/>
          <w:bCs/>
        </w:rPr>
        <w:t>.</w:t>
      </w:r>
      <w:r w:rsidR="00DE2B7A" w:rsidRPr="000F6ADA">
        <w:rPr>
          <w:rFonts w:ascii="Calibri" w:hAnsi="Calibri" w:cs="Calibri"/>
          <w:bCs/>
        </w:rPr>
        <w:t xml:space="preserve"> </w:t>
      </w:r>
      <w:r w:rsidRPr="000F6ADA">
        <w:rPr>
          <w:rFonts w:ascii="Calibri" w:hAnsi="Calibri" w:cs="Calibri"/>
          <w:b/>
          <w:bCs/>
        </w:rPr>
        <w:t>2</w:t>
      </w:r>
      <w:r w:rsidR="00EE6927" w:rsidRPr="000F6ADA">
        <w:rPr>
          <w:rFonts w:ascii="Calibri" w:hAnsi="Calibri" w:cs="Calibri"/>
          <w:b/>
          <w:bCs/>
        </w:rPr>
        <w:t>2</w:t>
      </w:r>
      <w:r w:rsidRPr="000F6ADA">
        <w:rPr>
          <w:rFonts w:ascii="Calibri" w:hAnsi="Calibri" w:cs="Calibri"/>
          <w:b/>
          <w:bCs/>
        </w:rPr>
        <w:t>.</w:t>
      </w:r>
      <w:r w:rsidR="00E40278" w:rsidRPr="000F6ADA">
        <w:rPr>
          <w:rFonts w:ascii="Calibri" w:hAnsi="Calibri" w:cs="Calibri"/>
          <w:b/>
          <w:bCs/>
        </w:rPr>
        <w:t> </w:t>
      </w:r>
      <w:r w:rsidRPr="000F6ADA">
        <w:rPr>
          <w:rFonts w:ascii="Calibri" w:hAnsi="Calibri" w:cs="Calibri"/>
          <w:b/>
          <w:bCs/>
        </w:rPr>
        <w:t>punktā</w:t>
      </w:r>
      <w:r w:rsidRPr="000F6ADA">
        <w:rPr>
          <w:rFonts w:ascii="Calibri" w:hAnsi="Calibri" w:cs="Calibri"/>
          <w:bCs/>
        </w:rPr>
        <w:t xml:space="preserve"> minētās dienas pārrēķina stundās atkarībā no darba līgumā noteiktā darba režīma vai iekšējās darba kārtības noteikumiem.</w:t>
      </w:r>
    </w:p>
    <w:p w14:paraId="23EAA05A" w14:textId="7219099E" w:rsidR="007552A2" w:rsidRPr="000F6ADA" w:rsidRDefault="00CA5C21" w:rsidP="00BC4424">
      <w:pPr>
        <w:tabs>
          <w:tab w:val="left" w:pos="284"/>
        </w:tabs>
        <w:spacing w:line="264" w:lineRule="auto"/>
        <w:jc w:val="both"/>
        <w:rPr>
          <w:rFonts w:ascii="Calibri" w:hAnsi="Calibri" w:cs="Calibri"/>
          <w:bCs/>
        </w:rPr>
      </w:pPr>
      <w:r w:rsidRPr="000F6ADA">
        <w:rPr>
          <w:rFonts w:ascii="Calibri" w:hAnsi="Calibri" w:cs="Calibri"/>
          <w:bCs/>
        </w:rPr>
        <w:t>2</w:t>
      </w:r>
      <w:r w:rsidR="006B0FA6" w:rsidRPr="000F6ADA">
        <w:rPr>
          <w:rFonts w:ascii="Calibri" w:hAnsi="Calibri" w:cs="Calibri"/>
          <w:bCs/>
        </w:rPr>
        <w:t>4</w:t>
      </w:r>
      <w:r w:rsidRPr="000F6ADA">
        <w:rPr>
          <w:rFonts w:ascii="Calibri" w:hAnsi="Calibri" w:cs="Calibri"/>
          <w:bCs/>
        </w:rPr>
        <w:t>.</w:t>
      </w:r>
      <w:r w:rsidR="00BC4424" w:rsidRPr="000F6ADA">
        <w:rPr>
          <w:rFonts w:ascii="Calibri" w:hAnsi="Calibri" w:cs="Calibri"/>
          <w:bCs/>
        </w:rPr>
        <w:t xml:space="preserve"> </w:t>
      </w:r>
      <w:r w:rsidR="007552A2" w:rsidRPr="000F6ADA">
        <w:rPr>
          <w:rFonts w:ascii="Calibri" w:hAnsi="Calibri" w:cs="Calibri"/>
          <w:bCs/>
        </w:rPr>
        <w:t>Darbnespējas lapu A apmaksātās dienas pārrēķina stundās tajā mēnesī (mēnešos), kad ir bijusi atbrīvošana no darba pēc ieraksta darbnespējas lapā (arī tad, ja darbnespējas lapas samaksa vēl nav aprēķināta).</w:t>
      </w:r>
    </w:p>
    <w:p w14:paraId="7B1671BC" w14:textId="2653614C" w:rsidR="007552A2" w:rsidRPr="000F6ADA" w:rsidRDefault="007552A2" w:rsidP="006B0FA6">
      <w:pPr>
        <w:pStyle w:val="ListParagraph"/>
        <w:numPr>
          <w:ilvl w:val="0"/>
          <w:numId w:val="18"/>
        </w:numPr>
        <w:spacing w:line="264" w:lineRule="auto"/>
        <w:ind w:left="0" w:firstLine="0"/>
        <w:jc w:val="both"/>
        <w:rPr>
          <w:rFonts w:ascii="Calibri" w:hAnsi="Calibri" w:cs="Calibri"/>
          <w:bCs/>
          <w:lang w:val="lv-LV"/>
        </w:rPr>
      </w:pPr>
      <w:r w:rsidRPr="000F6ADA">
        <w:rPr>
          <w:rFonts w:ascii="Calibri" w:hAnsi="Calibri" w:cs="Calibri"/>
          <w:bCs/>
          <w:lang w:val="lv-LV"/>
        </w:rPr>
        <w:t>No 1340. līdz 1360.</w:t>
      </w:r>
      <w:r w:rsidR="00E40278" w:rsidRPr="000F6ADA">
        <w:rPr>
          <w:rFonts w:ascii="Calibri" w:hAnsi="Calibri" w:cs="Calibri"/>
          <w:bCs/>
          <w:lang w:val="lv-LV"/>
        </w:rPr>
        <w:t> </w:t>
      </w:r>
      <w:r w:rsidRPr="000F6ADA">
        <w:rPr>
          <w:rFonts w:ascii="Calibri" w:hAnsi="Calibri" w:cs="Calibri"/>
          <w:bCs/>
          <w:lang w:val="lv-LV"/>
        </w:rPr>
        <w:t>rindai neietver laiku, par kuru ir samaksāta kompensācija par neizmantoto atvaļinājumu.</w:t>
      </w:r>
    </w:p>
    <w:p w14:paraId="27163FB8" w14:textId="77777777" w:rsidR="007552A2" w:rsidRPr="000F6ADA" w:rsidRDefault="007552A2" w:rsidP="007552A2">
      <w:pPr>
        <w:pStyle w:val="ListParagraph"/>
        <w:spacing w:before="120" w:after="120" w:line="264" w:lineRule="auto"/>
        <w:ind w:left="357"/>
        <w:contextualSpacing w:val="0"/>
        <w:jc w:val="center"/>
        <w:rPr>
          <w:rFonts w:ascii="Calibri" w:hAnsi="Calibri" w:cs="Calibri"/>
          <w:b/>
          <w:bCs/>
          <w:lang w:val="lv-LV"/>
        </w:rPr>
      </w:pPr>
      <w:r w:rsidRPr="000F6ADA">
        <w:rPr>
          <w:rFonts w:ascii="Calibri" w:hAnsi="Calibri" w:cs="Calibri"/>
          <w:b/>
          <w:bCs/>
          <w:lang w:val="lv-LV"/>
        </w:rPr>
        <w:t>1.4. Darba samaksa</w:t>
      </w:r>
    </w:p>
    <w:p w14:paraId="1B974A97" w14:textId="77777777" w:rsidR="007552A2" w:rsidRPr="000F6ADA" w:rsidRDefault="007552A2" w:rsidP="007552A2">
      <w:pPr>
        <w:pStyle w:val="ListParagraph"/>
        <w:numPr>
          <w:ilvl w:val="0"/>
          <w:numId w:val="1"/>
        </w:numPr>
        <w:spacing w:after="60" w:line="264" w:lineRule="auto"/>
        <w:contextualSpacing w:val="0"/>
        <w:jc w:val="both"/>
        <w:rPr>
          <w:rFonts w:ascii="Calibri" w:hAnsi="Calibri" w:cs="Calibri"/>
          <w:bCs/>
          <w:vanish/>
          <w:szCs w:val="20"/>
          <w:lang w:val="lv-LV"/>
        </w:rPr>
      </w:pPr>
    </w:p>
    <w:p w14:paraId="49532FB6" w14:textId="79D282D5" w:rsidR="007552A2" w:rsidRPr="000F6ADA" w:rsidRDefault="007552A2" w:rsidP="00EE6927">
      <w:pPr>
        <w:numPr>
          <w:ilvl w:val="0"/>
          <w:numId w:val="8"/>
        </w:numPr>
        <w:spacing w:line="264" w:lineRule="auto"/>
        <w:ind w:left="0" w:firstLine="0"/>
        <w:jc w:val="both"/>
        <w:rPr>
          <w:rFonts w:ascii="Calibri" w:hAnsi="Calibri" w:cs="Calibri"/>
          <w:bCs/>
        </w:rPr>
      </w:pPr>
      <w:r w:rsidRPr="000F6ADA">
        <w:rPr>
          <w:rFonts w:ascii="Calibri" w:hAnsi="Calibri" w:cs="Calibri"/>
          <w:bCs/>
        </w:rPr>
        <w:t>No 1440. līdz 1460.</w:t>
      </w:r>
      <w:r w:rsidR="00072651" w:rsidRPr="000F6ADA">
        <w:rPr>
          <w:rFonts w:ascii="Calibri" w:hAnsi="Calibri" w:cs="Calibri"/>
          <w:bCs/>
        </w:rPr>
        <w:t> </w:t>
      </w:r>
      <w:r w:rsidRPr="000F6ADA">
        <w:rPr>
          <w:rFonts w:ascii="Calibri" w:hAnsi="Calibri" w:cs="Calibri"/>
          <w:bCs/>
        </w:rPr>
        <w:t>rindai ietver aprēķināto bruto darba samaksu atsevišķi par katru pārskata ceturkšņa mēnesi. Darba samaksā ietilpst maksājumi, kurus uzrāda no 1471. līdz 1477.</w:t>
      </w:r>
      <w:r w:rsidR="00072651" w:rsidRPr="000F6ADA">
        <w:rPr>
          <w:rFonts w:ascii="Calibri" w:hAnsi="Calibri" w:cs="Calibri"/>
          <w:bCs/>
        </w:rPr>
        <w:t> </w:t>
      </w:r>
      <w:r w:rsidRPr="000F6ADA">
        <w:rPr>
          <w:rFonts w:ascii="Calibri" w:hAnsi="Calibri" w:cs="Calibri"/>
          <w:bCs/>
        </w:rPr>
        <w:t>rindai.</w:t>
      </w:r>
    </w:p>
    <w:p w14:paraId="175A343C" w14:textId="324E05AD" w:rsidR="007552A2" w:rsidRPr="000F6ADA" w:rsidRDefault="007552A2" w:rsidP="00AD3E0F">
      <w:pPr>
        <w:numPr>
          <w:ilvl w:val="0"/>
          <w:numId w:val="8"/>
        </w:numPr>
        <w:spacing w:line="264" w:lineRule="auto"/>
        <w:ind w:left="0" w:firstLine="0"/>
        <w:jc w:val="both"/>
        <w:rPr>
          <w:rFonts w:ascii="Calibri" w:hAnsi="Calibri" w:cs="Calibri"/>
          <w:bCs/>
        </w:rPr>
      </w:pPr>
      <w:r w:rsidRPr="000F6ADA">
        <w:rPr>
          <w:rFonts w:ascii="Calibri" w:hAnsi="Calibri" w:cs="Calibri"/>
          <w:b/>
          <w:bCs/>
        </w:rPr>
        <w:t>1470.</w:t>
      </w:r>
      <w:r w:rsidR="00072651" w:rsidRPr="000F6ADA">
        <w:rPr>
          <w:rFonts w:ascii="Calibri" w:hAnsi="Calibri" w:cs="Calibri"/>
          <w:b/>
          <w:bCs/>
        </w:rPr>
        <w:t> </w:t>
      </w:r>
      <w:r w:rsidRPr="000F6ADA">
        <w:rPr>
          <w:rFonts w:ascii="Calibri" w:hAnsi="Calibri" w:cs="Calibri"/>
          <w:b/>
          <w:bCs/>
        </w:rPr>
        <w:t>rindā</w:t>
      </w:r>
      <w:r w:rsidRPr="000F6ADA">
        <w:rPr>
          <w:rFonts w:ascii="Calibri" w:hAnsi="Calibri" w:cs="Calibri"/>
          <w:bCs/>
        </w:rPr>
        <w:t xml:space="preserve"> uzrāda aprēķināto bruto darba samaksu darba ņēmējiem pārskata ceturksnī, sadalot to pa atsevišķiem izmaksu veidiem no 1471. līdz 1477.</w:t>
      </w:r>
      <w:r w:rsidR="00072651" w:rsidRPr="000F6ADA">
        <w:rPr>
          <w:rFonts w:ascii="Calibri" w:hAnsi="Calibri" w:cs="Calibri"/>
          <w:bCs/>
        </w:rPr>
        <w:t> </w:t>
      </w:r>
      <w:r w:rsidRPr="000F6ADA">
        <w:rPr>
          <w:rFonts w:ascii="Calibri" w:hAnsi="Calibri" w:cs="Calibri"/>
          <w:bCs/>
        </w:rPr>
        <w:t xml:space="preserve">rindai. </w:t>
      </w:r>
    </w:p>
    <w:p w14:paraId="7A929079" w14:textId="0B5EDBEE" w:rsidR="007552A2" w:rsidRPr="000F6ADA" w:rsidRDefault="007552A2" w:rsidP="00AD3E0F">
      <w:pPr>
        <w:numPr>
          <w:ilvl w:val="0"/>
          <w:numId w:val="8"/>
        </w:numPr>
        <w:spacing w:line="264" w:lineRule="auto"/>
        <w:ind w:left="0" w:firstLine="0"/>
        <w:jc w:val="both"/>
        <w:rPr>
          <w:rFonts w:ascii="Calibri" w:hAnsi="Calibri" w:cs="Calibri"/>
          <w:bCs/>
        </w:rPr>
      </w:pPr>
      <w:r w:rsidRPr="000F6ADA">
        <w:rPr>
          <w:rFonts w:ascii="Calibri" w:hAnsi="Calibri" w:cs="Calibri"/>
          <w:b/>
          <w:bCs/>
        </w:rPr>
        <w:t>1470.</w:t>
      </w:r>
      <w:r w:rsidR="00072651" w:rsidRPr="000F6ADA">
        <w:rPr>
          <w:rFonts w:ascii="Calibri" w:hAnsi="Calibri" w:cs="Calibri"/>
          <w:b/>
          <w:bCs/>
        </w:rPr>
        <w:t> </w:t>
      </w:r>
      <w:r w:rsidRPr="000F6ADA">
        <w:rPr>
          <w:rFonts w:ascii="Calibri" w:hAnsi="Calibri" w:cs="Calibri"/>
          <w:b/>
          <w:bCs/>
        </w:rPr>
        <w:t>rindas</w:t>
      </w:r>
      <w:r w:rsidRPr="000F6ADA">
        <w:rPr>
          <w:rFonts w:ascii="Calibri" w:hAnsi="Calibri" w:cs="Calibri"/>
          <w:bCs/>
        </w:rPr>
        <w:t xml:space="preserve"> dati visās ailēs ir vienādi ar 1440. + 1450. + 1460.</w:t>
      </w:r>
      <w:r w:rsidR="00072651" w:rsidRPr="000F6ADA">
        <w:rPr>
          <w:rFonts w:ascii="Calibri" w:hAnsi="Calibri" w:cs="Calibri"/>
          <w:bCs/>
        </w:rPr>
        <w:t> </w:t>
      </w:r>
      <w:r w:rsidRPr="000F6ADA">
        <w:rPr>
          <w:rFonts w:ascii="Calibri" w:hAnsi="Calibri" w:cs="Calibri"/>
          <w:bCs/>
        </w:rPr>
        <w:t>rindas datiem, un 1470.</w:t>
      </w:r>
      <w:r w:rsidR="00072651" w:rsidRPr="000F6ADA">
        <w:rPr>
          <w:rFonts w:ascii="Calibri" w:hAnsi="Calibri" w:cs="Calibri"/>
          <w:bCs/>
        </w:rPr>
        <w:t> </w:t>
      </w:r>
      <w:r w:rsidRPr="000F6ADA">
        <w:rPr>
          <w:rFonts w:ascii="Calibri" w:hAnsi="Calibri" w:cs="Calibri"/>
          <w:bCs/>
        </w:rPr>
        <w:t>rindas 1.</w:t>
      </w:r>
      <w:r w:rsidR="00072651" w:rsidRPr="000F6ADA">
        <w:rPr>
          <w:rFonts w:ascii="Calibri" w:hAnsi="Calibri" w:cs="Calibri"/>
          <w:bCs/>
        </w:rPr>
        <w:t> </w:t>
      </w:r>
      <w:r w:rsidRPr="000F6ADA">
        <w:rPr>
          <w:rFonts w:ascii="Calibri" w:hAnsi="Calibri" w:cs="Calibri"/>
          <w:bCs/>
        </w:rPr>
        <w:t>ailes dati ir vienādi ar 1471. + 1473. + 1474. + 1477.</w:t>
      </w:r>
      <w:r w:rsidR="00072651" w:rsidRPr="000F6ADA">
        <w:rPr>
          <w:rFonts w:ascii="Calibri" w:hAnsi="Calibri" w:cs="Calibri"/>
          <w:bCs/>
        </w:rPr>
        <w:t> </w:t>
      </w:r>
      <w:r w:rsidRPr="000F6ADA">
        <w:rPr>
          <w:rFonts w:ascii="Calibri" w:hAnsi="Calibri" w:cs="Calibri"/>
          <w:bCs/>
        </w:rPr>
        <w:t>rindas datu summu.</w:t>
      </w:r>
    </w:p>
    <w:p w14:paraId="63BD7860" w14:textId="5F1CE866" w:rsidR="007552A2" w:rsidRPr="000F6ADA" w:rsidRDefault="007552A2" w:rsidP="00AD3E0F">
      <w:pPr>
        <w:numPr>
          <w:ilvl w:val="0"/>
          <w:numId w:val="8"/>
        </w:numPr>
        <w:spacing w:line="264" w:lineRule="auto"/>
        <w:ind w:left="0" w:firstLine="0"/>
        <w:jc w:val="both"/>
        <w:rPr>
          <w:rFonts w:ascii="Calibri" w:hAnsi="Calibri" w:cs="Calibri"/>
          <w:bCs/>
        </w:rPr>
      </w:pPr>
      <w:r w:rsidRPr="000F6ADA">
        <w:rPr>
          <w:rFonts w:ascii="Calibri" w:hAnsi="Calibri" w:cs="Calibri"/>
          <w:bCs/>
        </w:rPr>
        <w:t>Katra mēneša darba samaksā ietver aprēķinātās ikgadējo un papildatvaļinājumu naudas summas tikai par tām dienām, kurās darba ņēmējs attiecīgajā mēnesī atradās atvaļinājumā. Piemēram, ja darba ņēmējs ir atvaļinājumā no 16.</w:t>
      </w:r>
      <w:r w:rsidR="00072651" w:rsidRPr="000F6ADA">
        <w:rPr>
          <w:rFonts w:ascii="Calibri" w:hAnsi="Calibri" w:cs="Calibri"/>
          <w:bCs/>
        </w:rPr>
        <w:t> </w:t>
      </w:r>
      <w:r w:rsidRPr="000F6ADA">
        <w:rPr>
          <w:rFonts w:ascii="Calibri" w:hAnsi="Calibri" w:cs="Calibri"/>
          <w:bCs/>
        </w:rPr>
        <w:t>maija līdz 12.</w:t>
      </w:r>
      <w:r w:rsidR="00072651" w:rsidRPr="000F6ADA">
        <w:rPr>
          <w:rFonts w:ascii="Calibri" w:hAnsi="Calibri" w:cs="Calibri"/>
          <w:bCs/>
        </w:rPr>
        <w:t> </w:t>
      </w:r>
      <w:r w:rsidRPr="000F6ADA">
        <w:rPr>
          <w:rFonts w:ascii="Calibri" w:hAnsi="Calibri" w:cs="Calibri"/>
          <w:bCs/>
        </w:rPr>
        <w:t>jūnijam, tad atvaļinājuma naudu par 16.–31.</w:t>
      </w:r>
      <w:r w:rsidR="00072651" w:rsidRPr="000F6ADA">
        <w:rPr>
          <w:rFonts w:ascii="Calibri" w:hAnsi="Calibri" w:cs="Calibri"/>
          <w:bCs/>
        </w:rPr>
        <w:t> </w:t>
      </w:r>
      <w:r w:rsidRPr="000F6ADA">
        <w:rPr>
          <w:rFonts w:ascii="Calibri" w:hAnsi="Calibri" w:cs="Calibri"/>
          <w:bCs/>
        </w:rPr>
        <w:t>maiju ietver maijā, bet atvaļinājuma naudu par 1.–12.</w:t>
      </w:r>
      <w:r w:rsidR="00072651" w:rsidRPr="000F6ADA">
        <w:rPr>
          <w:rFonts w:ascii="Calibri" w:hAnsi="Calibri" w:cs="Calibri"/>
          <w:bCs/>
        </w:rPr>
        <w:t> </w:t>
      </w:r>
      <w:r w:rsidRPr="000F6ADA">
        <w:rPr>
          <w:rFonts w:ascii="Calibri" w:hAnsi="Calibri" w:cs="Calibri"/>
          <w:bCs/>
        </w:rPr>
        <w:t>jūniju – jūnijā.</w:t>
      </w:r>
    </w:p>
    <w:p w14:paraId="76BFF5FB" w14:textId="77777777" w:rsidR="007552A2" w:rsidRPr="000F6ADA" w:rsidRDefault="007552A2" w:rsidP="00AD3E0F">
      <w:pPr>
        <w:numPr>
          <w:ilvl w:val="0"/>
          <w:numId w:val="8"/>
        </w:numPr>
        <w:spacing w:line="264" w:lineRule="auto"/>
        <w:ind w:left="0" w:firstLine="0"/>
        <w:jc w:val="both"/>
        <w:rPr>
          <w:rFonts w:ascii="Calibri" w:hAnsi="Calibri" w:cs="Calibri"/>
          <w:bCs/>
        </w:rPr>
      </w:pPr>
      <w:r w:rsidRPr="000F6ADA">
        <w:rPr>
          <w:rFonts w:ascii="Calibri" w:hAnsi="Calibri" w:cs="Calibri"/>
          <w:bCs/>
        </w:rPr>
        <w:t>Ja darba ņēmējs saņem arī autoratlīdzību, tad to pieskaita pie pamatdarba samaksas.</w:t>
      </w:r>
    </w:p>
    <w:p w14:paraId="3D4C88BB" w14:textId="77777777" w:rsidR="007552A2" w:rsidRPr="00A14109" w:rsidRDefault="007552A2" w:rsidP="00AD3E0F">
      <w:pPr>
        <w:numPr>
          <w:ilvl w:val="0"/>
          <w:numId w:val="8"/>
        </w:numPr>
        <w:spacing w:line="264" w:lineRule="auto"/>
        <w:ind w:left="0" w:firstLine="0"/>
        <w:jc w:val="both"/>
        <w:rPr>
          <w:rFonts w:ascii="Calibri" w:hAnsi="Calibri" w:cs="Calibri"/>
          <w:bCs/>
        </w:rPr>
      </w:pPr>
      <w:r w:rsidRPr="000F6ADA">
        <w:rPr>
          <w:rFonts w:ascii="Calibri" w:hAnsi="Calibri" w:cs="Calibri"/>
          <w:bCs/>
        </w:rPr>
        <w:t>Ja jebkuru iemeslu dēļ kādā mēnesī nav aprēķināta darba samaksa un to aprēķina nākam</w:t>
      </w:r>
      <w:r w:rsidRPr="00A14109">
        <w:rPr>
          <w:rFonts w:ascii="Calibri" w:hAnsi="Calibri" w:cs="Calibri"/>
          <w:bCs/>
        </w:rPr>
        <w:t>ajos mēnešos arī par iepriekšējiem mēnešiem, tad darba samaksu uzrāda šādi:</w:t>
      </w:r>
    </w:p>
    <w:p w14:paraId="3C26532A" w14:textId="437956A5" w:rsidR="007552A2" w:rsidRPr="00CA5C21" w:rsidRDefault="00CA5C21" w:rsidP="00CA5C21">
      <w:pPr>
        <w:spacing w:line="264" w:lineRule="auto"/>
        <w:ind w:left="1140" w:hanging="714"/>
        <w:jc w:val="both"/>
        <w:rPr>
          <w:rFonts w:ascii="Calibri" w:hAnsi="Calibri" w:cs="Calibri"/>
          <w:bCs/>
        </w:rPr>
      </w:pPr>
      <w:r>
        <w:rPr>
          <w:rFonts w:ascii="Calibri" w:hAnsi="Calibri" w:cs="Calibri"/>
          <w:bCs/>
        </w:rPr>
        <w:t>3</w:t>
      </w:r>
      <w:r w:rsidR="00EE6927">
        <w:rPr>
          <w:rFonts w:ascii="Calibri" w:hAnsi="Calibri" w:cs="Calibri"/>
          <w:bCs/>
        </w:rPr>
        <w:t>1</w:t>
      </w:r>
      <w:r>
        <w:rPr>
          <w:rFonts w:ascii="Calibri" w:hAnsi="Calibri" w:cs="Calibri"/>
          <w:bCs/>
        </w:rPr>
        <w:t xml:space="preserve">.1. </w:t>
      </w:r>
      <w:r w:rsidR="007552A2" w:rsidRPr="00CA5C21">
        <w:rPr>
          <w:rFonts w:ascii="Calibri" w:hAnsi="Calibri" w:cs="Calibri"/>
          <w:bCs/>
        </w:rPr>
        <w:t xml:space="preserve">aprēķināto darba samaksu ietver tajā mēnesī, par kuru tā aprēķināta; </w:t>
      </w:r>
    </w:p>
    <w:p w14:paraId="255134F2" w14:textId="08F957A4" w:rsidR="007552A2" w:rsidRPr="00810CD2" w:rsidRDefault="007552A2" w:rsidP="00FD2D52">
      <w:pPr>
        <w:pStyle w:val="ListParagraph"/>
        <w:numPr>
          <w:ilvl w:val="1"/>
          <w:numId w:val="8"/>
        </w:numPr>
        <w:spacing w:line="264" w:lineRule="auto"/>
        <w:ind w:left="426" w:firstLine="0"/>
        <w:jc w:val="both"/>
        <w:rPr>
          <w:rFonts w:ascii="Calibri" w:hAnsi="Calibri" w:cs="Calibri"/>
          <w:bCs/>
          <w:lang w:val="lv-LV"/>
        </w:rPr>
      </w:pPr>
      <w:r w:rsidRPr="00810CD2">
        <w:rPr>
          <w:rFonts w:ascii="Calibri" w:hAnsi="Calibri" w:cs="Calibri"/>
          <w:bCs/>
          <w:lang w:val="lv-LV"/>
        </w:rPr>
        <w:t>ja darba samaksa aprēķināta par iepriekšējā ceturkšņa mēnesi (mēnešiem), tad precizē iepriekšējā ceturkšņa pārskatu un iesniedz labojumus.</w:t>
      </w:r>
    </w:p>
    <w:p w14:paraId="3768F4B7" w14:textId="77777777" w:rsidR="007552A2" w:rsidRPr="00A14109" w:rsidRDefault="007552A2" w:rsidP="00AD3E0F">
      <w:pPr>
        <w:pStyle w:val="ListParagraph"/>
        <w:numPr>
          <w:ilvl w:val="0"/>
          <w:numId w:val="8"/>
        </w:numPr>
        <w:spacing w:line="264" w:lineRule="auto"/>
        <w:ind w:left="0" w:firstLine="0"/>
        <w:jc w:val="both"/>
        <w:rPr>
          <w:rFonts w:ascii="Calibri" w:hAnsi="Calibri" w:cs="Calibri"/>
          <w:bCs/>
          <w:lang w:val="lv-LV"/>
        </w:rPr>
      </w:pPr>
      <w:r w:rsidRPr="00A14109">
        <w:rPr>
          <w:rFonts w:ascii="Calibri" w:hAnsi="Calibri" w:cs="Calibri"/>
          <w:bCs/>
          <w:lang w:val="lv-LV"/>
        </w:rPr>
        <w:t xml:space="preserve">Ja darba samaksa paaugstināta par mēnešiem, par kuriem ceturkšņa pārskati jau ir iesniegti, tad kārtējā ceturkšņa pārskatā ietver tikai to summu, kas attiecas uz kārtējā ceturkšņa mēnešiem. Par visiem pārējiem mēnešiem šo papildu darba samaksu ietver tajā mēnesī, par kuru tā aprēķināta, un iesniedz labojumus. </w:t>
      </w:r>
    </w:p>
    <w:p w14:paraId="5080F14A" w14:textId="07FF5CC0" w:rsidR="007552A2" w:rsidRPr="00B64AB6" w:rsidRDefault="007552A2" w:rsidP="00AD3E0F">
      <w:pPr>
        <w:numPr>
          <w:ilvl w:val="0"/>
          <w:numId w:val="8"/>
        </w:numPr>
        <w:spacing w:line="264" w:lineRule="auto"/>
        <w:ind w:left="0" w:firstLine="0"/>
        <w:jc w:val="both"/>
        <w:rPr>
          <w:rFonts w:ascii="Calibri" w:hAnsi="Calibri" w:cs="Calibri"/>
          <w:bCs/>
        </w:rPr>
      </w:pPr>
      <w:r w:rsidRPr="00A14109">
        <w:rPr>
          <w:rFonts w:ascii="Calibri" w:hAnsi="Calibri" w:cs="Calibri"/>
          <w:bCs/>
        </w:rPr>
        <w:t xml:space="preserve">Darba samaksā ietver </w:t>
      </w:r>
      <w:r w:rsidRPr="00B64AB6">
        <w:rPr>
          <w:rFonts w:ascii="Calibri" w:hAnsi="Calibri" w:cs="Calibri"/>
          <w:bCs/>
        </w:rPr>
        <w:t>3</w:t>
      </w:r>
      <w:r w:rsidR="00810CD2" w:rsidRPr="00B64AB6">
        <w:rPr>
          <w:rFonts w:ascii="Calibri" w:hAnsi="Calibri" w:cs="Calibri"/>
          <w:bCs/>
        </w:rPr>
        <w:t>4., 36., 37</w:t>
      </w:r>
      <w:r w:rsidRPr="00B64AB6">
        <w:rPr>
          <w:rFonts w:ascii="Calibri" w:hAnsi="Calibri" w:cs="Calibri"/>
          <w:bCs/>
        </w:rPr>
        <w:t>. un 3</w:t>
      </w:r>
      <w:r w:rsidR="00810CD2" w:rsidRPr="00B64AB6">
        <w:rPr>
          <w:rFonts w:ascii="Calibri" w:hAnsi="Calibri" w:cs="Calibri"/>
          <w:bCs/>
        </w:rPr>
        <w:t>8</w:t>
      </w:r>
      <w:r w:rsidRPr="00B64AB6">
        <w:rPr>
          <w:rFonts w:ascii="Calibri" w:hAnsi="Calibri" w:cs="Calibri"/>
          <w:bCs/>
        </w:rPr>
        <w:t>.</w:t>
      </w:r>
      <w:r w:rsidR="00BB14BB" w:rsidRPr="00B64AB6">
        <w:rPr>
          <w:rFonts w:ascii="Calibri" w:hAnsi="Calibri" w:cs="Calibri"/>
          <w:bCs/>
        </w:rPr>
        <w:t xml:space="preserve"> </w:t>
      </w:r>
      <w:r w:rsidRPr="00B64AB6">
        <w:rPr>
          <w:rFonts w:ascii="Calibri" w:hAnsi="Calibri" w:cs="Calibri"/>
          <w:bCs/>
        </w:rPr>
        <w:t>punktā minētās pozīcijas neatkarīgi no izmaksu finansēšanas avota.</w:t>
      </w:r>
    </w:p>
    <w:p w14:paraId="7DB5716E" w14:textId="6A95E440" w:rsidR="007552A2" w:rsidRPr="00B64AB6" w:rsidRDefault="007552A2" w:rsidP="00AD3E0F">
      <w:pPr>
        <w:numPr>
          <w:ilvl w:val="0"/>
          <w:numId w:val="8"/>
        </w:numPr>
        <w:spacing w:line="264" w:lineRule="auto"/>
        <w:ind w:left="0" w:firstLine="0"/>
        <w:jc w:val="both"/>
        <w:rPr>
          <w:rFonts w:ascii="Calibri" w:hAnsi="Calibri" w:cs="Calibri"/>
          <w:bCs/>
        </w:rPr>
      </w:pPr>
      <w:r w:rsidRPr="00B64AB6">
        <w:rPr>
          <w:rFonts w:ascii="Calibri" w:hAnsi="Calibri" w:cs="Calibri"/>
          <w:b/>
          <w:bCs/>
        </w:rPr>
        <w:t>1471.</w:t>
      </w:r>
      <w:r w:rsidR="00BB14BB" w:rsidRPr="00B64AB6">
        <w:rPr>
          <w:rFonts w:ascii="Calibri" w:hAnsi="Calibri" w:cs="Calibri"/>
          <w:b/>
          <w:bCs/>
        </w:rPr>
        <w:t xml:space="preserve"> </w:t>
      </w:r>
      <w:r w:rsidRPr="00B64AB6">
        <w:rPr>
          <w:rFonts w:ascii="Calibri" w:hAnsi="Calibri" w:cs="Calibri"/>
          <w:b/>
          <w:bCs/>
        </w:rPr>
        <w:t>rindā</w:t>
      </w:r>
      <w:r w:rsidRPr="00B64AB6">
        <w:rPr>
          <w:rFonts w:ascii="Calibri" w:hAnsi="Calibri" w:cs="Calibri"/>
          <w:bCs/>
        </w:rPr>
        <w:t xml:space="preserve"> uzrāda regulāro (tiešo) darba samaksu jeb regulāru atlīdzību skaidras vai bezskaidras naudas maksājumu veidā, ko gada laikā aprēķina katru mēnesi:</w:t>
      </w:r>
    </w:p>
    <w:p w14:paraId="34CD8917" w14:textId="69B3584F" w:rsidR="007552A2" w:rsidRPr="00B64AB6" w:rsidRDefault="00BC4424" w:rsidP="00BC4424">
      <w:pPr>
        <w:spacing w:line="264" w:lineRule="auto"/>
        <w:ind w:left="426"/>
        <w:jc w:val="both"/>
        <w:rPr>
          <w:rFonts w:ascii="Calibri" w:hAnsi="Calibri" w:cs="Calibri"/>
          <w:bCs/>
        </w:rPr>
      </w:pPr>
      <w:r w:rsidRPr="00B64AB6">
        <w:rPr>
          <w:rFonts w:ascii="Calibri" w:hAnsi="Calibri" w:cs="Calibri"/>
          <w:bCs/>
        </w:rPr>
        <w:t xml:space="preserve">34.1 </w:t>
      </w:r>
      <w:r w:rsidR="007552A2" w:rsidRPr="00B64AB6">
        <w:rPr>
          <w:rFonts w:ascii="Calibri" w:hAnsi="Calibri" w:cs="Calibri"/>
          <w:bCs/>
        </w:rPr>
        <w:t>darba algu, ko aprēķina atbilstoši nostrādātajam darba laikam neatkarīgi no paveiktā darba daudzuma (laika alga) vai atbilstoši paveiktā darba daudzumam neatkarīgi no laika, kādā tas paveikts (akorda alga);</w:t>
      </w:r>
    </w:p>
    <w:p w14:paraId="62E75EF4" w14:textId="77777777" w:rsidR="00BC4424" w:rsidRPr="00B64AB6" w:rsidRDefault="00BC4424" w:rsidP="00BC4424">
      <w:pPr>
        <w:pStyle w:val="ListParagraph"/>
        <w:numPr>
          <w:ilvl w:val="0"/>
          <w:numId w:val="13"/>
        </w:numPr>
        <w:spacing w:line="264" w:lineRule="auto"/>
        <w:jc w:val="both"/>
        <w:rPr>
          <w:rFonts w:ascii="Calibri" w:hAnsi="Calibri" w:cs="Calibri"/>
          <w:vanish/>
          <w:szCs w:val="28"/>
          <w:lang w:val="lv-LV"/>
        </w:rPr>
      </w:pPr>
    </w:p>
    <w:p w14:paraId="6F2AAA55" w14:textId="77777777" w:rsidR="00BC4424" w:rsidRPr="00B64AB6" w:rsidRDefault="00BC4424" w:rsidP="00BC4424">
      <w:pPr>
        <w:pStyle w:val="ListParagraph"/>
        <w:numPr>
          <w:ilvl w:val="1"/>
          <w:numId w:val="13"/>
        </w:numPr>
        <w:spacing w:line="264" w:lineRule="auto"/>
        <w:jc w:val="both"/>
        <w:rPr>
          <w:rFonts w:ascii="Calibri" w:hAnsi="Calibri" w:cs="Calibri"/>
          <w:vanish/>
          <w:szCs w:val="28"/>
          <w:lang w:val="lv-LV"/>
        </w:rPr>
      </w:pPr>
    </w:p>
    <w:p w14:paraId="4C110235" w14:textId="6132A682" w:rsidR="007552A2" w:rsidRPr="00B64AB6" w:rsidRDefault="007552A2" w:rsidP="00BC4424">
      <w:pPr>
        <w:pStyle w:val="ListParagraph"/>
        <w:numPr>
          <w:ilvl w:val="1"/>
          <w:numId w:val="13"/>
        </w:numPr>
        <w:spacing w:line="264" w:lineRule="auto"/>
        <w:ind w:left="426" w:firstLine="0"/>
        <w:jc w:val="both"/>
        <w:rPr>
          <w:rFonts w:ascii="Calibri" w:hAnsi="Calibri" w:cs="Calibri"/>
          <w:bCs/>
          <w:lang w:val="lv-LV"/>
        </w:rPr>
      </w:pPr>
      <w:r w:rsidRPr="00B64AB6">
        <w:rPr>
          <w:rFonts w:ascii="Calibri" w:hAnsi="Calibri" w:cs="Calibri"/>
          <w:szCs w:val="28"/>
          <w:lang w:val="lv-LV"/>
        </w:rPr>
        <w:lastRenderedPageBreak/>
        <w:t>piemaksas par papildu darbu,</w:t>
      </w:r>
      <w:r w:rsidRPr="00B64AB6">
        <w:rPr>
          <w:rFonts w:ascii="Calibri" w:hAnsi="Calibri" w:cs="Calibri"/>
          <w:lang w:val="lv-LV"/>
        </w:rPr>
        <w:t xml:space="preserve"> kas veikts līdztekus pamatdarbam, piemēram, par uz laiku promesoša darba ņēmēja pienākumu pildīšanu; par profesiju, amatu savienošanu</w:t>
      </w:r>
      <w:r w:rsidRPr="00B64AB6">
        <w:rPr>
          <w:rFonts w:ascii="Calibri" w:hAnsi="Calibri" w:cs="Calibri"/>
          <w:szCs w:val="28"/>
          <w:lang w:val="lv-LV"/>
        </w:rPr>
        <w:t xml:space="preserve">; piemaksa </w:t>
      </w:r>
      <w:r w:rsidRPr="00B64AB6">
        <w:rPr>
          <w:rFonts w:ascii="Calibri" w:hAnsi="Calibri" w:cs="Calibri"/>
          <w:bCs/>
          <w:szCs w:val="28"/>
          <w:lang w:val="lv-LV"/>
        </w:rPr>
        <w:t>par virsstundu darbu vai darbu svētku dienā</w:t>
      </w:r>
      <w:r w:rsidRPr="00B64AB6">
        <w:rPr>
          <w:rFonts w:ascii="Calibri" w:hAnsi="Calibri" w:cs="Calibri"/>
          <w:szCs w:val="28"/>
          <w:lang w:val="lv-LV"/>
        </w:rPr>
        <w:t>; piemaksas par nakts darbu, maiņu darbu; piemaksas par darbu īpašos apstākļos</w:t>
      </w:r>
      <w:r w:rsidRPr="00B64AB6">
        <w:rPr>
          <w:rFonts w:ascii="Calibri" w:hAnsi="Calibri" w:cs="Calibri"/>
          <w:color w:val="FF0000"/>
          <w:szCs w:val="28"/>
          <w:lang w:val="lv-LV"/>
        </w:rPr>
        <w:t xml:space="preserve"> </w:t>
      </w:r>
      <w:r w:rsidRPr="00B64AB6">
        <w:rPr>
          <w:rFonts w:ascii="Calibri" w:hAnsi="Calibri" w:cs="Calibri"/>
          <w:szCs w:val="28"/>
          <w:lang w:val="lv-LV"/>
        </w:rPr>
        <w:t xml:space="preserve">(risku, troksni, smagu, kaitīgu darbu); </w:t>
      </w:r>
      <w:r w:rsidRPr="00B64AB6">
        <w:rPr>
          <w:rFonts w:ascii="Calibri" w:hAnsi="Calibri" w:cs="Calibri"/>
          <w:bCs/>
          <w:lang w:val="lv-LV"/>
        </w:rPr>
        <w:t>par personisko ieguldījumu darbā un darba kvalitāti;</w:t>
      </w:r>
      <w:r w:rsidRPr="00B64AB6">
        <w:rPr>
          <w:rFonts w:ascii="Calibri" w:hAnsi="Calibri" w:cs="Calibri"/>
          <w:szCs w:val="28"/>
          <w:lang w:val="lv-LV"/>
        </w:rPr>
        <w:t xml:space="preserve"> citas piemaksas, kas paredzētas darba līgumā vai darba koplīgumā;</w:t>
      </w:r>
    </w:p>
    <w:p w14:paraId="438E96B4" w14:textId="77777777" w:rsidR="007552A2" w:rsidRPr="00B64AB6" w:rsidRDefault="007552A2" w:rsidP="00BC4424">
      <w:pPr>
        <w:numPr>
          <w:ilvl w:val="1"/>
          <w:numId w:val="13"/>
        </w:numPr>
        <w:spacing w:line="264" w:lineRule="auto"/>
        <w:ind w:left="426" w:firstLine="0"/>
        <w:jc w:val="both"/>
        <w:rPr>
          <w:rFonts w:ascii="Calibri" w:hAnsi="Calibri" w:cs="Calibri"/>
          <w:bCs/>
        </w:rPr>
      </w:pPr>
      <w:r w:rsidRPr="00B64AB6">
        <w:rPr>
          <w:rFonts w:ascii="Calibri" w:hAnsi="Calibri" w:cs="Calibri"/>
          <w:bCs/>
        </w:rPr>
        <w:t>autoratlīdzību (honorāru) par tādiem darbiem, kuru radīšana, izdošana vai izpilde nav pārsniegusi vienu kalendāro mēnesi;</w:t>
      </w:r>
    </w:p>
    <w:p w14:paraId="50383D00" w14:textId="77777777" w:rsidR="007552A2" w:rsidRPr="00B64AB6" w:rsidRDefault="007552A2" w:rsidP="00BC4424">
      <w:pPr>
        <w:numPr>
          <w:ilvl w:val="1"/>
          <w:numId w:val="13"/>
        </w:numPr>
        <w:spacing w:line="264" w:lineRule="auto"/>
        <w:ind w:left="426" w:firstLine="0"/>
        <w:jc w:val="both"/>
        <w:rPr>
          <w:rFonts w:ascii="Calibri" w:hAnsi="Calibri" w:cs="Calibri"/>
          <w:bCs/>
        </w:rPr>
      </w:pPr>
      <w:r w:rsidRPr="00B64AB6">
        <w:rPr>
          <w:rFonts w:ascii="Calibri" w:hAnsi="Calibri" w:cs="Calibri"/>
          <w:bCs/>
        </w:rPr>
        <w:t>prēmijas, ko regulāri izmaksā katru mēnesi (neatkarīgi no tās lieluma), piemēram, par produkcijas apjomu, ražīgumu, atbildību, centību, precizitāti, kvalifikāciju un īpašām zināšanām.</w:t>
      </w:r>
    </w:p>
    <w:p w14:paraId="1888F907" w14:textId="1362556D" w:rsidR="007552A2" w:rsidRPr="00B64AB6" w:rsidRDefault="00FA2F9F" w:rsidP="00EE6927">
      <w:pPr>
        <w:pStyle w:val="ListParagraph"/>
        <w:numPr>
          <w:ilvl w:val="0"/>
          <w:numId w:val="16"/>
        </w:numPr>
        <w:ind w:left="0" w:firstLine="0"/>
        <w:jc w:val="both"/>
        <w:rPr>
          <w:rFonts w:asciiTheme="minorHAnsi" w:hAnsiTheme="minorHAnsi" w:cstheme="minorHAnsi"/>
          <w:bCs/>
          <w:lang w:val="lv-LV"/>
        </w:rPr>
      </w:pPr>
      <w:r w:rsidRPr="00B64AB6">
        <w:rPr>
          <w:rFonts w:asciiTheme="minorHAnsi" w:hAnsiTheme="minorHAnsi" w:cstheme="minorHAnsi"/>
          <w:bCs/>
          <w:lang w:val="lv-LV"/>
        </w:rPr>
        <w:t>Ja prēmijas aprēķina ik mēnesi, bet izmaksā reizi ceturksnī, tad tās iekļauj pie neregulārās darba samaksas (1474.</w:t>
      </w:r>
      <w:r w:rsidR="00BB14BB" w:rsidRPr="00B64AB6">
        <w:rPr>
          <w:rFonts w:asciiTheme="minorHAnsi" w:hAnsiTheme="minorHAnsi" w:cstheme="minorHAnsi"/>
          <w:bCs/>
          <w:lang w:val="lv-LV"/>
        </w:rPr>
        <w:t> </w:t>
      </w:r>
      <w:r w:rsidRPr="00B64AB6">
        <w:rPr>
          <w:rFonts w:asciiTheme="minorHAnsi" w:hAnsiTheme="minorHAnsi" w:cstheme="minorHAnsi"/>
          <w:bCs/>
          <w:lang w:val="lv-LV"/>
        </w:rPr>
        <w:t xml:space="preserve">rindā). Ja darba samaksas izmaksas periods ir nedēļa, tad prēmijas, kas tiek maksātas retāk, piemēram, reizi mēnesī vai ceturksnī, arī iekļauj pie neregulārās darba samaksas. </w:t>
      </w:r>
    </w:p>
    <w:p w14:paraId="59C634B8" w14:textId="3DA79C91" w:rsidR="007552A2" w:rsidRPr="00B64AB6" w:rsidRDefault="007552A2" w:rsidP="00CB78FF">
      <w:pPr>
        <w:pStyle w:val="ListParagraph"/>
        <w:numPr>
          <w:ilvl w:val="0"/>
          <w:numId w:val="16"/>
        </w:numPr>
        <w:spacing w:line="264" w:lineRule="auto"/>
        <w:ind w:left="0" w:firstLine="0"/>
        <w:jc w:val="both"/>
        <w:rPr>
          <w:rFonts w:ascii="Calibri" w:hAnsi="Calibri" w:cs="Calibri"/>
          <w:lang w:val="lv-LV"/>
        </w:rPr>
      </w:pPr>
      <w:r w:rsidRPr="00B64AB6">
        <w:rPr>
          <w:rFonts w:ascii="Calibri" w:hAnsi="Calibri" w:cs="Calibri"/>
          <w:b/>
          <w:lang w:val="lv-LV"/>
        </w:rPr>
        <w:t>1473.</w:t>
      </w:r>
      <w:r w:rsidR="00BB14BB" w:rsidRPr="00B64AB6">
        <w:rPr>
          <w:rFonts w:ascii="Calibri" w:hAnsi="Calibri" w:cs="Calibri"/>
          <w:b/>
          <w:lang w:val="lv-LV"/>
        </w:rPr>
        <w:t xml:space="preserve"> </w:t>
      </w:r>
      <w:r w:rsidRPr="00B64AB6">
        <w:rPr>
          <w:rFonts w:ascii="Calibri" w:hAnsi="Calibri" w:cs="Calibri"/>
          <w:b/>
          <w:lang w:val="lv-LV"/>
        </w:rPr>
        <w:t>rindā</w:t>
      </w:r>
      <w:r w:rsidRPr="00B64AB6">
        <w:rPr>
          <w:rFonts w:ascii="Calibri" w:hAnsi="Calibri" w:cs="Calibri"/>
          <w:lang w:val="lv-LV"/>
        </w:rPr>
        <w:t xml:space="preserve"> uzrāda ikgadējā apmaksātā atvaļinājuma un papildatvaļinājuma apmaksu, atlīdzību par dīkstāvēm, kā arī atlīdzību citos gadījumos, kad darba ņēmējs neveic darbu attaisnojošu iemeslu dēļ (piemēram, mācību atvaļinājumi, kāzas, bēres, donoru dienas). Pārskata ceturksnī ietver atvaļinājuma naudu tikai par šī ceturkšņa mēnešiem (skatīt arī 2</w:t>
      </w:r>
      <w:r w:rsidR="00810CD2" w:rsidRPr="00B64AB6">
        <w:rPr>
          <w:rFonts w:ascii="Calibri" w:hAnsi="Calibri" w:cs="Calibri"/>
          <w:lang w:val="lv-LV"/>
        </w:rPr>
        <w:t>9</w:t>
      </w:r>
      <w:r w:rsidRPr="00B64AB6">
        <w:rPr>
          <w:rFonts w:ascii="Calibri" w:hAnsi="Calibri" w:cs="Calibri"/>
          <w:lang w:val="lv-LV"/>
        </w:rPr>
        <w:t>.</w:t>
      </w:r>
      <w:r w:rsidR="00DE3F93" w:rsidRPr="00B64AB6">
        <w:rPr>
          <w:rFonts w:ascii="Calibri" w:hAnsi="Calibri" w:cs="Calibri"/>
          <w:lang w:val="lv-LV"/>
        </w:rPr>
        <w:t xml:space="preserve"> </w:t>
      </w:r>
      <w:r w:rsidRPr="00B64AB6">
        <w:rPr>
          <w:rFonts w:ascii="Calibri" w:hAnsi="Calibri" w:cs="Calibri"/>
          <w:lang w:val="lv-LV"/>
        </w:rPr>
        <w:t xml:space="preserve">punktu). </w:t>
      </w:r>
    </w:p>
    <w:p w14:paraId="23E15302" w14:textId="20012112" w:rsidR="007552A2" w:rsidRPr="00B64AB6" w:rsidRDefault="007552A2" w:rsidP="00CB78FF">
      <w:pPr>
        <w:numPr>
          <w:ilvl w:val="0"/>
          <w:numId w:val="16"/>
        </w:numPr>
        <w:spacing w:line="264" w:lineRule="auto"/>
        <w:ind w:left="0" w:firstLine="0"/>
        <w:jc w:val="both"/>
        <w:rPr>
          <w:rFonts w:ascii="Calibri" w:hAnsi="Calibri" w:cs="Calibri"/>
          <w:bCs/>
        </w:rPr>
      </w:pPr>
      <w:r w:rsidRPr="00B64AB6">
        <w:rPr>
          <w:rFonts w:ascii="Calibri" w:hAnsi="Calibri" w:cs="Calibri"/>
          <w:b/>
        </w:rPr>
        <w:t>1474.</w:t>
      </w:r>
      <w:r w:rsidR="00DE3F93" w:rsidRPr="00B64AB6">
        <w:rPr>
          <w:rFonts w:ascii="Calibri" w:hAnsi="Calibri" w:cs="Calibri"/>
          <w:b/>
        </w:rPr>
        <w:t xml:space="preserve"> </w:t>
      </w:r>
      <w:r w:rsidRPr="00B64AB6">
        <w:rPr>
          <w:rFonts w:ascii="Calibri" w:hAnsi="Calibri" w:cs="Calibri"/>
          <w:b/>
        </w:rPr>
        <w:t>rindā</w:t>
      </w:r>
      <w:r w:rsidRPr="00B64AB6">
        <w:rPr>
          <w:rFonts w:ascii="Calibri" w:hAnsi="Calibri" w:cs="Calibri"/>
        </w:rPr>
        <w:t xml:space="preserve"> uzrāda neregulāro darba samaksu, ko neaprēķina regulāri katru mēnesi, ieskaitot prēmijas un piemaksas, ko maksā noteiktos laikposmos, nevis regulāri katru mēnesi, piemaksas, kas saistītas ar individuāli vai kolektīvi veiktu darbu. Piemēram, neregulāras prēmijas </w:t>
      </w:r>
      <w:r w:rsidRPr="00B64AB6">
        <w:rPr>
          <w:rFonts w:ascii="Calibri" w:hAnsi="Calibri" w:cs="Calibri"/>
          <w:bCs/>
        </w:rPr>
        <w:t>–</w:t>
      </w:r>
      <w:r w:rsidRPr="00B64AB6">
        <w:rPr>
          <w:rFonts w:ascii="Calibri" w:hAnsi="Calibri" w:cs="Calibri"/>
        </w:rPr>
        <w:t xml:space="preserve"> ceturkšņa, pusgada un par lielāku laika periodu, prēmijas svētkos; 13.</w:t>
      </w:r>
      <w:r w:rsidR="00DE3F93" w:rsidRPr="00B64AB6">
        <w:rPr>
          <w:rFonts w:ascii="Calibri" w:hAnsi="Calibri" w:cs="Calibri"/>
        </w:rPr>
        <w:t xml:space="preserve"> </w:t>
      </w:r>
      <w:r w:rsidRPr="00B64AB6">
        <w:rPr>
          <w:rFonts w:ascii="Calibri" w:hAnsi="Calibri" w:cs="Calibri"/>
        </w:rPr>
        <w:t xml:space="preserve">alga, naudas balvas. </w:t>
      </w:r>
      <w:r w:rsidRPr="00B64AB6">
        <w:rPr>
          <w:rFonts w:ascii="Calibri" w:hAnsi="Calibri" w:cs="Calibri"/>
          <w:bCs/>
        </w:rPr>
        <w:t>Pie neregulārām izmaksām pieskaita arī autoratlīdzību (honorāru) par tādiem darbiem, kuru radīšana, izdošana vai izpilde ir pārsniegusi vienu kalendāro mēnesi.</w:t>
      </w:r>
      <w:r w:rsidRPr="00B64AB6">
        <w:rPr>
          <w:rFonts w:ascii="Calibri" w:hAnsi="Calibri" w:cs="Calibri"/>
        </w:rPr>
        <w:t xml:space="preserve"> Šajā rindā iekļauj arī piemaksas pie atvaļinājuma un atvaļinājuma pabalstu, kā arī kompensāciju par neizmantoto ikgadējo apmaksāto atvaļinājumu.</w:t>
      </w:r>
    </w:p>
    <w:p w14:paraId="163A373D" w14:textId="4241802F" w:rsidR="007552A2" w:rsidRPr="00B64AB6" w:rsidRDefault="007552A2" w:rsidP="00CB78FF">
      <w:pPr>
        <w:numPr>
          <w:ilvl w:val="0"/>
          <w:numId w:val="16"/>
        </w:numPr>
        <w:spacing w:line="264" w:lineRule="auto"/>
        <w:ind w:left="0" w:firstLine="0"/>
        <w:jc w:val="both"/>
        <w:rPr>
          <w:rFonts w:ascii="Calibri" w:hAnsi="Calibri" w:cs="Calibri"/>
          <w:bCs/>
        </w:rPr>
      </w:pPr>
      <w:r w:rsidRPr="00B64AB6">
        <w:rPr>
          <w:rFonts w:ascii="Calibri" w:hAnsi="Calibri" w:cs="Calibri"/>
          <w:b/>
          <w:bCs/>
        </w:rPr>
        <w:t>1477.</w:t>
      </w:r>
      <w:r w:rsidR="00DE3F93" w:rsidRPr="00B64AB6">
        <w:rPr>
          <w:rFonts w:ascii="Calibri" w:hAnsi="Calibri" w:cs="Calibri"/>
          <w:b/>
          <w:bCs/>
        </w:rPr>
        <w:t xml:space="preserve"> </w:t>
      </w:r>
      <w:r w:rsidRPr="00B64AB6">
        <w:rPr>
          <w:rFonts w:ascii="Calibri" w:hAnsi="Calibri" w:cs="Calibri"/>
          <w:b/>
          <w:bCs/>
        </w:rPr>
        <w:t>rindā</w:t>
      </w:r>
      <w:r w:rsidRPr="00B64AB6">
        <w:rPr>
          <w:rFonts w:ascii="Calibri" w:hAnsi="Calibri" w:cs="Calibri"/>
          <w:bCs/>
        </w:rPr>
        <w:t xml:space="preserve"> uzrāda darbnespējas lapu A apmaksu. Darbnespējas lapas A apmaksu ietver pārskatā tajā mēnesī, kad tā ir aprēķināta. Piemēram, darba ņēmējam ir darbnespējas lapa A par periodu no 29.</w:t>
      </w:r>
      <w:r w:rsidR="001221EA" w:rsidRPr="00B64AB6">
        <w:rPr>
          <w:rFonts w:ascii="Calibri" w:hAnsi="Calibri" w:cs="Calibri"/>
          <w:bCs/>
        </w:rPr>
        <w:t xml:space="preserve"> </w:t>
      </w:r>
      <w:r w:rsidRPr="00B64AB6">
        <w:rPr>
          <w:rFonts w:ascii="Calibri" w:hAnsi="Calibri" w:cs="Calibri"/>
          <w:bCs/>
        </w:rPr>
        <w:t>marta līdz 7.</w:t>
      </w:r>
      <w:r w:rsidR="001221EA" w:rsidRPr="00B64AB6">
        <w:rPr>
          <w:rFonts w:ascii="Calibri" w:hAnsi="Calibri" w:cs="Calibri"/>
          <w:bCs/>
        </w:rPr>
        <w:t xml:space="preserve"> </w:t>
      </w:r>
      <w:r w:rsidRPr="00B64AB6">
        <w:rPr>
          <w:rFonts w:ascii="Calibri" w:hAnsi="Calibri" w:cs="Calibri"/>
          <w:bCs/>
        </w:rPr>
        <w:t>aprīlim, par kuru aprēķins izdarīts aprīlī. Šajā gadījumā darbnespējas lapas A apmaksu ietver 1477.</w:t>
      </w:r>
      <w:r w:rsidR="001221EA" w:rsidRPr="00B64AB6">
        <w:rPr>
          <w:rFonts w:ascii="Calibri" w:hAnsi="Calibri" w:cs="Calibri"/>
          <w:bCs/>
        </w:rPr>
        <w:t xml:space="preserve"> </w:t>
      </w:r>
      <w:r w:rsidRPr="00B64AB6">
        <w:rPr>
          <w:rFonts w:ascii="Calibri" w:hAnsi="Calibri" w:cs="Calibri"/>
          <w:bCs/>
        </w:rPr>
        <w:t>rindā 2.</w:t>
      </w:r>
      <w:r w:rsidR="001221EA" w:rsidRPr="00B64AB6">
        <w:rPr>
          <w:rFonts w:ascii="Calibri" w:hAnsi="Calibri" w:cs="Calibri"/>
          <w:bCs/>
        </w:rPr>
        <w:t xml:space="preserve"> </w:t>
      </w:r>
      <w:r w:rsidRPr="00B64AB6">
        <w:rPr>
          <w:rFonts w:ascii="Calibri" w:hAnsi="Calibri" w:cs="Calibri"/>
          <w:bCs/>
        </w:rPr>
        <w:t xml:space="preserve">ceturksnī, </w:t>
      </w:r>
      <w:r w:rsidR="00E53782" w:rsidRPr="00B64AB6">
        <w:rPr>
          <w:rFonts w:ascii="Calibri" w:hAnsi="Calibri" w:cs="Calibri"/>
          <w:bCs/>
        </w:rPr>
        <w:t xml:space="preserve">darbinieku uzrāda </w:t>
      </w:r>
      <w:r w:rsidRPr="00B64AB6">
        <w:rPr>
          <w:rFonts w:ascii="Calibri" w:hAnsi="Calibri" w:cs="Calibri"/>
          <w:bCs/>
        </w:rPr>
        <w:t>aprīlī (1410.</w:t>
      </w:r>
      <w:r w:rsidR="001221EA" w:rsidRPr="00B64AB6">
        <w:rPr>
          <w:rFonts w:ascii="Calibri" w:hAnsi="Calibri" w:cs="Calibri"/>
          <w:bCs/>
        </w:rPr>
        <w:t xml:space="preserve"> </w:t>
      </w:r>
      <w:r w:rsidRPr="00B64AB6">
        <w:rPr>
          <w:rFonts w:ascii="Calibri" w:hAnsi="Calibri" w:cs="Calibri"/>
          <w:bCs/>
        </w:rPr>
        <w:t>rinda).</w:t>
      </w:r>
    </w:p>
    <w:p w14:paraId="5265EBE3" w14:textId="77777777" w:rsidR="007552A2" w:rsidRPr="00B64AB6" w:rsidRDefault="007552A2" w:rsidP="00CB78FF">
      <w:pPr>
        <w:numPr>
          <w:ilvl w:val="0"/>
          <w:numId w:val="16"/>
        </w:numPr>
        <w:spacing w:line="264" w:lineRule="auto"/>
        <w:ind w:left="0" w:firstLine="0"/>
        <w:jc w:val="both"/>
        <w:rPr>
          <w:rFonts w:ascii="Calibri" w:hAnsi="Calibri" w:cs="Calibri"/>
          <w:bCs/>
        </w:rPr>
      </w:pPr>
      <w:r w:rsidRPr="00B64AB6">
        <w:rPr>
          <w:rFonts w:ascii="Calibri" w:hAnsi="Calibri" w:cs="Calibri"/>
          <w:bCs/>
        </w:rPr>
        <w:t xml:space="preserve">Darba samaksā neiekļauj: </w:t>
      </w:r>
    </w:p>
    <w:p w14:paraId="2B173D4E" w14:textId="0CA4AA4B" w:rsidR="007552A2" w:rsidRPr="00B64AB6" w:rsidRDefault="007552A2" w:rsidP="00CB78FF">
      <w:pPr>
        <w:pStyle w:val="ListParagraph"/>
        <w:numPr>
          <w:ilvl w:val="1"/>
          <w:numId w:val="16"/>
        </w:numPr>
        <w:spacing w:line="264" w:lineRule="auto"/>
        <w:ind w:left="851"/>
        <w:jc w:val="both"/>
        <w:rPr>
          <w:rFonts w:ascii="Calibri" w:hAnsi="Calibri" w:cs="Calibri"/>
          <w:lang w:val="lv-LV"/>
        </w:rPr>
      </w:pPr>
      <w:r w:rsidRPr="00B64AB6">
        <w:rPr>
          <w:rFonts w:ascii="Calibri" w:hAnsi="Calibri" w:cs="Calibri"/>
          <w:b/>
          <w:lang w:val="lv-LV"/>
        </w:rPr>
        <w:t>3.</w:t>
      </w:r>
      <w:r w:rsidR="001221EA" w:rsidRPr="00B64AB6">
        <w:rPr>
          <w:rFonts w:ascii="Calibri" w:hAnsi="Calibri" w:cs="Calibri"/>
          <w:b/>
          <w:lang w:val="lv-LV"/>
        </w:rPr>
        <w:t xml:space="preserve"> </w:t>
      </w:r>
      <w:r w:rsidRPr="00B64AB6">
        <w:rPr>
          <w:rFonts w:ascii="Calibri" w:hAnsi="Calibri" w:cs="Calibri"/>
          <w:b/>
          <w:lang w:val="lv-LV"/>
        </w:rPr>
        <w:t>sadaļas</w:t>
      </w:r>
      <w:r w:rsidRPr="00B64AB6">
        <w:rPr>
          <w:rFonts w:ascii="Calibri" w:hAnsi="Calibri" w:cs="Calibri"/>
          <w:lang w:val="lv-LV"/>
        </w:rPr>
        <w:t xml:space="preserve"> 310.–390.</w:t>
      </w:r>
      <w:r w:rsidR="001221EA" w:rsidRPr="00B64AB6">
        <w:rPr>
          <w:rFonts w:ascii="Calibri" w:hAnsi="Calibri" w:cs="Calibri"/>
          <w:lang w:val="lv-LV"/>
        </w:rPr>
        <w:t xml:space="preserve"> </w:t>
      </w:r>
      <w:r w:rsidRPr="00B64AB6">
        <w:rPr>
          <w:rFonts w:ascii="Calibri" w:hAnsi="Calibri" w:cs="Calibri"/>
          <w:lang w:val="lv-LV"/>
        </w:rPr>
        <w:t>rindā uzrādītās naudas summas;</w:t>
      </w:r>
    </w:p>
    <w:p w14:paraId="3597AB02" w14:textId="0879343E" w:rsidR="007552A2" w:rsidRPr="00B64AB6" w:rsidRDefault="007552A2" w:rsidP="00CB78FF">
      <w:pPr>
        <w:pStyle w:val="ListParagraph"/>
        <w:numPr>
          <w:ilvl w:val="1"/>
          <w:numId w:val="16"/>
        </w:numPr>
        <w:spacing w:line="264" w:lineRule="auto"/>
        <w:ind w:left="851"/>
        <w:jc w:val="both"/>
        <w:rPr>
          <w:rFonts w:ascii="Calibri" w:hAnsi="Calibri" w:cs="Calibri"/>
          <w:bCs/>
          <w:lang w:val="lv-LV"/>
        </w:rPr>
      </w:pPr>
      <w:r w:rsidRPr="00B64AB6">
        <w:rPr>
          <w:rFonts w:ascii="Calibri" w:hAnsi="Calibri" w:cs="Calibri"/>
          <w:bCs/>
          <w:lang w:val="lv-LV"/>
        </w:rPr>
        <w:t>citus izdevumus, kas nepieciešami darba devēja ražošanas vai darbības procesam;</w:t>
      </w:r>
    </w:p>
    <w:p w14:paraId="1688451E" w14:textId="09320017" w:rsidR="007552A2" w:rsidRPr="00B64AB6" w:rsidRDefault="007552A2" w:rsidP="00CB78FF">
      <w:pPr>
        <w:pStyle w:val="ListParagraph"/>
        <w:numPr>
          <w:ilvl w:val="1"/>
          <w:numId w:val="16"/>
        </w:numPr>
        <w:spacing w:line="264" w:lineRule="auto"/>
        <w:ind w:left="851"/>
        <w:jc w:val="both"/>
        <w:rPr>
          <w:rFonts w:ascii="Calibri" w:hAnsi="Calibri" w:cs="Calibri"/>
          <w:bCs/>
          <w:lang w:val="lv-LV"/>
        </w:rPr>
      </w:pPr>
      <w:r w:rsidRPr="00B64AB6">
        <w:rPr>
          <w:rFonts w:ascii="Calibri" w:hAnsi="Calibri" w:cs="Calibri"/>
          <w:bCs/>
          <w:lang w:val="lv-LV"/>
        </w:rPr>
        <w:t>ar komandējumiem saistītos respondenta maksājumus darbiniekiem;</w:t>
      </w:r>
    </w:p>
    <w:p w14:paraId="04D05E21" w14:textId="359BFCE4" w:rsidR="007552A2" w:rsidRPr="00B64AB6" w:rsidRDefault="007552A2" w:rsidP="00F556E9">
      <w:pPr>
        <w:pStyle w:val="ListParagraph"/>
        <w:numPr>
          <w:ilvl w:val="1"/>
          <w:numId w:val="9"/>
        </w:numPr>
        <w:spacing w:line="264" w:lineRule="auto"/>
        <w:ind w:left="993" w:hanging="567"/>
        <w:jc w:val="both"/>
        <w:rPr>
          <w:rFonts w:ascii="Calibri" w:hAnsi="Calibri" w:cs="Calibri"/>
          <w:bCs/>
          <w:lang w:val="lv-LV"/>
        </w:rPr>
      </w:pPr>
      <w:r w:rsidRPr="00B64AB6">
        <w:rPr>
          <w:rFonts w:ascii="Calibri" w:hAnsi="Calibri" w:cs="Calibri"/>
          <w:bCs/>
          <w:lang w:val="lv-LV"/>
        </w:rPr>
        <w:t>darbnespējas lapu B apmaksu (nemaksā darba devējs, bet sociālās apdrošināšanas iestāde);</w:t>
      </w:r>
    </w:p>
    <w:p w14:paraId="48B7BD61" w14:textId="24B51B7C" w:rsidR="007552A2" w:rsidRPr="00B64AB6" w:rsidRDefault="007552A2" w:rsidP="00F556E9">
      <w:pPr>
        <w:pStyle w:val="ListParagraph"/>
        <w:numPr>
          <w:ilvl w:val="1"/>
          <w:numId w:val="9"/>
        </w:numPr>
        <w:spacing w:line="264" w:lineRule="auto"/>
        <w:ind w:left="993" w:hanging="567"/>
        <w:jc w:val="both"/>
        <w:rPr>
          <w:rFonts w:ascii="Calibri" w:hAnsi="Calibri" w:cs="Calibri"/>
          <w:bCs/>
          <w:lang w:val="lv-LV"/>
        </w:rPr>
      </w:pPr>
      <w:r w:rsidRPr="00B64AB6">
        <w:rPr>
          <w:rFonts w:ascii="Calibri" w:hAnsi="Calibri" w:cs="Calibri"/>
          <w:bCs/>
          <w:lang w:val="lv-LV"/>
        </w:rPr>
        <w:t>izmaksātās dividendes (tā nav darba samaksa, bet ienākums no īpašuma);</w:t>
      </w:r>
    </w:p>
    <w:p w14:paraId="4BE8FE37" w14:textId="1A09F3F6" w:rsidR="007552A2" w:rsidRPr="00B64AB6" w:rsidRDefault="007552A2" w:rsidP="00F556E9">
      <w:pPr>
        <w:numPr>
          <w:ilvl w:val="1"/>
          <w:numId w:val="9"/>
        </w:numPr>
        <w:spacing w:line="264" w:lineRule="auto"/>
        <w:ind w:left="284" w:firstLine="142"/>
        <w:jc w:val="both"/>
        <w:rPr>
          <w:rFonts w:ascii="Calibri" w:hAnsi="Calibri" w:cs="Calibri"/>
          <w:bCs/>
        </w:rPr>
      </w:pPr>
      <w:r w:rsidRPr="00B64AB6">
        <w:rPr>
          <w:rFonts w:ascii="Calibri" w:hAnsi="Calibri" w:cs="Calibri"/>
          <w:bCs/>
        </w:rPr>
        <w:t xml:space="preserve">Eiropas Sociālā fonda un valsts finansējumu pedagogu mērķstipendijām. </w:t>
      </w:r>
    </w:p>
    <w:p w14:paraId="34735FBC" w14:textId="440C992F" w:rsidR="00FD2D52" w:rsidRPr="00B64AB6" w:rsidRDefault="007552A2" w:rsidP="008F08C7">
      <w:pPr>
        <w:pStyle w:val="ListParagraph"/>
        <w:numPr>
          <w:ilvl w:val="0"/>
          <w:numId w:val="16"/>
        </w:numPr>
        <w:ind w:left="0" w:firstLine="0"/>
        <w:jc w:val="both"/>
        <w:rPr>
          <w:rFonts w:asciiTheme="minorHAnsi" w:hAnsiTheme="minorHAnsi" w:cstheme="minorHAnsi"/>
          <w:bCs/>
          <w:lang w:val="lv-LV"/>
        </w:rPr>
      </w:pPr>
      <w:r w:rsidRPr="00B64AB6">
        <w:rPr>
          <w:rFonts w:ascii="Calibri" w:hAnsi="Calibri" w:cs="Calibri"/>
          <w:b/>
          <w:bCs/>
          <w:lang w:val="lv-LV"/>
        </w:rPr>
        <w:t>1480.</w:t>
      </w:r>
      <w:r w:rsidR="001221EA" w:rsidRPr="00B64AB6">
        <w:rPr>
          <w:rFonts w:ascii="Calibri" w:hAnsi="Calibri" w:cs="Calibri"/>
          <w:b/>
          <w:bCs/>
          <w:lang w:val="lv-LV"/>
        </w:rPr>
        <w:t xml:space="preserve"> </w:t>
      </w:r>
      <w:r w:rsidRPr="00B64AB6">
        <w:rPr>
          <w:rFonts w:ascii="Calibri" w:hAnsi="Calibri" w:cs="Calibri"/>
          <w:b/>
          <w:bCs/>
          <w:lang w:val="lv-LV"/>
        </w:rPr>
        <w:t>rindā</w:t>
      </w:r>
      <w:r w:rsidRPr="00B64AB6">
        <w:rPr>
          <w:rFonts w:ascii="Calibri" w:hAnsi="Calibri" w:cs="Calibri"/>
          <w:bCs/>
          <w:lang w:val="lv-LV"/>
        </w:rPr>
        <w:t xml:space="preserve"> uzrāda aprēķināto neto darba samaksu, t.i., 1470.</w:t>
      </w:r>
      <w:r w:rsidR="001221EA" w:rsidRPr="00B64AB6">
        <w:rPr>
          <w:rFonts w:ascii="Calibri" w:hAnsi="Calibri" w:cs="Calibri"/>
          <w:bCs/>
          <w:lang w:val="lv-LV"/>
        </w:rPr>
        <w:t xml:space="preserve"> </w:t>
      </w:r>
      <w:r w:rsidRPr="00B64AB6">
        <w:rPr>
          <w:rFonts w:ascii="Calibri" w:hAnsi="Calibri" w:cs="Calibri"/>
          <w:bCs/>
          <w:lang w:val="lv-LV"/>
        </w:rPr>
        <w:t xml:space="preserve">rindā uzrādīto bruto darba samaksu bez algas nodokļa un darba ņēmēja valsts sociālās apdrošināšanas obligātajām iemaksām. </w:t>
      </w:r>
    </w:p>
    <w:p w14:paraId="33C346CE" w14:textId="1904E25B" w:rsidR="007552A2" w:rsidRPr="00B64AB6" w:rsidRDefault="007552A2" w:rsidP="00CB78FF">
      <w:pPr>
        <w:numPr>
          <w:ilvl w:val="0"/>
          <w:numId w:val="16"/>
        </w:numPr>
        <w:spacing w:line="264" w:lineRule="auto"/>
        <w:ind w:left="0" w:firstLine="0"/>
        <w:jc w:val="both"/>
        <w:rPr>
          <w:rFonts w:ascii="Calibri" w:hAnsi="Calibri" w:cs="Calibri"/>
          <w:bCs/>
        </w:rPr>
      </w:pPr>
      <w:r w:rsidRPr="00B64AB6">
        <w:rPr>
          <w:rFonts w:ascii="Calibri" w:hAnsi="Calibri" w:cs="Calibri"/>
          <w:b/>
          <w:bCs/>
        </w:rPr>
        <w:t>1490.</w:t>
      </w:r>
      <w:r w:rsidR="001221EA" w:rsidRPr="00B64AB6">
        <w:rPr>
          <w:rFonts w:ascii="Calibri" w:hAnsi="Calibri" w:cs="Calibri"/>
          <w:b/>
          <w:bCs/>
        </w:rPr>
        <w:t xml:space="preserve"> </w:t>
      </w:r>
      <w:r w:rsidRPr="00B64AB6">
        <w:rPr>
          <w:rFonts w:ascii="Calibri" w:hAnsi="Calibri" w:cs="Calibri"/>
          <w:b/>
          <w:bCs/>
        </w:rPr>
        <w:t>rindā</w:t>
      </w:r>
      <w:r w:rsidRPr="00B64AB6">
        <w:rPr>
          <w:rFonts w:ascii="Calibri" w:hAnsi="Calibri" w:cs="Calibri"/>
          <w:bCs/>
        </w:rPr>
        <w:t xml:space="preserve"> </w:t>
      </w:r>
      <w:r w:rsidR="00F70D7A" w:rsidRPr="00B64AB6">
        <w:rPr>
          <w:rFonts w:ascii="Calibri" w:hAnsi="Calibri" w:cs="Calibri"/>
          <w:bCs/>
        </w:rPr>
        <w:t>uzrāda nerezidentiem</w:t>
      </w:r>
      <w:r w:rsidRPr="00B64AB6">
        <w:rPr>
          <w:rFonts w:ascii="Calibri" w:hAnsi="Calibri" w:cs="Calibri"/>
          <w:bCs/>
        </w:rPr>
        <w:t xml:space="preserve"> aprēķināto bruto darba samaksu (no 1470.</w:t>
      </w:r>
      <w:r w:rsidR="001221EA" w:rsidRPr="00B64AB6">
        <w:rPr>
          <w:rFonts w:ascii="Calibri" w:hAnsi="Calibri" w:cs="Calibri"/>
          <w:bCs/>
        </w:rPr>
        <w:t xml:space="preserve"> </w:t>
      </w:r>
      <w:r w:rsidRPr="00B64AB6">
        <w:rPr>
          <w:rFonts w:ascii="Calibri" w:hAnsi="Calibri" w:cs="Calibri"/>
          <w:bCs/>
        </w:rPr>
        <w:t xml:space="preserve">rindas). </w:t>
      </w:r>
    </w:p>
    <w:p w14:paraId="6580227A" w14:textId="3B1A5E73" w:rsidR="007552A2" w:rsidRPr="00A14109" w:rsidRDefault="007552A2" w:rsidP="00CB78FF">
      <w:pPr>
        <w:numPr>
          <w:ilvl w:val="0"/>
          <w:numId w:val="16"/>
        </w:numPr>
        <w:spacing w:line="264" w:lineRule="auto"/>
        <w:ind w:left="0" w:firstLine="0"/>
        <w:jc w:val="both"/>
        <w:rPr>
          <w:rFonts w:ascii="Calibri" w:hAnsi="Calibri" w:cs="Calibri"/>
          <w:bCs/>
        </w:rPr>
      </w:pPr>
      <w:r w:rsidRPr="00B64AB6">
        <w:rPr>
          <w:rFonts w:ascii="Calibri" w:hAnsi="Calibri" w:cs="Calibri"/>
          <w:b/>
          <w:bCs/>
        </w:rPr>
        <w:t>1499.</w:t>
      </w:r>
      <w:r w:rsidR="001221EA" w:rsidRPr="00B64AB6">
        <w:rPr>
          <w:rFonts w:ascii="Calibri" w:hAnsi="Calibri" w:cs="Calibri"/>
          <w:b/>
          <w:bCs/>
        </w:rPr>
        <w:t xml:space="preserve"> </w:t>
      </w:r>
      <w:r w:rsidRPr="00B64AB6">
        <w:rPr>
          <w:rFonts w:ascii="Calibri" w:hAnsi="Calibri" w:cs="Calibri"/>
          <w:b/>
          <w:bCs/>
        </w:rPr>
        <w:t>rindā</w:t>
      </w:r>
      <w:r w:rsidRPr="00B64AB6">
        <w:rPr>
          <w:rFonts w:ascii="Calibri" w:hAnsi="Calibri" w:cs="Calibri"/>
          <w:bCs/>
        </w:rPr>
        <w:t xml:space="preserve"> uzrāda darba samaksas subsīdijas (valsts kompensētās darba devēja izmaksas) –</w:t>
      </w:r>
      <w:r w:rsidRPr="00A14109">
        <w:rPr>
          <w:rFonts w:ascii="Calibri" w:hAnsi="Calibri" w:cs="Calibri"/>
          <w:bCs/>
        </w:rPr>
        <w:t xml:space="preserve"> valsts budžeta vai Nodarbinātības valsts aģentūras finansējums darba devējam algotos pagaidu</w:t>
      </w:r>
      <w:r w:rsidRPr="00A14109">
        <w:rPr>
          <w:rFonts w:ascii="Calibri" w:hAnsi="Calibri" w:cs="Calibri"/>
          <w:bCs/>
          <w:color w:val="FF0000"/>
        </w:rPr>
        <w:t xml:space="preserve"> </w:t>
      </w:r>
      <w:r w:rsidRPr="00A14109">
        <w:rPr>
          <w:rFonts w:ascii="Calibri" w:hAnsi="Calibri" w:cs="Calibri"/>
          <w:bCs/>
        </w:rPr>
        <w:t>darbos</w:t>
      </w:r>
      <w:r w:rsidRPr="00A14109">
        <w:rPr>
          <w:rFonts w:ascii="Calibri" w:hAnsi="Calibri" w:cs="Calibri"/>
          <w:bCs/>
          <w:color w:val="FF0000"/>
        </w:rPr>
        <w:t xml:space="preserve"> </w:t>
      </w:r>
      <w:r w:rsidRPr="00A14109">
        <w:rPr>
          <w:rFonts w:ascii="Calibri" w:hAnsi="Calibri" w:cs="Calibri"/>
          <w:bCs/>
        </w:rPr>
        <w:t>iesaistīto bezdarbnieku</w:t>
      </w:r>
      <w:r w:rsidRPr="00A14109">
        <w:rPr>
          <w:rFonts w:ascii="Calibri" w:hAnsi="Calibri" w:cs="Calibri"/>
          <w:bCs/>
          <w:color w:val="FF0000"/>
        </w:rPr>
        <w:t xml:space="preserve"> </w:t>
      </w:r>
      <w:r w:rsidRPr="00A14109">
        <w:rPr>
          <w:rFonts w:ascii="Calibri" w:hAnsi="Calibri" w:cs="Calibri"/>
          <w:bCs/>
        </w:rPr>
        <w:t>un citu aktīvajos nodarbinātības pasākumos iesaistīto personu un to darba vadītāju darba samaksai</w:t>
      </w:r>
      <w:r w:rsidRPr="00A14109">
        <w:rPr>
          <w:rFonts w:ascii="Calibri" w:hAnsi="Calibri" w:cs="Calibri"/>
          <w:bCs/>
          <w:color w:val="FF0000"/>
        </w:rPr>
        <w:t>.</w:t>
      </w:r>
      <w:r w:rsidRPr="00A14109">
        <w:rPr>
          <w:rFonts w:ascii="Calibri" w:hAnsi="Calibri" w:cs="Calibri"/>
          <w:bCs/>
        </w:rPr>
        <w:t xml:space="preserve"> Uzrāda tikai tās subsīdijas, kuras ietvertas aprēķinātajā bruto darba samaksā 1470.</w:t>
      </w:r>
      <w:r w:rsidR="001221EA">
        <w:rPr>
          <w:rFonts w:ascii="Calibri" w:hAnsi="Calibri" w:cs="Calibri"/>
          <w:bCs/>
        </w:rPr>
        <w:t xml:space="preserve"> </w:t>
      </w:r>
      <w:r w:rsidRPr="00A14109">
        <w:rPr>
          <w:rFonts w:ascii="Calibri" w:hAnsi="Calibri" w:cs="Calibri"/>
          <w:bCs/>
        </w:rPr>
        <w:t>rindas 1.</w:t>
      </w:r>
      <w:r w:rsidR="001221EA">
        <w:rPr>
          <w:rFonts w:ascii="Calibri" w:hAnsi="Calibri" w:cs="Calibri"/>
          <w:bCs/>
        </w:rPr>
        <w:t xml:space="preserve"> </w:t>
      </w:r>
      <w:r w:rsidRPr="00A14109">
        <w:rPr>
          <w:rFonts w:ascii="Calibri" w:hAnsi="Calibri" w:cs="Calibri"/>
          <w:bCs/>
        </w:rPr>
        <w:t>ailē.</w:t>
      </w:r>
      <w:r w:rsidRPr="00A14109">
        <w:rPr>
          <w:rFonts w:ascii="Calibri" w:hAnsi="Calibri" w:cs="Calibri"/>
          <w:bCs/>
          <w:color w:val="FF0000"/>
        </w:rPr>
        <w:t xml:space="preserve"> </w:t>
      </w:r>
    </w:p>
    <w:p w14:paraId="7FB793C2" w14:textId="77777777" w:rsidR="007552A2" w:rsidRPr="00B64AB6" w:rsidRDefault="007552A2" w:rsidP="007552A2">
      <w:pPr>
        <w:pStyle w:val="Heading6"/>
        <w:spacing w:before="120" w:after="120" w:line="264" w:lineRule="auto"/>
        <w:jc w:val="center"/>
        <w:rPr>
          <w:rFonts w:ascii="Calibri" w:hAnsi="Calibri" w:cs="Calibri"/>
          <w:sz w:val="24"/>
          <w:szCs w:val="24"/>
        </w:rPr>
      </w:pPr>
      <w:r w:rsidRPr="00B64AB6">
        <w:rPr>
          <w:rFonts w:ascii="Calibri" w:hAnsi="Calibri" w:cs="Calibri"/>
          <w:sz w:val="24"/>
          <w:szCs w:val="24"/>
        </w:rPr>
        <w:t xml:space="preserve">1.6. Dati par sievietēm </w:t>
      </w:r>
    </w:p>
    <w:p w14:paraId="40AC79D4" w14:textId="641D5F23" w:rsidR="007552A2" w:rsidRPr="00B64AB6" w:rsidRDefault="007552A2" w:rsidP="00CB78FF">
      <w:pPr>
        <w:pStyle w:val="ListParagraph"/>
        <w:numPr>
          <w:ilvl w:val="0"/>
          <w:numId w:val="16"/>
        </w:numPr>
        <w:spacing w:line="264" w:lineRule="auto"/>
        <w:ind w:left="0" w:firstLine="0"/>
        <w:jc w:val="both"/>
        <w:rPr>
          <w:rFonts w:ascii="Calibri" w:hAnsi="Calibri" w:cs="Calibri"/>
          <w:bCs/>
          <w:lang w:val="lv-LV"/>
        </w:rPr>
      </w:pPr>
      <w:r w:rsidRPr="00B64AB6">
        <w:rPr>
          <w:rFonts w:ascii="Calibri" w:hAnsi="Calibri" w:cs="Calibri"/>
          <w:bCs/>
          <w:lang w:val="lv-LV"/>
        </w:rPr>
        <w:t>Sadaļu aizpilda par 1.</w:t>
      </w:r>
      <w:r w:rsidR="00311FB7" w:rsidRPr="00B64AB6">
        <w:rPr>
          <w:rFonts w:ascii="Calibri" w:hAnsi="Calibri" w:cs="Calibri"/>
          <w:bCs/>
          <w:lang w:val="lv-LV"/>
        </w:rPr>
        <w:t xml:space="preserve"> </w:t>
      </w:r>
      <w:r w:rsidRPr="00B64AB6">
        <w:rPr>
          <w:rFonts w:ascii="Calibri" w:hAnsi="Calibri" w:cs="Calibri"/>
          <w:bCs/>
          <w:lang w:val="lv-LV"/>
        </w:rPr>
        <w:t>ceturksni. Par 2., 3. un 4.</w:t>
      </w:r>
      <w:r w:rsidR="00311FB7" w:rsidRPr="00B64AB6">
        <w:rPr>
          <w:rFonts w:ascii="Calibri" w:hAnsi="Calibri" w:cs="Calibri"/>
          <w:bCs/>
          <w:lang w:val="lv-LV"/>
        </w:rPr>
        <w:t xml:space="preserve"> </w:t>
      </w:r>
      <w:r w:rsidRPr="00B64AB6">
        <w:rPr>
          <w:rFonts w:ascii="Calibri" w:hAnsi="Calibri" w:cs="Calibri"/>
          <w:bCs/>
          <w:lang w:val="lv-LV"/>
        </w:rPr>
        <w:t xml:space="preserve">ceturksni sadaļu neaizpilda. </w:t>
      </w:r>
    </w:p>
    <w:p w14:paraId="33CA99B3" w14:textId="19282399" w:rsidR="007552A2" w:rsidRPr="00A14109" w:rsidRDefault="007552A2" w:rsidP="00CB78FF">
      <w:pPr>
        <w:numPr>
          <w:ilvl w:val="0"/>
          <w:numId w:val="16"/>
        </w:numPr>
        <w:spacing w:line="264" w:lineRule="auto"/>
        <w:ind w:left="0" w:firstLine="0"/>
        <w:jc w:val="both"/>
        <w:rPr>
          <w:rFonts w:ascii="Calibri" w:hAnsi="Calibri" w:cs="Calibri"/>
          <w:bCs/>
        </w:rPr>
      </w:pPr>
      <w:r w:rsidRPr="00A14109">
        <w:rPr>
          <w:rFonts w:ascii="Calibri" w:hAnsi="Calibri" w:cs="Calibri"/>
          <w:b/>
          <w:bCs/>
        </w:rPr>
        <w:lastRenderedPageBreak/>
        <w:t>1620.</w:t>
      </w:r>
      <w:r w:rsidR="004C085A">
        <w:rPr>
          <w:rFonts w:ascii="Calibri" w:hAnsi="Calibri" w:cs="Calibri"/>
          <w:b/>
          <w:bCs/>
        </w:rPr>
        <w:t xml:space="preserve"> </w:t>
      </w:r>
      <w:r w:rsidRPr="00A14109">
        <w:rPr>
          <w:rFonts w:ascii="Calibri" w:hAnsi="Calibri" w:cs="Calibri"/>
          <w:b/>
          <w:bCs/>
        </w:rPr>
        <w:t>rindā</w:t>
      </w:r>
      <w:r w:rsidRPr="00A14109">
        <w:rPr>
          <w:rFonts w:ascii="Calibri" w:hAnsi="Calibri" w:cs="Calibri"/>
          <w:bCs/>
        </w:rPr>
        <w:t xml:space="preserve"> ietver nenostrādātās, bet apmaksātās stundas sievietēm kopā par 1.</w:t>
      </w:r>
      <w:r w:rsidR="004C085A">
        <w:rPr>
          <w:rFonts w:ascii="Calibri" w:hAnsi="Calibri" w:cs="Calibri"/>
          <w:bCs/>
        </w:rPr>
        <w:t xml:space="preserve"> </w:t>
      </w:r>
      <w:r w:rsidRPr="00A14109">
        <w:rPr>
          <w:rFonts w:ascii="Calibri" w:hAnsi="Calibri" w:cs="Calibri"/>
          <w:bCs/>
        </w:rPr>
        <w:t>ceturkšņa mēnešiem – no 1340., 1350. un 1360.</w:t>
      </w:r>
      <w:r w:rsidR="004C085A">
        <w:rPr>
          <w:rFonts w:ascii="Calibri" w:hAnsi="Calibri" w:cs="Calibri"/>
          <w:bCs/>
        </w:rPr>
        <w:t xml:space="preserve"> </w:t>
      </w:r>
      <w:r w:rsidRPr="00A14109">
        <w:rPr>
          <w:rFonts w:ascii="Calibri" w:hAnsi="Calibri" w:cs="Calibri"/>
          <w:bCs/>
        </w:rPr>
        <w:t xml:space="preserve">rindā ietvertajām stundām. </w:t>
      </w:r>
    </w:p>
    <w:p w14:paraId="7E774024" w14:textId="3F60D335" w:rsidR="007552A2" w:rsidRPr="00A14109" w:rsidRDefault="007552A2" w:rsidP="00CB78FF">
      <w:pPr>
        <w:numPr>
          <w:ilvl w:val="0"/>
          <w:numId w:val="16"/>
        </w:numPr>
        <w:spacing w:line="264" w:lineRule="auto"/>
        <w:ind w:left="0" w:firstLine="0"/>
        <w:jc w:val="both"/>
        <w:rPr>
          <w:rFonts w:ascii="Calibri" w:hAnsi="Calibri" w:cs="Calibri"/>
        </w:rPr>
      </w:pPr>
      <w:r w:rsidRPr="00A14109">
        <w:rPr>
          <w:rFonts w:ascii="Calibri" w:hAnsi="Calibri" w:cs="Calibri"/>
          <w:b/>
          <w:bCs/>
        </w:rPr>
        <w:t>1630., 1640. un 1650.</w:t>
      </w:r>
      <w:r w:rsidR="004C085A">
        <w:rPr>
          <w:rFonts w:ascii="Calibri" w:hAnsi="Calibri" w:cs="Calibri"/>
          <w:b/>
          <w:bCs/>
        </w:rPr>
        <w:t xml:space="preserve"> </w:t>
      </w:r>
      <w:r w:rsidRPr="00A14109">
        <w:rPr>
          <w:rFonts w:ascii="Calibri" w:hAnsi="Calibri" w:cs="Calibri"/>
          <w:b/>
          <w:bCs/>
        </w:rPr>
        <w:t>rindā</w:t>
      </w:r>
      <w:r w:rsidRPr="00A14109">
        <w:rPr>
          <w:rFonts w:ascii="Calibri" w:hAnsi="Calibri" w:cs="Calibri"/>
          <w:bCs/>
        </w:rPr>
        <w:t xml:space="preserve"> ietver sieviešu skaitu, kam aprēķināta darba samaksa attiecīgajā mēnesī – attiecīgi no 1410., 1420. un 1430.</w:t>
      </w:r>
      <w:r w:rsidR="004C085A">
        <w:rPr>
          <w:rFonts w:ascii="Calibri" w:hAnsi="Calibri" w:cs="Calibri"/>
          <w:bCs/>
        </w:rPr>
        <w:t xml:space="preserve"> </w:t>
      </w:r>
      <w:r w:rsidRPr="00A14109">
        <w:rPr>
          <w:rFonts w:ascii="Calibri" w:hAnsi="Calibri" w:cs="Calibri"/>
          <w:bCs/>
        </w:rPr>
        <w:t>rindā ietvertā skaita.</w:t>
      </w:r>
    </w:p>
    <w:p w14:paraId="3FE4964C" w14:textId="38729D2A" w:rsidR="007552A2" w:rsidRPr="00A14109" w:rsidRDefault="007552A2" w:rsidP="00CB78FF">
      <w:pPr>
        <w:numPr>
          <w:ilvl w:val="0"/>
          <w:numId w:val="16"/>
        </w:numPr>
        <w:spacing w:line="264" w:lineRule="auto"/>
        <w:ind w:left="0" w:firstLine="0"/>
        <w:jc w:val="both"/>
        <w:rPr>
          <w:rFonts w:ascii="Calibri" w:hAnsi="Calibri" w:cs="Calibri"/>
        </w:rPr>
      </w:pPr>
      <w:r w:rsidRPr="00A14109">
        <w:rPr>
          <w:rFonts w:ascii="Calibri" w:hAnsi="Calibri" w:cs="Calibri"/>
          <w:b/>
          <w:bCs/>
        </w:rPr>
        <w:t>1660.</w:t>
      </w:r>
      <w:r w:rsidR="004C085A">
        <w:rPr>
          <w:rFonts w:ascii="Calibri" w:hAnsi="Calibri" w:cs="Calibri"/>
          <w:b/>
          <w:bCs/>
        </w:rPr>
        <w:t xml:space="preserve"> </w:t>
      </w:r>
      <w:r w:rsidRPr="00A14109">
        <w:rPr>
          <w:rFonts w:ascii="Calibri" w:hAnsi="Calibri" w:cs="Calibri"/>
          <w:b/>
          <w:bCs/>
        </w:rPr>
        <w:t>rindā</w:t>
      </w:r>
      <w:r w:rsidRPr="00A14109">
        <w:rPr>
          <w:rFonts w:ascii="Calibri" w:hAnsi="Calibri" w:cs="Calibri"/>
          <w:bCs/>
        </w:rPr>
        <w:t xml:space="preserve"> ietver aprēķināto bruto darba samaksu sievietēm kopā par 1.</w:t>
      </w:r>
      <w:r w:rsidR="004C085A">
        <w:rPr>
          <w:rFonts w:ascii="Calibri" w:hAnsi="Calibri" w:cs="Calibri"/>
          <w:bCs/>
        </w:rPr>
        <w:t xml:space="preserve"> </w:t>
      </w:r>
      <w:r w:rsidRPr="00A14109">
        <w:rPr>
          <w:rFonts w:ascii="Calibri" w:hAnsi="Calibri" w:cs="Calibri"/>
          <w:bCs/>
        </w:rPr>
        <w:t>ceturkšņa mēnešiem – no 1470.</w:t>
      </w:r>
      <w:r w:rsidR="004C085A">
        <w:rPr>
          <w:rFonts w:ascii="Calibri" w:hAnsi="Calibri" w:cs="Calibri"/>
          <w:bCs/>
        </w:rPr>
        <w:t> </w:t>
      </w:r>
      <w:r w:rsidRPr="00A14109">
        <w:rPr>
          <w:rFonts w:ascii="Calibri" w:hAnsi="Calibri" w:cs="Calibri"/>
          <w:bCs/>
        </w:rPr>
        <w:t>rindā norādītās samaksas.</w:t>
      </w:r>
    </w:p>
    <w:p w14:paraId="3F66A6C5" w14:textId="77777777" w:rsidR="007552A2" w:rsidRPr="00A14109" w:rsidRDefault="007552A2" w:rsidP="007552A2">
      <w:pPr>
        <w:spacing w:before="240" w:after="120" w:line="264" w:lineRule="auto"/>
        <w:jc w:val="center"/>
        <w:rPr>
          <w:rFonts w:ascii="Calibri" w:hAnsi="Calibri" w:cs="Calibri"/>
          <w:b/>
          <w:sz w:val="26"/>
          <w:szCs w:val="26"/>
        </w:rPr>
      </w:pPr>
      <w:r w:rsidRPr="00A14109">
        <w:rPr>
          <w:rFonts w:ascii="Calibri" w:hAnsi="Calibri" w:cs="Calibri"/>
          <w:b/>
          <w:sz w:val="26"/>
          <w:szCs w:val="26"/>
        </w:rPr>
        <w:t xml:space="preserve">3. Citas darba devēja izmaksas </w:t>
      </w:r>
    </w:p>
    <w:p w14:paraId="6018A024" w14:textId="5A7211E0" w:rsidR="007552A2" w:rsidRPr="00A14109" w:rsidRDefault="007552A2" w:rsidP="00CB78FF">
      <w:pPr>
        <w:pStyle w:val="ListParagraph"/>
        <w:numPr>
          <w:ilvl w:val="0"/>
          <w:numId w:val="16"/>
        </w:numPr>
        <w:spacing w:line="264" w:lineRule="auto"/>
        <w:ind w:left="0" w:firstLine="0"/>
        <w:jc w:val="both"/>
        <w:rPr>
          <w:rFonts w:ascii="Calibri" w:hAnsi="Calibri" w:cs="Calibri"/>
          <w:bCs/>
        </w:rPr>
      </w:pPr>
      <w:r w:rsidRPr="00B64AB6">
        <w:rPr>
          <w:rFonts w:ascii="Calibri" w:hAnsi="Calibri" w:cs="Calibri"/>
          <w:bCs/>
          <w:lang w:val="lv-LV"/>
        </w:rPr>
        <w:t>No 310. līdz 390.</w:t>
      </w:r>
      <w:r w:rsidR="004C085A" w:rsidRPr="00B64AB6">
        <w:rPr>
          <w:rFonts w:ascii="Calibri" w:hAnsi="Calibri" w:cs="Calibri"/>
          <w:bCs/>
          <w:lang w:val="lv-LV"/>
        </w:rPr>
        <w:t xml:space="preserve"> </w:t>
      </w:r>
      <w:r w:rsidRPr="00B64AB6">
        <w:rPr>
          <w:rFonts w:ascii="Calibri" w:hAnsi="Calibri" w:cs="Calibri"/>
          <w:bCs/>
          <w:lang w:val="lv-LV"/>
        </w:rPr>
        <w:t>rindai uzrādītos datus neietver 1.</w:t>
      </w:r>
      <w:r w:rsidR="004C085A" w:rsidRPr="00B64AB6">
        <w:rPr>
          <w:rFonts w:ascii="Calibri" w:hAnsi="Calibri" w:cs="Calibri"/>
          <w:bCs/>
          <w:lang w:val="lv-LV"/>
        </w:rPr>
        <w:t xml:space="preserve"> </w:t>
      </w:r>
      <w:r w:rsidRPr="00B64AB6">
        <w:rPr>
          <w:rFonts w:ascii="Calibri" w:hAnsi="Calibri" w:cs="Calibri"/>
          <w:bCs/>
          <w:lang w:val="lv-LV"/>
        </w:rPr>
        <w:t>sadaļā pie darba samaksas rādītājiem</w:t>
      </w:r>
      <w:r w:rsidRPr="00A14109">
        <w:rPr>
          <w:rFonts w:ascii="Calibri" w:hAnsi="Calibri" w:cs="Calibri"/>
          <w:bCs/>
        </w:rPr>
        <w:t>.</w:t>
      </w:r>
    </w:p>
    <w:p w14:paraId="2BC47758" w14:textId="6524A0E7" w:rsidR="007552A2" w:rsidRPr="00A14109" w:rsidRDefault="007552A2" w:rsidP="00CB78FF">
      <w:pPr>
        <w:numPr>
          <w:ilvl w:val="0"/>
          <w:numId w:val="16"/>
        </w:numPr>
        <w:spacing w:line="264" w:lineRule="auto"/>
        <w:ind w:left="0" w:firstLine="0"/>
        <w:jc w:val="both"/>
        <w:rPr>
          <w:rFonts w:ascii="Calibri" w:hAnsi="Calibri" w:cs="Calibri"/>
          <w:bCs/>
        </w:rPr>
      </w:pPr>
      <w:r w:rsidRPr="00A14109">
        <w:rPr>
          <w:rFonts w:ascii="Calibri" w:hAnsi="Calibri" w:cs="Calibri"/>
          <w:b/>
          <w:bCs/>
        </w:rPr>
        <w:t>310.</w:t>
      </w:r>
      <w:r w:rsidR="004C085A">
        <w:rPr>
          <w:rFonts w:ascii="Calibri" w:hAnsi="Calibri" w:cs="Calibri"/>
          <w:b/>
          <w:bCs/>
        </w:rPr>
        <w:t xml:space="preserve"> </w:t>
      </w:r>
      <w:r w:rsidRPr="00A14109">
        <w:rPr>
          <w:rFonts w:ascii="Calibri" w:hAnsi="Calibri" w:cs="Calibri"/>
          <w:b/>
          <w:bCs/>
        </w:rPr>
        <w:t>rindā</w:t>
      </w:r>
      <w:r w:rsidRPr="00A14109">
        <w:rPr>
          <w:rFonts w:ascii="Calibri" w:hAnsi="Calibri" w:cs="Calibri"/>
          <w:bCs/>
        </w:rPr>
        <w:t xml:space="preserve"> uzrāda bruto darba samaksu natūrā. Tā sastāv no precēm un pakalpojumiem, ko darba devējs sniedz nodarbinātajiem par brīvu, par pazeminātām cenām vai par cenām, ko darba devējs samaksājis pārskata ceturksnī. Šīs preces un pakalpojumi nav nepieciešami darba devēja ražošanas vai darbības procesam. Nodarbinātajiem tas ir papildu ienākums: viņi maksātu tirgus cenu, ja šīs preces vai pakalpojumus pirktu paši. </w:t>
      </w:r>
    </w:p>
    <w:p w14:paraId="2B2344E2" w14:textId="2425AAC8" w:rsidR="007552A2" w:rsidRPr="00A14109" w:rsidRDefault="007552A2" w:rsidP="00CB78FF">
      <w:pPr>
        <w:numPr>
          <w:ilvl w:val="0"/>
          <w:numId w:val="16"/>
        </w:numPr>
        <w:spacing w:line="264" w:lineRule="auto"/>
        <w:ind w:left="0" w:firstLine="0"/>
        <w:jc w:val="both"/>
        <w:rPr>
          <w:rFonts w:ascii="Calibri" w:hAnsi="Calibri" w:cs="Calibri"/>
          <w:bCs/>
        </w:rPr>
      </w:pPr>
      <w:r w:rsidRPr="00A14109">
        <w:rPr>
          <w:rFonts w:ascii="Calibri" w:hAnsi="Calibri" w:cs="Calibri"/>
          <w:bCs/>
        </w:rPr>
        <w:t xml:space="preserve">Preces un pakalpojumus vērtē bāzes cenās (t.i., bez transporta un tirdzniecības uzcenojuma), ja darba devējs tās saražojis, </w:t>
      </w:r>
      <w:r w:rsidR="004C085A">
        <w:rPr>
          <w:rFonts w:ascii="Calibri" w:hAnsi="Calibri" w:cs="Calibri"/>
          <w:bCs/>
        </w:rPr>
        <w:t xml:space="preserve">bet </w:t>
      </w:r>
      <w:r w:rsidR="004C085A" w:rsidRPr="00A14109">
        <w:rPr>
          <w:rFonts w:ascii="Calibri" w:hAnsi="Calibri" w:cs="Calibri"/>
          <w:bCs/>
        </w:rPr>
        <w:t xml:space="preserve"> </w:t>
      </w:r>
      <w:r w:rsidRPr="00A14109">
        <w:rPr>
          <w:rFonts w:ascii="Calibri" w:hAnsi="Calibri" w:cs="Calibri"/>
          <w:bCs/>
        </w:rPr>
        <w:t>pircēju cenās, ja darba devējs tās nopircis (t.i., cenās, ko darba devējs faktiski samaksājis).</w:t>
      </w:r>
    </w:p>
    <w:p w14:paraId="03166ABF" w14:textId="77777777" w:rsidR="007552A2" w:rsidRPr="00A14109" w:rsidRDefault="007552A2" w:rsidP="00CB78FF">
      <w:pPr>
        <w:numPr>
          <w:ilvl w:val="0"/>
          <w:numId w:val="16"/>
        </w:numPr>
        <w:spacing w:line="264" w:lineRule="auto"/>
        <w:ind w:left="0" w:firstLine="0"/>
        <w:jc w:val="both"/>
        <w:rPr>
          <w:rFonts w:ascii="Calibri" w:hAnsi="Calibri" w:cs="Calibri"/>
          <w:bCs/>
        </w:rPr>
      </w:pPr>
      <w:r w:rsidRPr="00A14109">
        <w:rPr>
          <w:rFonts w:ascii="Calibri" w:hAnsi="Calibri" w:cs="Calibri"/>
          <w:bCs/>
        </w:rPr>
        <w:t>Sniedzot pakalpojumus bez maksas, darba samaksas natūrā kopējo vērtību aprēķina saskaņā ar attiecīgo preču un pakalpojumu bāzes cenām (vai darba devēja pircēju cenām, ja viņš tās pircis). Sniedzot pakalpojumus par pazeminātām cenām, vērtību iegūst kā starpību starp iepriekš izskaidroto aprēķinu un nodarbinātā samaksāto summu.</w:t>
      </w:r>
    </w:p>
    <w:p w14:paraId="0E09D04C" w14:textId="77777777" w:rsidR="007552A2" w:rsidRPr="00A14109" w:rsidRDefault="007552A2" w:rsidP="00CB78FF">
      <w:pPr>
        <w:numPr>
          <w:ilvl w:val="0"/>
          <w:numId w:val="16"/>
        </w:numPr>
        <w:spacing w:line="264" w:lineRule="auto"/>
        <w:ind w:left="0" w:firstLine="0"/>
        <w:jc w:val="both"/>
        <w:rPr>
          <w:rFonts w:ascii="Calibri" w:hAnsi="Calibri" w:cs="Calibri"/>
          <w:bCs/>
        </w:rPr>
      </w:pPr>
      <w:r w:rsidRPr="00A14109">
        <w:rPr>
          <w:rFonts w:ascii="Calibri" w:hAnsi="Calibri" w:cs="Calibri"/>
          <w:bCs/>
        </w:rPr>
        <w:t>Darba samaksa natūrā ir:</w:t>
      </w:r>
    </w:p>
    <w:p w14:paraId="29889BDA" w14:textId="40BAEFE8" w:rsidR="007552A2" w:rsidRPr="000867AA" w:rsidRDefault="00C347C7" w:rsidP="00D554C9">
      <w:pPr>
        <w:spacing w:line="264" w:lineRule="auto"/>
        <w:ind w:left="426"/>
        <w:jc w:val="both"/>
        <w:rPr>
          <w:rFonts w:ascii="Calibri" w:hAnsi="Calibri" w:cs="Calibri"/>
          <w:bCs/>
        </w:rPr>
      </w:pPr>
      <w:r>
        <w:rPr>
          <w:rFonts w:ascii="Calibri" w:hAnsi="Calibri" w:cs="Calibri"/>
          <w:bCs/>
        </w:rPr>
        <w:t xml:space="preserve">51.1. </w:t>
      </w:r>
      <w:r w:rsidR="007552A2" w:rsidRPr="000867AA">
        <w:rPr>
          <w:rFonts w:ascii="Calibri" w:hAnsi="Calibri" w:cs="Calibri"/>
          <w:bCs/>
        </w:rPr>
        <w:t xml:space="preserve">darba devēja saražotās preces un pakalpojumi, kas sniegti nodarbinātajiem. Piemēram, bez maksas vai par pazeminātām cenām izsniegtā pārtika pārtikas ražošanas uzņēmumā (izņemot </w:t>
      </w:r>
      <w:r w:rsidR="007552A2" w:rsidRPr="00B64AB6">
        <w:rPr>
          <w:rFonts w:ascii="Calibri" w:hAnsi="Calibri" w:cs="Calibri"/>
          <w:bCs/>
        </w:rPr>
        <w:t>5</w:t>
      </w:r>
      <w:r w:rsidR="00052624" w:rsidRPr="00B64AB6">
        <w:rPr>
          <w:rFonts w:ascii="Calibri" w:hAnsi="Calibri" w:cs="Calibri"/>
          <w:bCs/>
        </w:rPr>
        <w:t>1</w:t>
      </w:r>
      <w:r w:rsidR="007552A2" w:rsidRPr="00B64AB6">
        <w:rPr>
          <w:rFonts w:ascii="Calibri" w:hAnsi="Calibri" w:cs="Calibri"/>
          <w:bCs/>
        </w:rPr>
        <w:t>.</w:t>
      </w:r>
      <w:r w:rsidR="000867AA" w:rsidRPr="00B64AB6">
        <w:rPr>
          <w:rFonts w:ascii="Calibri" w:hAnsi="Calibri" w:cs="Calibri"/>
          <w:bCs/>
        </w:rPr>
        <w:t>6</w:t>
      </w:r>
      <w:r w:rsidR="007552A2" w:rsidRPr="00B64AB6">
        <w:rPr>
          <w:rFonts w:ascii="Calibri" w:hAnsi="Calibri" w:cs="Calibri"/>
          <w:bCs/>
        </w:rPr>
        <w:t>.</w:t>
      </w:r>
      <w:r w:rsidR="004C085A" w:rsidRPr="00B64AB6">
        <w:rPr>
          <w:rFonts w:ascii="Calibri" w:hAnsi="Calibri" w:cs="Calibri"/>
          <w:bCs/>
        </w:rPr>
        <w:t xml:space="preserve"> </w:t>
      </w:r>
      <w:r w:rsidR="007552A2" w:rsidRPr="00B64AB6">
        <w:rPr>
          <w:rFonts w:ascii="Calibri" w:hAnsi="Calibri" w:cs="Calibri"/>
          <w:bCs/>
        </w:rPr>
        <w:t>punktā</w:t>
      </w:r>
      <w:r w:rsidR="007552A2" w:rsidRPr="000867AA">
        <w:rPr>
          <w:rFonts w:ascii="Calibri" w:hAnsi="Calibri" w:cs="Calibri"/>
          <w:bCs/>
        </w:rPr>
        <w:t xml:space="preserve"> minēto); datori – datoru ražošanas firmā; apģērbs – apģērbu ražošanas uzņēmumā (izņemot darba apģērbu); bezmaksas ceļošana dzelzceļa vai aviokompāniju nodarbinātajiem;</w:t>
      </w:r>
    </w:p>
    <w:p w14:paraId="78CFB310" w14:textId="4AA18B83" w:rsidR="007552A2" w:rsidRPr="00A14109" w:rsidRDefault="00C347C7" w:rsidP="007552A2">
      <w:pPr>
        <w:spacing w:line="264" w:lineRule="auto"/>
        <w:ind w:left="284"/>
        <w:jc w:val="both"/>
        <w:rPr>
          <w:rFonts w:ascii="Calibri" w:hAnsi="Calibri" w:cs="Calibri"/>
          <w:bCs/>
        </w:rPr>
      </w:pPr>
      <w:r>
        <w:rPr>
          <w:rFonts w:ascii="Calibri" w:hAnsi="Calibri" w:cs="Calibri"/>
          <w:bCs/>
        </w:rPr>
        <w:t>51</w:t>
      </w:r>
      <w:r w:rsidR="007552A2" w:rsidRPr="00A14109">
        <w:rPr>
          <w:rFonts w:ascii="Calibri" w:hAnsi="Calibri" w:cs="Calibri"/>
          <w:bCs/>
        </w:rPr>
        <w:t>.2</w:t>
      </w:r>
      <w:r>
        <w:rPr>
          <w:rFonts w:ascii="Calibri" w:hAnsi="Calibri" w:cs="Calibri"/>
          <w:bCs/>
        </w:rPr>
        <w:t xml:space="preserve">. </w:t>
      </w:r>
      <w:r w:rsidR="007552A2" w:rsidRPr="00A14109">
        <w:rPr>
          <w:rFonts w:ascii="Calibri" w:hAnsi="Calibri" w:cs="Calibri"/>
          <w:bCs/>
        </w:rPr>
        <w:t>darba devēja izdevumi nodarbināto nodrošināšanai ar mājokli vai dzīvojamo platību, ieskaitot izdevumus par respondenta īpašumā esošo dzīvojamo platību (izdevumi tās uzturēšanai un administrēšanai, nodokļu samaksai un apdrošināšanai, atskaitot nodarbinātā samaksāto summu). Uzrāda arī darba devēja samaksāto nodarbināto dzīvojamo telpu īres maksu un maksu par komunālajiem pakalpojumiem, kā arī neatmaksājamos aizdevumus vai aizdevumus ar samazinātām procentu likmēm mājokļa, vai dzīvojamās platības iegādei, vai celtniecībai. Neietver pabalstu nodarbinātā pārcelšanās gadījumā;</w:t>
      </w:r>
    </w:p>
    <w:p w14:paraId="42DE5F76" w14:textId="6D625E1D" w:rsidR="00D74DCC" w:rsidRDefault="00C347C7" w:rsidP="00D74DCC">
      <w:pPr>
        <w:spacing w:line="264" w:lineRule="auto"/>
        <w:ind w:left="284"/>
        <w:jc w:val="both"/>
        <w:rPr>
          <w:rFonts w:ascii="Calibri" w:hAnsi="Calibri" w:cs="Calibri"/>
          <w:bCs/>
        </w:rPr>
      </w:pPr>
      <w:r>
        <w:rPr>
          <w:rFonts w:ascii="Calibri" w:hAnsi="Calibri" w:cs="Calibri"/>
          <w:bCs/>
        </w:rPr>
        <w:t>51</w:t>
      </w:r>
      <w:r w:rsidR="007552A2" w:rsidRPr="00A14109">
        <w:rPr>
          <w:rFonts w:ascii="Calibri" w:hAnsi="Calibri" w:cs="Calibri"/>
          <w:bCs/>
        </w:rPr>
        <w:t>.3</w:t>
      </w:r>
      <w:r>
        <w:rPr>
          <w:rFonts w:ascii="Calibri" w:hAnsi="Calibri" w:cs="Calibri"/>
          <w:bCs/>
        </w:rPr>
        <w:t>.</w:t>
      </w:r>
      <w:r w:rsidR="007552A2" w:rsidRPr="00A14109">
        <w:rPr>
          <w:rFonts w:ascii="Calibri" w:hAnsi="Calibri" w:cs="Calibri"/>
          <w:bCs/>
        </w:rPr>
        <w:t xml:space="preserve"> darba devēja izdevumi transportlīdzekļu (automobiļu) lietošanai personīgajām vajadzībām. Tajos ieskaita ekspluatācijas neto izmaksas, ko sedz respondents (ikgadējās līzinga izmaksas un procentu maksājumus – amortizāciju, apdrošināšanu, uzturēšanu un remontu, kā arī turēšanu autostāvvietā). Neieskaita kapitālizmaksas, kas saistītas ar transportlīdzekļu iegādi, nekādus ienākumus, ko gūst, transportlīdzekļus pārdodot tālāk, vai izmaksu daļu, kas attiecas uz lietošanu darba vajadzībām. Datus aprēķina, balstoties uz pieejamo informāciju, piemēram, ierakstiem par attiecīgā veida transportlīdzekļu parku, vidējās transportlīdzekļa vērtības novērtējumu un novērtējumu par daļu, kas attiecas uz gadījumiem, kad nodarbinātie lieto transporta līdzekļus personīgajām vajadzībām;</w:t>
      </w:r>
    </w:p>
    <w:p w14:paraId="33B5A80B" w14:textId="07ED7D29" w:rsidR="009B5506" w:rsidRPr="008737A4" w:rsidRDefault="009B5506" w:rsidP="006710B2">
      <w:pPr>
        <w:pStyle w:val="ListParagraph"/>
        <w:numPr>
          <w:ilvl w:val="1"/>
          <w:numId w:val="10"/>
        </w:numPr>
        <w:ind w:left="284" w:hanging="1"/>
        <w:jc w:val="both"/>
        <w:rPr>
          <w:rFonts w:ascii="Calibri" w:hAnsi="Calibri" w:cs="Calibri"/>
          <w:bCs/>
          <w:lang w:val="lv-LV"/>
        </w:rPr>
      </w:pPr>
      <w:r w:rsidRPr="008737A4">
        <w:rPr>
          <w:rFonts w:ascii="Calibri" w:hAnsi="Calibri" w:cs="Arial"/>
          <w:lang w:val="lv-LV"/>
        </w:rPr>
        <w:t xml:space="preserve">kompensācijas izmaksas, ko darba devējs darbiniekam izmaksā sakarā ar darbiniekam piederoša personiskā transportlīdzekļa izmantošanu (kas atbilstoši darba līgumam tiek izmantots darba vajadzībām), kas </w:t>
      </w:r>
      <w:r w:rsidR="006710B2" w:rsidRPr="008737A4">
        <w:rPr>
          <w:rFonts w:ascii="Calibri" w:hAnsi="Calibri" w:cs="Helv"/>
          <w:color w:val="000000"/>
          <w:lang w:val="lv-LV" w:eastAsia="lv-LV"/>
        </w:rPr>
        <w:t>pēc Ministru kabineta noteikumiem pārsn</w:t>
      </w:r>
      <w:r w:rsidRPr="008737A4">
        <w:rPr>
          <w:rFonts w:ascii="Calibri" w:hAnsi="Calibri" w:cs="Arial"/>
          <w:lang w:val="lv-LV"/>
        </w:rPr>
        <w:t>iedz ar nodokli neapliekamās kompensācijas izmaksas</w:t>
      </w:r>
      <w:r w:rsidR="00440528" w:rsidRPr="008737A4">
        <w:rPr>
          <w:rFonts w:ascii="Calibri" w:hAnsi="Calibri" w:cs="Arial"/>
          <w:lang w:val="lv-LV"/>
        </w:rPr>
        <w:t>;</w:t>
      </w:r>
      <w:r w:rsidRPr="008737A4">
        <w:rPr>
          <w:rFonts w:ascii="Arial" w:hAnsi="Arial" w:cs="Arial"/>
          <w:lang w:val="lv-LV"/>
        </w:rPr>
        <w:t xml:space="preserve">    </w:t>
      </w:r>
      <w:r w:rsidRPr="008737A4">
        <w:rPr>
          <w:rFonts w:ascii="Arial" w:hAnsi="Arial" w:cs="Arial"/>
          <w:sz w:val="21"/>
          <w:szCs w:val="21"/>
          <w:lang w:val="lv-LV"/>
        </w:rPr>
        <w:t xml:space="preserve">        </w:t>
      </w:r>
    </w:p>
    <w:p w14:paraId="773DAD32" w14:textId="00C380AC" w:rsidR="007552A2" w:rsidRPr="008737A4" w:rsidRDefault="007552A2" w:rsidP="00AD3E0F">
      <w:pPr>
        <w:pStyle w:val="ListParagraph"/>
        <w:numPr>
          <w:ilvl w:val="1"/>
          <w:numId w:val="10"/>
        </w:numPr>
        <w:spacing w:line="264" w:lineRule="auto"/>
        <w:ind w:left="284" w:hanging="1"/>
        <w:jc w:val="both"/>
        <w:rPr>
          <w:rFonts w:ascii="Calibri" w:hAnsi="Calibri" w:cs="Calibri"/>
          <w:bCs/>
          <w:lang w:val="lv-LV"/>
        </w:rPr>
      </w:pPr>
      <w:r w:rsidRPr="008737A4">
        <w:rPr>
          <w:rFonts w:ascii="Calibri" w:hAnsi="Calibri" w:cs="Calibri"/>
          <w:bCs/>
          <w:lang w:val="lv-LV"/>
        </w:rPr>
        <w:lastRenderedPageBreak/>
        <w:t>darba devēja pirktās preces vai pakalpojumi, kas sniegti nodarbinātajiem (saražotās preces un pakalpojumi minēti 5</w:t>
      </w:r>
      <w:r w:rsidR="00052624" w:rsidRPr="008737A4">
        <w:rPr>
          <w:rFonts w:ascii="Calibri" w:hAnsi="Calibri" w:cs="Calibri"/>
          <w:bCs/>
          <w:lang w:val="lv-LV"/>
        </w:rPr>
        <w:t>1</w:t>
      </w:r>
      <w:r w:rsidRPr="008737A4">
        <w:rPr>
          <w:rFonts w:ascii="Calibri" w:hAnsi="Calibri" w:cs="Calibri"/>
          <w:bCs/>
          <w:lang w:val="lv-LV"/>
        </w:rPr>
        <w:t>.1.</w:t>
      </w:r>
      <w:r w:rsidR="00AE641D" w:rsidRPr="008737A4">
        <w:rPr>
          <w:rFonts w:ascii="Calibri" w:hAnsi="Calibri" w:cs="Calibri"/>
          <w:bCs/>
          <w:lang w:val="lv-LV"/>
        </w:rPr>
        <w:t xml:space="preserve"> </w:t>
      </w:r>
      <w:r w:rsidRPr="008737A4">
        <w:rPr>
          <w:rFonts w:ascii="Calibri" w:hAnsi="Calibri" w:cs="Calibri"/>
          <w:bCs/>
          <w:lang w:val="lv-LV"/>
        </w:rPr>
        <w:t>punktā);</w:t>
      </w:r>
    </w:p>
    <w:p w14:paraId="142A4E4E" w14:textId="77777777" w:rsidR="007552A2" w:rsidRPr="00A14109" w:rsidRDefault="007552A2" w:rsidP="00AD3E0F">
      <w:pPr>
        <w:pStyle w:val="ListParagraph"/>
        <w:numPr>
          <w:ilvl w:val="1"/>
          <w:numId w:val="10"/>
        </w:numPr>
        <w:spacing w:line="264" w:lineRule="auto"/>
        <w:ind w:left="284" w:firstLine="0"/>
        <w:jc w:val="both"/>
        <w:rPr>
          <w:rFonts w:ascii="Calibri" w:hAnsi="Calibri" w:cs="Calibri"/>
          <w:bCs/>
          <w:lang w:val="lv-LV"/>
        </w:rPr>
      </w:pPr>
      <w:r>
        <w:rPr>
          <w:rFonts w:ascii="Calibri" w:hAnsi="Calibri"/>
          <w:lang w:val="lv-LV"/>
        </w:rPr>
        <w:t>d</w:t>
      </w:r>
      <w:r w:rsidRPr="00C8294D">
        <w:rPr>
          <w:rFonts w:ascii="Calibri" w:hAnsi="Calibri"/>
          <w:lang w:val="lv-LV"/>
        </w:rPr>
        <w:t>arba devēja pilnīgi vai daļēji segti izdevumi par darbinieku ēdināšanu (ēdināšanas cenu samazinājumi, t</w:t>
      </w:r>
      <w:r>
        <w:rPr>
          <w:rFonts w:ascii="Calibri" w:hAnsi="Calibri"/>
          <w:lang w:val="lv-LV"/>
        </w:rPr>
        <w:t>aloni); uzturdevas kompensācija;</w:t>
      </w:r>
    </w:p>
    <w:p w14:paraId="360AB29F" w14:textId="77777777" w:rsidR="007552A2" w:rsidRPr="00A14109" w:rsidRDefault="007552A2" w:rsidP="00AD3E0F">
      <w:pPr>
        <w:pStyle w:val="ListParagraph"/>
        <w:numPr>
          <w:ilvl w:val="1"/>
          <w:numId w:val="10"/>
        </w:numPr>
        <w:spacing w:line="264" w:lineRule="auto"/>
        <w:ind w:left="284" w:firstLine="0"/>
        <w:jc w:val="both"/>
        <w:rPr>
          <w:rFonts w:ascii="Calibri" w:hAnsi="Calibri" w:cs="Calibri"/>
          <w:bCs/>
          <w:lang w:val="lv-LV"/>
        </w:rPr>
      </w:pPr>
      <w:r w:rsidRPr="00A14109">
        <w:rPr>
          <w:rFonts w:ascii="Calibri" w:hAnsi="Calibri" w:cs="Calibri"/>
          <w:bCs/>
          <w:lang w:val="lv-LV"/>
        </w:rPr>
        <w:t>izdevumi kultūras, atpūtas, sporta pakalpojumu sniegšanai nodarbinātajiem, tai skaitā izdevumi tūrisma ceļazīmēm, dažādu abonementu apmaksa, izdevumi vasarnīcām un brīvdienu pavadīšanas telpām nodarbinātajiem un viņu ģimenēm;</w:t>
      </w:r>
    </w:p>
    <w:p w14:paraId="53733EA6" w14:textId="77777777" w:rsidR="007552A2" w:rsidRPr="00A14109" w:rsidRDefault="007552A2" w:rsidP="00AD3E0F">
      <w:pPr>
        <w:numPr>
          <w:ilvl w:val="1"/>
          <w:numId w:val="10"/>
        </w:numPr>
        <w:spacing w:line="264" w:lineRule="auto"/>
        <w:ind w:left="284" w:firstLine="0"/>
        <w:jc w:val="both"/>
        <w:rPr>
          <w:rFonts w:ascii="Calibri" w:hAnsi="Calibri" w:cs="Calibri"/>
          <w:bCs/>
        </w:rPr>
      </w:pPr>
      <w:r w:rsidRPr="00A14109">
        <w:rPr>
          <w:rFonts w:ascii="Calibri" w:hAnsi="Calibri" w:cs="Calibri"/>
          <w:bCs/>
        </w:rPr>
        <w:t>izmaksas, kas saistītas ar mazbērnu novietnes, bērnudārza nodrošināšanu nodarbināto bērniem.</w:t>
      </w:r>
    </w:p>
    <w:p w14:paraId="07374BB0" w14:textId="77777777" w:rsidR="007552A2" w:rsidRPr="00A14109" w:rsidRDefault="007552A2" w:rsidP="00AD3E0F">
      <w:pPr>
        <w:numPr>
          <w:ilvl w:val="1"/>
          <w:numId w:val="10"/>
        </w:numPr>
        <w:spacing w:line="264" w:lineRule="auto"/>
        <w:ind w:left="284" w:firstLine="0"/>
        <w:jc w:val="both"/>
        <w:rPr>
          <w:rFonts w:ascii="Calibri" w:hAnsi="Calibri" w:cs="Calibri"/>
          <w:bCs/>
        </w:rPr>
      </w:pPr>
      <w:r w:rsidRPr="00A14109">
        <w:rPr>
          <w:rFonts w:ascii="Calibri" w:hAnsi="Calibri" w:cs="Calibri"/>
          <w:bCs/>
        </w:rPr>
        <w:t>nodarbināto apkalpošanai paredzēto veikalu uzturēšanas izmaksas (amortizācija, sīki remonti, ēku un iekārtu regulāra uzturēšana bez darba algas personālam);</w:t>
      </w:r>
    </w:p>
    <w:p w14:paraId="6F5F4932" w14:textId="77777777" w:rsidR="007552A2" w:rsidRPr="00A14109" w:rsidRDefault="007552A2" w:rsidP="00AD3E0F">
      <w:pPr>
        <w:numPr>
          <w:ilvl w:val="1"/>
          <w:numId w:val="10"/>
        </w:numPr>
        <w:spacing w:line="264" w:lineRule="auto"/>
        <w:ind w:left="284" w:firstLine="0"/>
        <w:jc w:val="both"/>
        <w:rPr>
          <w:rFonts w:ascii="Calibri" w:hAnsi="Calibri" w:cs="Calibri"/>
          <w:bCs/>
        </w:rPr>
      </w:pPr>
      <w:r w:rsidRPr="00A14109">
        <w:rPr>
          <w:rFonts w:ascii="Calibri" w:hAnsi="Calibri" w:cs="Calibri"/>
          <w:bCs/>
        </w:rPr>
        <w:t>transporta izdevumi no mājām uz darba vietu un atpakaļ;</w:t>
      </w:r>
    </w:p>
    <w:p w14:paraId="3587EE16" w14:textId="77777777" w:rsidR="007552A2" w:rsidRPr="00A14109" w:rsidRDefault="007552A2" w:rsidP="00AD3E0F">
      <w:pPr>
        <w:pStyle w:val="ListParagraph"/>
        <w:numPr>
          <w:ilvl w:val="1"/>
          <w:numId w:val="10"/>
        </w:numPr>
        <w:spacing w:line="264" w:lineRule="auto"/>
        <w:ind w:left="284" w:firstLine="0"/>
        <w:jc w:val="both"/>
        <w:rPr>
          <w:rFonts w:ascii="Calibri" w:hAnsi="Calibri" w:cs="Calibri"/>
          <w:bCs/>
          <w:lang w:val="lv-LV"/>
        </w:rPr>
      </w:pPr>
      <w:r w:rsidRPr="00A14109">
        <w:rPr>
          <w:rFonts w:ascii="Calibri" w:hAnsi="Calibri" w:cs="Calibri"/>
          <w:bCs/>
          <w:lang w:val="lv-LV"/>
        </w:rPr>
        <w:t>mobilā tālruņa, ko lieto gan darba, gan personīgajām vajadzībām, rēķina daļas apmaksa, kuru sedz darba devējs;</w:t>
      </w:r>
    </w:p>
    <w:p w14:paraId="3AC5A3A0" w14:textId="77777777" w:rsidR="007552A2" w:rsidRPr="00A14109" w:rsidRDefault="007552A2" w:rsidP="00AD3E0F">
      <w:pPr>
        <w:pStyle w:val="ListParagraph"/>
        <w:numPr>
          <w:ilvl w:val="1"/>
          <w:numId w:val="10"/>
        </w:numPr>
        <w:spacing w:line="264" w:lineRule="auto"/>
        <w:ind w:left="284" w:firstLine="0"/>
        <w:jc w:val="both"/>
        <w:rPr>
          <w:rFonts w:ascii="Calibri" w:hAnsi="Calibri" w:cs="Calibri"/>
          <w:bCs/>
          <w:lang w:val="lv-LV"/>
        </w:rPr>
      </w:pPr>
      <w:r w:rsidRPr="00A14109">
        <w:rPr>
          <w:rFonts w:ascii="Calibri" w:hAnsi="Calibri" w:cs="Calibri"/>
          <w:bCs/>
          <w:lang w:val="lv-LV"/>
        </w:rPr>
        <w:t xml:space="preserve">nodarbinātajiem piešķirtās </w:t>
      </w:r>
      <w:proofErr w:type="spellStart"/>
      <w:r w:rsidRPr="00A14109">
        <w:rPr>
          <w:rFonts w:ascii="Calibri" w:hAnsi="Calibri" w:cs="Calibri"/>
          <w:lang w:val="lv-LV"/>
        </w:rPr>
        <w:t>prēmijakcijas</w:t>
      </w:r>
      <w:proofErr w:type="spellEnd"/>
      <w:r w:rsidRPr="00A14109">
        <w:rPr>
          <w:rFonts w:ascii="Calibri" w:hAnsi="Calibri" w:cs="Calibri"/>
          <w:bCs/>
          <w:lang w:val="lv-LV"/>
        </w:rPr>
        <w:t>;</w:t>
      </w:r>
    </w:p>
    <w:p w14:paraId="4B22FE9A" w14:textId="4451A92E" w:rsidR="007552A2" w:rsidRPr="00ED08E6" w:rsidRDefault="007552A2" w:rsidP="00AD3E0F">
      <w:pPr>
        <w:pStyle w:val="ListParagraph"/>
        <w:numPr>
          <w:ilvl w:val="1"/>
          <w:numId w:val="10"/>
        </w:numPr>
        <w:spacing w:line="264" w:lineRule="auto"/>
        <w:ind w:left="284" w:firstLine="0"/>
        <w:jc w:val="both"/>
        <w:rPr>
          <w:rFonts w:ascii="Calibri" w:hAnsi="Calibri" w:cs="Calibri"/>
          <w:bCs/>
          <w:lang w:val="lv-LV"/>
        </w:rPr>
      </w:pPr>
      <w:r w:rsidRPr="00A14109">
        <w:rPr>
          <w:rFonts w:ascii="Calibri" w:hAnsi="Calibri" w:cs="Calibri"/>
          <w:bCs/>
          <w:lang w:val="lv-LV"/>
        </w:rPr>
        <w:t xml:space="preserve">darba devēja pārņemtā procentu daļa, ja viņš piešķir aizdevumus nodarbinātajiem par samazinātām procentu likmēm vai bez procentiem. Šo vērtību nosaka, atņemot faktiski samaksātos procentus no summas, kas nodarbinātajam jāmaksā, ja kredītam piemēro tirgus likmes. Aizdevumi mājas vai dzīvokļa pirkšanai attiecas uz </w:t>
      </w:r>
      <w:r w:rsidRPr="00ED08E6">
        <w:rPr>
          <w:rFonts w:ascii="Calibri" w:hAnsi="Calibri" w:cs="Calibri"/>
          <w:bCs/>
          <w:lang w:val="lv-LV"/>
        </w:rPr>
        <w:t>5</w:t>
      </w:r>
      <w:r w:rsidR="00052624" w:rsidRPr="00ED08E6">
        <w:rPr>
          <w:rFonts w:ascii="Calibri" w:hAnsi="Calibri" w:cs="Calibri"/>
          <w:bCs/>
          <w:lang w:val="lv-LV"/>
        </w:rPr>
        <w:t>1</w:t>
      </w:r>
      <w:r w:rsidRPr="00ED08E6">
        <w:rPr>
          <w:rFonts w:ascii="Calibri" w:hAnsi="Calibri" w:cs="Calibri"/>
          <w:bCs/>
          <w:lang w:val="lv-LV"/>
        </w:rPr>
        <w:t>.2.</w:t>
      </w:r>
      <w:r w:rsidR="004C085A" w:rsidRPr="00ED08E6">
        <w:rPr>
          <w:rFonts w:ascii="Calibri" w:hAnsi="Calibri" w:cs="Calibri"/>
          <w:bCs/>
          <w:lang w:val="lv-LV"/>
        </w:rPr>
        <w:t xml:space="preserve"> </w:t>
      </w:r>
      <w:r w:rsidRPr="00ED08E6">
        <w:rPr>
          <w:rFonts w:ascii="Calibri" w:hAnsi="Calibri" w:cs="Calibri"/>
          <w:bCs/>
          <w:lang w:val="lv-LV"/>
        </w:rPr>
        <w:t>punktu;</w:t>
      </w:r>
    </w:p>
    <w:p w14:paraId="188E2CBE" w14:textId="77777777" w:rsidR="007552A2" w:rsidRPr="00ED08E6" w:rsidRDefault="007552A2" w:rsidP="00AD3E0F">
      <w:pPr>
        <w:pStyle w:val="ListParagraph"/>
        <w:numPr>
          <w:ilvl w:val="1"/>
          <w:numId w:val="10"/>
        </w:numPr>
        <w:spacing w:line="264" w:lineRule="auto"/>
        <w:ind w:left="284" w:firstLine="0"/>
        <w:jc w:val="both"/>
        <w:rPr>
          <w:rFonts w:ascii="Calibri" w:hAnsi="Calibri" w:cs="Calibri"/>
          <w:bCs/>
          <w:lang w:val="lv-LV"/>
        </w:rPr>
      </w:pPr>
      <w:r w:rsidRPr="00ED08E6">
        <w:rPr>
          <w:rFonts w:ascii="Calibri" w:hAnsi="Calibri" w:cs="Calibri"/>
          <w:bCs/>
          <w:lang w:val="lv-LV"/>
        </w:rPr>
        <w:t>darba devēja maksājumi arodbiedrību fondos;</w:t>
      </w:r>
    </w:p>
    <w:p w14:paraId="215743DA" w14:textId="77777777" w:rsidR="007552A2" w:rsidRPr="00ED08E6" w:rsidRDefault="007552A2" w:rsidP="00AD3E0F">
      <w:pPr>
        <w:pStyle w:val="ListParagraph"/>
        <w:numPr>
          <w:ilvl w:val="1"/>
          <w:numId w:val="10"/>
        </w:numPr>
        <w:spacing w:line="264" w:lineRule="auto"/>
        <w:ind w:left="284" w:firstLine="0"/>
        <w:jc w:val="both"/>
        <w:rPr>
          <w:rFonts w:ascii="Calibri" w:hAnsi="Calibri" w:cs="Calibri"/>
          <w:bCs/>
          <w:lang w:val="lv-LV"/>
        </w:rPr>
      </w:pPr>
      <w:r w:rsidRPr="00ED08E6">
        <w:rPr>
          <w:rFonts w:ascii="Calibri" w:hAnsi="Calibri" w:cs="Calibri"/>
          <w:bCs/>
          <w:lang w:val="lv-LV"/>
        </w:rPr>
        <w:t>dāvanas un mantiskās balvas;</w:t>
      </w:r>
    </w:p>
    <w:p w14:paraId="2BD2B8F8" w14:textId="0BDD870F" w:rsidR="007552A2" w:rsidRPr="00FA12A4" w:rsidRDefault="007552A2" w:rsidP="00AD3E0F">
      <w:pPr>
        <w:pStyle w:val="ListParagraph"/>
        <w:numPr>
          <w:ilvl w:val="1"/>
          <w:numId w:val="10"/>
        </w:numPr>
        <w:spacing w:line="264" w:lineRule="auto"/>
        <w:ind w:left="284" w:firstLine="0"/>
        <w:jc w:val="both"/>
        <w:rPr>
          <w:rFonts w:ascii="Calibri" w:hAnsi="Calibri"/>
          <w:bCs/>
          <w:lang w:val="lv-LV"/>
        </w:rPr>
      </w:pPr>
      <w:r w:rsidRPr="00ED08E6">
        <w:rPr>
          <w:rFonts w:ascii="Calibri" w:hAnsi="Calibri"/>
          <w:bCs/>
          <w:lang w:val="lv-LV"/>
        </w:rPr>
        <w:t>maksājumi nodarbināto noguldījumu projektiem (</w:t>
      </w:r>
      <w:r w:rsidRPr="00ED08E6">
        <w:rPr>
          <w:rFonts w:ascii="Calibri" w:hAnsi="Calibri"/>
          <w:b/>
          <w:bCs/>
          <w:lang w:val="lv-LV"/>
        </w:rPr>
        <w:t>uzrāda arī atsevišķi 311.</w:t>
      </w:r>
      <w:r w:rsidR="004C085A" w:rsidRPr="00ED08E6">
        <w:rPr>
          <w:rFonts w:ascii="Calibri" w:hAnsi="Calibri"/>
          <w:b/>
          <w:bCs/>
          <w:lang w:val="lv-LV"/>
        </w:rPr>
        <w:t xml:space="preserve"> </w:t>
      </w:r>
      <w:r w:rsidRPr="00ED08E6">
        <w:rPr>
          <w:rFonts w:ascii="Calibri" w:hAnsi="Calibri"/>
          <w:b/>
          <w:bCs/>
          <w:lang w:val="lv-LV"/>
        </w:rPr>
        <w:t>rindā</w:t>
      </w:r>
      <w:r w:rsidRPr="00ED08E6">
        <w:rPr>
          <w:rFonts w:ascii="Calibri" w:hAnsi="Calibri"/>
          <w:bCs/>
          <w:lang w:val="lv-LV"/>
        </w:rPr>
        <w:t xml:space="preserve"> katru ceturto gadu: par 20</w:t>
      </w:r>
      <w:r w:rsidR="007D5CF0" w:rsidRPr="00ED08E6">
        <w:rPr>
          <w:rFonts w:ascii="Calibri" w:hAnsi="Calibri"/>
          <w:bCs/>
          <w:lang w:val="lv-LV"/>
        </w:rPr>
        <w:t>20</w:t>
      </w:r>
      <w:r w:rsidRPr="00ED08E6">
        <w:rPr>
          <w:rFonts w:ascii="Calibri" w:hAnsi="Calibri"/>
          <w:bCs/>
          <w:lang w:val="lv-LV"/>
        </w:rPr>
        <w:t>., 202</w:t>
      </w:r>
      <w:r w:rsidR="007D5CF0" w:rsidRPr="00ED08E6">
        <w:rPr>
          <w:rFonts w:ascii="Calibri" w:hAnsi="Calibri"/>
          <w:bCs/>
          <w:lang w:val="lv-LV"/>
        </w:rPr>
        <w:t>4</w:t>
      </w:r>
      <w:r w:rsidRPr="00ED08E6">
        <w:rPr>
          <w:rFonts w:ascii="Calibri" w:hAnsi="Calibri"/>
          <w:bCs/>
          <w:lang w:val="lv-LV"/>
        </w:rPr>
        <w:t>.</w:t>
      </w:r>
      <w:r w:rsidR="004C085A" w:rsidRPr="00ED08E6">
        <w:rPr>
          <w:rFonts w:ascii="Calibri" w:hAnsi="Calibri"/>
          <w:bCs/>
          <w:lang w:val="lv-LV"/>
        </w:rPr>
        <w:t xml:space="preserve"> </w:t>
      </w:r>
      <w:r w:rsidRPr="00ED08E6">
        <w:rPr>
          <w:rFonts w:ascii="Calibri" w:hAnsi="Calibri"/>
          <w:bCs/>
          <w:lang w:val="lv-LV"/>
        </w:rPr>
        <w:t>gada ceturkšņiem utt.).</w:t>
      </w:r>
      <w:r w:rsidRPr="00C36C78">
        <w:rPr>
          <w:rFonts w:ascii="Calibri" w:hAnsi="Calibri"/>
          <w:bCs/>
          <w:lang w:val="lv-LV"/>
        </w:rPr>
        <w:t xml:space="preserve"> Tās ir summas, ko iemaksā nodarbināto noguldījumu projektiem (noguldījumu projektiem, akciju iegādes projektiem u.c.). Maksājumus, ko veic, lai izveidotu īpašu fondu komersanta akciju vai citu finanšu aktīvu iegādei darba ņēmējiem, pat ja tiem nav tiešas pieejas šiem aktīviem, samazina par jebkuru nodokļu atvieglojuma summu, ko tiem var piemērot. Akciju izplatīšanu personālam vai īpašajiem fondiem bez maksas vai to pārdošanu par pazeminātu cenu uzskata par izdevumiem tikai tad, ja attiecīgās akcijas pērk tirgū</w:t>
      </w:r>
      <w:r w:rsidRPr="00FA12A4">
        <w:rPr>
          <w:rFonts w:ascii="Calibri" w:hAnsi="Calibri"/>
          <w:bCs/>
          <w:lang w:val="lv-LV"/>
        </w:rPr>
        <w:t>. Pašizmaksu nosaka pēc starpības starp iepirkuma cenu un pārdošanas vai transferta cenu.</w:t>
      </w:r>
    </w:p>
    <w:p w14:paraId="4E0ED377" w14:textId="1624BC91" w:rsidR="007552A2" w:rsidRPr="00A14109" w:rsidRDefault="007552A2" w:rsidP="00CB78FF">
      <w:pPr>
        <w:numPr>
          <w:ilvl w:val="0"/>
          <w:numId w:val="16"/>
        </w:numPr>
        <w:spacing w:line="264" w:lineRule="auto"/>
        <w:ind w:left="0" w:firstLine="0"/>
        <w:jc w:val="both"/>
        <w:rPr>
          <w:rFonts w:ascii="Calibri" w:hAnsi="Calibri" w:cs="Calibri"/>
          <w:bCs/>
        </w:rPr>
      </w:pPr>
      <w:r w:rsidRPr="00A14109">
        <w:rPr>
          <w:rFonts w:ascii="Calibri" w:hAnsi="Calibri" w:cs="Calibri"/>
          <w:b/>
          <w:bCs/>
        </w:rPr>
        <w:t>330.</w:t>
      </w:r>
      <w:r w:rsidR="004C085A">
        <w:rPr>
          <w:rFonts w:ascii="Calibri" w:hAnsi="Calibri" w:cs="Calibri"/>
          <w:b/>
          <w:bCs/>
        </w:rPr>
        <w:t xml:space="preserve"> </w:t>
      </w:r>
      <w:r w:rsidRPr="00A14109">
        <w:rPr>
          <w:rFonts w:ascii="Calibri" w:hAnsi="Calibri" w:cs="Calibri"/>
          <w:b/>
          <w:bCs/>
        </w:rPr>
        <w:t>rindā</w:t>
      </w:r>
      <w:r w:rsidRPr="00A14109">
        <w:rPr>
          <w:rFonts w:ascii="Calibri" w:hAnsi="Calibri" w:cs="Calibri"/>
          <w:bCs/>
        </w:rPr>
        <w:t xml:space="preserve"> uzrāda darba devēja brīvprātīgās sociālās apdrošināšanas iemaksas, kas paredzētas kolektīvajos līgumos vai citādi un par nodarbinātajiem samaksātas pārskata ceturksnī. Tie ir visi maksājumi, ko darba devējs maksā papildus darba devēja valsts sociālās apdrošināšanas obligātajām iemaksām. Pie šiem maksājumiem pieder papildu pensiju apdrošināšana, pensijas uzkrājuma veidošana, veselības un dzīvības apdrošināšana, dzīvības apdrošināšana ar uzkrājuma veidošanu, nelaimes gadījumu apdrošināšana, papildu apdrošināšana bezdarba gadījumā, visi pārējie neobligātie sociālās apdrošināšanas papildu veidi, kas nav minēti citur. </w:t>
      </w:r>
    </w:p>
    <w:p w14:paraId="29D3601D" w14:textId="1425C37E" w:rsidR="007552A2" w:rsidRPr="00A14109" w:rsidRDefault="007552A2" w:rsidP="00CB78FF">
      <w:pPr>
        <w:numPr>
          <w:ilvl w:val="0"/>
          <w:numId w:val="16"/>
        </w:numPr>
        <w:spacing w:line="264" w:lineRule="auto"/>
        <w:ind w:left="0" w:firstLine="0"/>
        <w:jc w:val="both"/>
        <w:rPr>
          <w:rFonts w:ascii="Calibri" w:hAnsi="Calibri" w:cs="Calibri"/>
          <w:bCs/>
        </w:rPr>
      </w:pPr>
      <w:r w:rsidRPr="00A14109">
        <w:rPr>
          <w:rFonts w:ascii="Calibri" w:hAnsi="Calibri" w:cs="Calibri"/>
          <w:b/>
          <w:bCs/>
        </w:rPr>
        <w:t>330.</w:t>
      </w:r>
      <w:r w:rsidR="004C085A">
        <w:rPr>
          <w:rFonts w:ascii="Calibri" w:hAnsi="Calibri" w:cs="Calibri"/>
          <w:b/>
          <w:bCs/>
        </w:rPr>
        <w:t xml:space="preserve"> </w:t>
      </w:r>
      <w:r w:rsidRPr="00A14109">
        <w:rPr>
          <w:rFonts w:ascii="Calibri" w:hAnsi="Calibri" w:cs="Calibri"/>
          <w:b/>
          <w:bCs/>
        </w:rPr>
        <w:t>rindā</w:t>
      </w:r>
      <w:r w:rsidRPr="00A14109">
        <w:rPr>
          <w:rFonts w:ascii="Calibri" w:hAnsi="Calibri" w:cs="Calibri"/>
          <w:bCs/>
        </w:rPr>
        <w:t xml:space="preserve"> iekļaujamo maksājumu pilnas summas uzrāda tajā ceturksnī, kad tās samaksātas, neskatoties uz to, ka tie var būt maksājumi par vairākiem mēnešiem vai gadu.</w:t>
      </w:r>
    </w:p>
    <w:p w14:paraId="2D1AF0E2" w14:textId="3775C5FF" w:rsidR="007552A2" w:rsidRPr="00FA12A4" w:rsidRDefault="007552A2" w:rsidP="00CB78FF">
      <w:pPr>
        <w:numPr>
          <w:ilvl w:val="0"/>
          <w:numId w:val="16"/>
        </w:numPr>
        <w:spacing w:line="264" w:lineRule="auto"/>
        <w:ind w:left="0" w:firstLine="0"/>
        <w:jc w:val="both"/>
        <w:rPr>
          <w:rFonts w:ascii="Calibri" w:hAnsi="Calibri" w:cs="Calibri"/>
          <w:bCs/>
        </w:rPr>
      </w:pPr>
      <w:r w:rsidRPr="00A14109">
        <w:rPr>
          <w:rFonts w:ascii="Calibri" w:hAnsi="Calibri" w:cs="Calibri"/>
          <w:b/>
          <w:bCs/>
        </w:rPr>
        <w:t>340.</w:t>
      </w:r>
      <w:r w:rsidR="004C085A">
        <w:rPr>
          <w:rFonts w:ascii="Calibri" w:hAnsi="Calibri" w:cs="Calibri"/>
          <w:b/>
          <w:bCs/>
        </w:rPr>
        <w:t xml:space="preserve"> </w:t>
      </w:r>
      <w:r w:rsidRPr="00A14109">
        <w:rPr>
          <w:rFonts w:ascii="Calibri" w:hAnsi="Calibri" w:cs="Calibri"/>
          <w:b/>
          <w:bCs/>
        </w:rPr>
        <w:t>rindā</w:t>
      </w:r>
      <w:r w:rsidRPr="00A14109">
        <w:rPr>
          <w:rFonts w:ascii="Calibri" w:hAnsi="Calibri" w:cs="Calibri"/>
          <w:bCs/>
        </w:rPr>
        <w:t xml:space="preserve"> uzrāda darba devēja pabalstus un kompensācijas, kas pārskata </w:t>
      </w:r>
      <w:r w:rsidRPr="00FA12A4">
        <w:rPr>
          <w:rFonts w:ascii="Calibri" w:hAnsi="Calibri" w:cs="Calibri"/>
          <w:bCs/>
        </w:rPr>
        <w:t xml:space="preserve">ceturksnī izmaksātas nodarbinātajiem: </w:t>
      </w:r>
    </w:p>
    <w:p w14:paraId="7D97D85A" w14:textId="034CEEA8" w:rsidR="007552A2" w:rsidRPr="00A14109" w:rsidRDefault="007552A2" w:rsidP="00AD3E0F">
      <w:pPr>
        <w:pStyle w:val="ListParagraph"/>
        <w:numPr>
          <w:ilvl w:val="1"/>
          <w:numId w:val="4"/>
        </w:numPr>
        <w:spacing w:line="264" w:lineRule="auto"/>
        <w:ind w:left="284" w:firstLine="0"/>
        <w:jc w:val="both"/>
        <w:rPr>
          <w:rFonts w:ascii="Calibri" w:hAnsi="Calibri" w:cs="Calibri"/>
          <w:bCs/>
          <w:lang w:val="lv-LV"/>
        </w:rPr>
      </w:pPr>
      <w:r w:rsidRPr="00A14109">
        <w:rPr>
          <w:rFonts w:ascii="Calibri" w:hAnsi="Calibri" w:cs="Calibri"/>
          <w:bCs/>
          <w:lang w:val="lv-LV"/>
        </w:rPr>
        <w:t>izmaksas jubileju, kāzu, bērna dzimšanas, apbedīšanas gadījumā u.c. materiālie pabalsti;</w:t>
      </w:r>
    </w:p>
    <w:p w14:paraId="4553F51F" w14:textId="77777777" w:rsidR="007552A2" w:rsidRPr="00FA12A4" w:rsidRDefault="007552A2" w:rsidP="00AD3E0F">
      <w:pPr>
        <w:pStyle w:val="ListParagraph"/>
        <w:numPr>
          <w:ilvl w:val="1"/>
          <w:numId w:val="4"/>
        </w:numPr>
        <w:spacing w:line="264" w:lineRule="auto"/>
        <w:ind w:left="284" w:firstLine="0"/>
        <w:jc w:val="both"/>
        <w:rPr>
          <w:rFonts w:ascii="Calibri" w:hAnsi="Calibri" w:cs="Calibri"/>
          <w:bCs/>
          <w:lang w:val="lv-LV"/>
        </w:rPr>
      </w:pPr>
      <w:r w:rsidRPr="00FA12A4">
        <w:rPr>
          <w:rFonts w:ascii="Calibri" w:hAnsi="Calibri" w:cs="Calibri"/>
          <w:bCs/>
          <w:lang w:val="lv-LV"/>
        </w:rPr>
        <w:t>pabalsti veselības aprūpei, briļļu iegādes apmaksa;</w:t>
      </w:r>
    </w:p>
    <w:p w14:paraId="40EF8CFD" w14:textId="77777777" w:rsidR="007552A2" w:rsidRPr="00A14109" w:rsidRDefault="007552A2" w:rsidP="00AD3E0F">
      <w:pPr>
        <w:numPr>
          <w:ilvl w:val="1"/>
          <w:numId w:val="4"/>
        </w:numPr>
        <w:spacing w:line="264" w:lineRule="auto"/>
        <w:ind w:left="284" w:firstLine="0"/>
        <w:jc w:val="both"/>
        <w:rPr>
          <w:rFonts w:ascii="Calibri" w:hAnsi="Calibri" w:cs="Calibri"/>
          <w:bCs/>
        </w:rPr>
      </w:pPr>
      <w:r w:rsidRPr="00A14109">
        <w:rPr>
          <w:rFonts w:ascii="Calibri" w:hAnsi="Calibri" w:cs="Calibri"/>
          <w:bCs/>
        </w:rPr>
        <w:t>izmaksātā atlīdzība par darbā gūto kaitējumu veselībai (sakropļojums, arodslimība). Šeit neietver darbnespējas lapu apmaksu. Nodarbinātā nāves gadījumā uzrāda darba devēja izmaksāto atlīdzību nodarbinātā apgādībā bijušām personām;</w:t>
      </w:r>
    </w:p>
    <w:p w14:paraId="4100A0E0" w14:textId="77777777" w:rsidR="007552A2" w:rsidRPr="00A14109" w:rsidRDefault="007552A2" w:rsidP="00AD3E0F">
      <w:pPr>
        <w:numPr>
          <w:ilvl w:val="1"/>
          <w:numId w:val="4"/>
        </w:numPr>
        <w:spacing w:line="264" w:lineRule="auto"/>
        <w:ind w:left="284" w:firstLine="0"/>
        <w:jc w:val="both"/>
        <w:rPr>
          <w:rFonts w:ascii="Calibri" w:hAnsi="Calibri" w:cs="Calibri"/>
          <w:bCs/>
        </w:rPr>
      </w:pPr>
      <w:r w:rsidRPr="00A14109">
        <w:rPr>
          <w:rFonts w:ascii="Calibri" w:hAnsi="Calibri" w:cs="Calibri"/>
          <w:bCs/>
        </w:rPr>
        <w:lastRenderedPageBreak/>
        <w:t>stipendijas, mācību maksa nodarbinātajiem un viņu ģimenes locekļiem, kuri studē augstskolā vai koledžā, kā arī mācās tehnikumā vai arodskolā;</w:t>
      </w:r>
    </w:p>
    <w:p w14:paraId="5028787B" w14:textId="77777777" w:rsidR="007552A2" w:rsidRPr="00A14109" w:rsidRDefault="007552A2" w:rsidP="00AD3E0F">
      <w:pPr>
        <w:numPr>
          <w:ilvl w:val="1"/>
          <w:numId w:val="4"/>
        </w:numPr>
        <w:spacing w:line="264" w:lineRule="auto"/>
        <w:ind w:left="284" w:firstLine="0"/>
        <w:jc w:val="both"/>
        <w:rPr>
          <w:rFonts w:ascii="Calibri" w:hAnsi="Calibri" w:cs="Calibri"/>
          <w:bCs/>
        </w:rPr>
      </w:pPr>
      <w:r w:rsidRPr="00A14109">
        <w:rPr>
          <w:rFonts w:ascii="Calibri" w:hAnsi="Calibri" w:cs="Calibri"/>
          <w:bCs/>
        </w:rPr>
        <w:t xml:space="preserve">citas labklājības un sociālo pakalpojumu izmaksas, kas nav minētas citur. </w:t>
      </w:r>
    </w:p>
    <w:p w14:paraId="3BA2EEFC" w14:textId="49F2FFF5" w:rsidR="007552A2" w:rsidRPr="00A14109" w:rsidRDefault="00CF0841" w:rsidP="00215981">
      <w:pPr>
        <w:tabs>
          <w:tab w:val="num" w:pos="284"/>
        </w:tabs>
        <w:spacing w:line="264" w:lineRule="auto"/>
        <w:jc w:val="both"/>
        <w:rPr>
          <w:rFonts w:ascii="Calibri" w:hAnsi="Calibri" w:cs="Calibri"/>
          <w:bCs/>
        </w:rPr>
      </w:pPr>
      <w:r>
        <w:rPr>
          <w:rFonts w:ascii="Calibri" w:hAnsi="Calibri" w:cs="Calibri"/>
          <w:bCs/>
        </w:rPr>
        <w:t>55</w:t>
      </w:r>
      <w:r w:rsidR="007552A2" w:rsidRPr="00A14109">
        <w:rPr>
          <w:rFonts w:ascii="Calibri" w:hAnsi="Calibri" w:cs="Calibri"/>
          <w:bCs/>
        </w:rPr>
        <w:t>.</w:t>
      </w:r>
      <w:r w:rsidR="00215981">
        <w:rPr>
          <w:rFonts w:ascii="Calibri" w:hAnsi="Calibri" w:cs="Calibri"/>
          <w:bCs/>
        </w:rPr>
        <w:t xml:space="preserve"> </w:t>
      </w:r>
      <w:r w:rsidR="007552A2" w:rsidRPr="00A14109">
        <w:rPr>
          <w:rFonts w:ascii="Calibri" w:hAnsi="Calibri" w:cs="Calibri"/>
          <w:bCs/>
        </w:rPr>
        <w:t>Pabalstus un kompensācijas uzrāda, ieskaitot iedzīvotāju ienākuma nodokli un darba ņēmēja valsts sociālās apdrošināšanas obligātās iemaksas, ja tās ir paredzētas normatīvajos tiesību aktos.</w:t>
      </w:r>
    </w:p>
    <w:p w14:paraId="74B70D64" w14:textId="1DBEC70B" w:rsidR="007552A2" w:rsidRPr="00A14109" w:rsidRDefault="00CF0841" w:rsidP="007552A2">
      <w:pPr>
        <w:tabs>
          <w:tab w:val="num" w:pos="-709"/>
          <w:tab w:val="left" w:pos="709"/>
        </w:tabs>
        <w:spacing w:line="264" w:lineRule="auto"/>
        <w:rPr>
          <w:rFonts w:ascii="Calibri" w:hAnsi="Calibri" w:cs="Calibri"/>
          <w:bCs/>
        </w:rPr>
      </w:pPr>
      <w:r>
        <w:rPr>
          <w:rFonts w:ascii="Calibri" w:hAnsi="Calibri" w:cs="Calibri"/>
          <w:bCs/>
        </w:rPr>
        <w:t>56</w:t>
      </w:r>
      <w:r w:rsidR="007552A2" w:rsidRPr="00A14109">
        <w:rPr>
          <w:rFonts w:ascii="Calibri" w:hAnsi="Calibri" w:cs="Calibri"/>
          <w:bCs/>
        </w:rPr>
        <w:t xml:space="preserve">. </w:t>
      </w:r>
      <w:r w:rsidR="007552A2" w:rsidRPr="00A14109">
        <w:rPr>
          <w:rFonts w:ascii="Calibri" w:hAnsi="Calibri" w:cs="Calibri"/>
          <w:b/>
          <w:bCs/>
        </w:rPr>
        <w:t>350.</w:t>
      </w:r>
      <w:r w:rsidR="00AE641D">
        <w:rPr>
          <w:rFonts w:ascii="Calibri" w:hAnsi="Calibri" w:cs="Calibri"/>
          <w:b/>
          <w:bCs/>
        </w:rPr>
        <w:t xml:space="preserve"> </w:t>
      </w:r>
      <w:r w:rsidR="007552A2" w:rsidRPr="00A14109">
        <w:rPr>
          <w:rFonts w:ascii="Calibri" w:hAnsi="Calibri" w:cs="Calibri"/>
          <w:b/>
          <w:bCs/>
        </w:rPr>
        <w:t>rindā</w:t>
      </w:r>
      <w:r w:rsidR="007552A2" w:rsidRPr="00A14109">
        <w:rPr>
          <w:rFonts w:ascii="Calibri" w:hAnsi="Calibri" w:cs="Calibri"/>
          <w:bCs/>
        </w:rPr>
        <w:t xml:space="preserve"> uzrāda aprēķināto bruto atlaišanas pabalstu pārskata ceturksnī nodarbinātajiem, izbeidzot darba tiesiskās attiecības jebkurā no gadījumiem, kad normatīvajos tiesību aktos ir paredzēts atlaišanas pabalsts.</w:t>
      </w:r>
    </w:p>
    <w:p w14:paraId="2D8998FC" w14:textId="4D97C417" w:rsidR="007552A2" w:rsidRPr="00810CD2" w:rsidRDefault="007552A2" w:rsidP="00AD3E0F">
      <w:pPr>
        <w:pStyle w:val="ListParagraph"/>
        <w:numPr>
          <w:ilvl w:val="0"/>
          <w:numId w:val="3"/>
        </w:numPr>
        <w:spacing w:line="264" w:lineRule="auto"/>
        <w:ind w:left="0" w:firstLine="0"/>
        <w:jc w:val="both"/>
        <w:rPr>
          <w:rFonts w:ascii="Calibri" w:hAnsi="Calibri"/>
          <w:bCs/>
          <w:color w:val="FF0000"/>
          <w:lang w:val="lv-LV"/>
        </w:rPr>
      </w:pPr>
      <w:r w:rsidRPr="00810CD2">
        <w:rPr>
          <w:rFonts w:ascii="Calibri" w:hAnsi="Calibri" w:cs="Calibri"/>
          <w:b/>
          <w:bCs/>
          <w:lang w:val="lv-LV"/>
        </w:rPr>
        <w:t>351.</w:t>
      </w:r>
      <w:r w:rsidR="00AE641D">
        <w:rPr>
          <w:rFonts w:ascii="Calibri" w:hAnsi="Calibri" w:cs="Calibri"/>
          <w:b/>
          <w:bCs/>
          <w:lang w:val="lv-LV"/>
        </w:rPr>
        <w:t xml:space="preserve"> </w:t>
      </w:r>
      <w:r w:rsidRPr="00810CD2">
        <w:rPr>
          <w:rFonts w:ascii="Calibri" w:hAnsi="Calibri" w:cs="Calibri"/>
          <w:b/>
          <w:bCs/>
          <w:lang w:val="lv-LV"/>
        </w:rPr>
        <w:t>rindā</w:t>
      </w:r>
      <w:r w:rsidRPr="00810CD2">
        <w:rPr>
          <w:rFonts w:ascii="Calibri" w:hAnsi="Calibri" w:cs="Calibri"/>
          <w:bCs/>
          <w:lang w:val="lv-LV"/>
        </w:rPr>
        <w:t xml:space="preserve"> uzrāda aprēķināto bruto atlaišanas pabalstu, kas tiek aprēķināts, ja darba devējs samazina darbinieku skaitu vai darba devējs tiek likvidēts saskaņā ar Darba likuma 101.</w:t>
      </w:r>
      <w:r w:rsidR="00AE641D">
        <w:rPr>
          <w:rFonts w:ascii="Calibri" w:hAnsi="Calibri" w:cs="Calibri"/>
          <w:bCs/>
          <w:lang w:val="lv-LV"/>
        </w:rPr>
        <w:t> </w:t>
      </w:r>
      <w:r w:rsidRPr="00810CD2">
        <w:rPr>
          <w:rFonts w:ascii="Calibri" w:hAnsi="Calibri" w:cs="Calibri"/>
          <w:bCs/>
          <w:lang w:val="lv-LV"/>
        </w:rPr>
        <w:t>panta pirmās daļas 9. un 10.</w:t>
      </w:r>
      <w:r w:rsidR="00AE641D">
        <w:rPr>
          <w:rFonts w:ascii="Calibri" w:hAnsi="Calibri" w:cs="Calibri"/>
          <w:bCs/>
          <w:lang w:val="lv-LV"/>
        </w:rPr>
        <w:t> </w:t>
      </w:r>
      <w:r w:rsidRPr="00810CD2">
        <w:rPr>
          <w:rFonts w:ascii="Calibri" w:hAnsi="Calibri" w:cs="Calibri"/>
          <w:bCs/>
          <w:lang w:val="lv-LV"/>
        </w:rPr>
        <w:t xml:space="preserve">punktu. </w:t>
      </w:r>
    </w:p>
    <w:p w14:paraId="12BEC581" w14:textId="5E73ECB6" w:rsidR="007552A2" w:rsidRPr="00A14109" w:rsidRDefault="007552A2" w:rsidP="00AD3E0F">
      <w:pPr>
        <w:pStyle w:val="ListParagraph"/>
        <w:numPr>
          <w:ilvl w:val="0"/>
          <w:numId w:val="3"/>
        </w:numPr>
        <w:spacing w:line="264" w:lineRule="auto"/>
        <w:ind w:left="0" w:firstLine="0"/>
        <w:jc w:val="both"/>
        <w:rPr>
          <w:rFonts w:ascii="Calibri" w:hAnsi="Calibri"/>
          <w:bCs/>
          <w:lang w:val="lv-LV"/>
        </w:rPr>
      </w:pPr>
      <w:r w:rsidRPr="00A14109">
        <w:rPr>
          <w:rFonts w:ascii="Calibri" w:hAnsi="Calibri"/>
          <w:bCs/>
          <w:lang w:val="lv-LV"/>
        </w:rPr>
        <w:t>380. un 390.</w:t>
      </w:r>
      <w:r w:rsidR="00AE641D">
        <w:rPr>
          <w:rFonts w:ascii="Calibri" w:hAnsi="Calibri"/>
          <w:bCs/>
          <w:lang w:val="lv-LV"/>
        </w:rPr>
        <w:t xml:space="preserve"> </w:t>
      </w:r>
      <w:r w:rsidRPr="00A14109">
        <w:rPr>
          <w:rFonts w:ascii="Calibri" w:hAnsi="Calibri"/>
          <w:bCs/>
          <w:lang w:val="lv-LV"/>
        </w:rPr>
        <w:t xml:space="preserve">rindu veidlapā iekļauj katru ceturto gadu: par </w:t>
      </w:r>
      <w:r w:rsidRPr="00FA12A4">
        <w:rPr>
          <w:rFonts w:ascii="Calibri" w:hAnsi="Calibri"/>
          <w:bCs/>
          <w:lang w:val="lv-LV"/>
        </w:rPr>
        <w:t>20</w:t>
      </w:r>
      <w:r w:rsidR="004D746A" w:rsidRPr="00FA12A4">
        <w:rPr>
          <w:rFonts w:ascii="Calibri" w:hAnsi="Calibri"/>
          <w:bCs/>
          <w:lang w:val="lv-LV"/>
        </w:rPr>
        <w:t>20</w:t>
      </w:r>
      <w:r w:rsidRPr="00FA12A4">
        <w:rPr>
          <w:rFonts w:ascii="Calibri" w:hAnsi="Calibri"/>
          <w:bCs/>
          <w:lang w:val="lv-LV"/>
        </w:rPr>
        <w:t>., 202</w:t>
      </w:r>
      <w:r w:rsidR="004D746A" w:rsidRPr="00FA12A4">
        <w:rPr>
          <w:rFonts w:ascii="Calibri" w:hAnsi="Calibri"/>
          <w:bCs/>
          <w:lang w:val="lv-LV"/>
        </w:rPr>
        <w:t>4</w:t>
      </w:r>
      <w:r w:rsidRPr="00FA12A4">
        <w:rPr>
          <w:rFonts w:ascii="Calibri" w:hAnsi="Calibri"/>
          <w:bCs/>
          <w:lang w:val="lv-LV"/>
        </w:rPr>
        <w:t>.</w:t>
      </w:r>
      <w:r w:rsidR="00AE641D" w:rsidRPr="00FA12A4">
        <w:rPr>
          <w:rFonts w:ascii="Calibri" w:hAnsi="Calibri"/>
          <w:bCs/>
          <w:lang w:val="lv-LV"/>
        </w:rPr>
        <w:t xml:space="preserve"> </w:t>
      </w:r>
      <w:r w:rsidRPr="00FA12A4">
        <w:rPr>
          <w:rFonts w:ascii="Calibri" w:hAnsi="Calibri"/>
          <w:bCs/>
          <w:lang w:val="lv-LV"/>
        </w:rPr>
        <w:t>gada</w:t>
      </w:r>
      <w:r w:rsidRPr="00A14109">
        <w:rPr>
          <w:rFonts w:ascii="Calibri" w:hAnsi="Calibri"/>
          <w:bCs/>
          <w:lang w:val="lv-LV"/>
        </w:rPr>
        <w:t xml:space="preserve"> ceturkšņiem utt.</w:t>
      </w:r>
    </w:p>
    <w:p w14:paraId="3BABA40E" w14:textId="56DA0003" w:rsidR="007552A2" w:rsidRPr="00A14109" w:rsidRDefault="007552A2" w:rsidP="00AD3E0F">
      <w:pPr>
        <w:numPr>
          <w:ilvl w:val="0"/>
          <w:numId w:val="3"/>
        </w:numPr>
        <w:tabs>
          <w:tab w:val="num" w:pos="-567"/>
        </w:tabs>
        <w:spacing w:line="264" w:lineRule="auto"/>
        <w:ind w:left="0" w:firstLine="0"/>
        <w:jc w:val="both"/>
        <w:rPr>
          <w:rFonts w:ascii="Calibri" w:hAnsi="Calibri"/>
          <w:bCs/>
          <w:szCs w:val="24"/>
        </w:rPr>
      </w:pPr>
      <w:r w:rsidRPr="00A14109">
        <w:rPr>
          <w:rFonts w:ascii="Calibri" w:hAnsi="Calibri"/>
          <w:b/>
          <w:bCs/>
          <w:szCs w:val="24"/>
        </w:rPr>
        <w:t>380.</w:t>
      </w:r>
      <w:r w:rsidR="00AE641D">
        <w:rPr>
          <w:rFonts w:ascii="Calibri" w:hAnsi="Calibri"/>
          <w:b/>
          <w:bCs/>
          <w:szCs w:val="24"/>
        </w:rPr>
        <w:t xml:space="preserve"> </w:t>
      </w:r>
      <w:r w:rsidRPr="00A14109">
        <w:rPr>
          <w:rFonts w:ascii="Calibri" w:hAnsi="Calibri"/>
          <w:b/>
          <w:bCs/>
          <w:szCs w:val="24"/>
        </w:rPr>
        <w:t>rindā</w:t>
      </w:r>
      <w:r w:rsidRPr="00A14109">
        <w:rPr>
          <w:rFonts w:ascii="Calibri" w:hAnsi="Calibri"/>
          <w:bCs/>
          <w:szCs w:val="24"/>
        </w:rPr>
        <w:t xml:space="preserve"> uzrāda darba devēja profesionālās apmācības izmaksas. Tie ir izdevumi par profesionālās izglītības pakalpojumiem (kursiem un apmācībām); par mācību līdzekļiem un instrumentiem, ko izmanto mācībām; samaksa pasniedzējiem, kas nav uzņēmuma nodarbinātie; mācību ēku/telpu un ierīču uzturēšanas, kā arī sīku remontdarbu izdevumi. Jāatskaita subsīdijas, kas saistītas ar profesionālo izglītību. Neuzrāda mācību stipendijas un mācību maksu, ko sedz darba devējs tiem nodarbinātajiem, kuri studē augstskolā vai koledžā, kā arī mācās tehnikumā vai arodskolā. Tā jāuzrāda 340.</w:t>
      </w:r>
      <w:r w:rsidR="00AE641D">
        <w:rPr>
          <w:rFonts w:ascii="Calibri" w:hAnsi="Calibri"/>
          <w:bCs/>
          <w:szCs w:val="24"/>
        </w:rPr>
        <w:t xml:space="preserve"> </w:t>
      </w:r>
      <w:r w:rsidRPr="00A14109">
        <w:rPr>
          <w:rFonts w:ascii="Calibri" w:hAnsi="Calibri"/>
          <w:bCs/>
          <w:szCs w:val="24"/>
        </w:rPr>
        <w:t>rindā.</w:t>
      </w:r>
    </w:p>
    <w:p w14:paraId="42C17DC9" w14:textId="31AF027C" w:rsidR="007552A2" w:rsidRPr="00A14109" w:rsidRDefault="007552A2" w:rsidP="00AD3E0F">
      <w:pPr>
        <w:numPr>
          <w:ilvl w:val="0"/>
          <w:numId w:val="3"/>
        </w:numPr>
        <w:tabs>
          <w:tab w:val="num" w:pos="-142"/>
        </w:tabs>
        <w:spacing w:after="60" w:line="264" w:lineRule="auto"/>
        <w:ind w:left="0" w:firstLine="0"/>
        <w:jc w:val="both"/>
        <w:rPr>
          <w:rFonts w:ascii="Calibri" w:hAnsi="Calibri"/>
          <w:bCs/>
          <w:szCs w:val="24"/>
        </w:rPr>
      </w:pPr>
      <w:r w:rsidRPr="00A14109">
        <w:rPr>
          <w:rFonts w:ascii="Calibri" w:hAnsi="Calibri"/>
          <w:b/>
          <w:szCs w:val="24"/>
        </w:rPr>
        <w:t>390.</w:t>
      </w:r>
      <w:r w:rsidR="00AE641D">
        <w:rPr>
          <w:rFonts w:ascii="Calibri" w:hAnsi="Calibri"/>
          <w:b/>
          <w:szCs w:val="24"/>
        </w:rPr>
        <w:t xml:space="preserve"> </w:t>
      </w:r>
      <w:r w:rsidRPr="00A14109">
        <w:rPr>
          <w:rFonts w:ascii="Calibri" w:hAnsi="Calibri"/>
          <w:b/>
          <w:szCs w:val="24"/>
        </w:rPr>
        <w:t>rindā</w:t>
      </w:r>
      <w:r w:rsidRPr="00A14109">
        <w:rPr>
          <w:rFonts w:ascii="Calibri" w:hAnsi="Calibri"/>
          <w:szCs w:val="24"/>
        </w:rPr>
        <w:t xml:space="preserve"> uzrāda pārējās iepriekš neuzskaitītās darba devēja izmaksas (darbā pieņemšanas izmaksas; darba apģērba izmaksas; darbam nepieciešamo medicīnisko pārbaužu veikšanas, vakcīnu izmaksas; speciālu ēdienu/dzērienu, kas tiek nodrošināti nodarbinātajiem, kas strādā kaitīgos darba apstākļos, izmaksas u.c.)</w:t>
      </w:r>
    </w:p>
    <w:p w14:paraId="1403538D" w14:textId="77777777" w:rsidR="007552A2" w:rsidRPr="00A14109" w:rsidRDefault="007552A2" w:rsidP="00AD3E0F">
      <w:pPr>
        <w:numPr>
          <w:ilvl w:val="0"/>
          <w:numId w:val="3"/>
        </w:numPr>
        <w:spacing w:after="60" w:line="264" w:lineRule="auto"/>
        <w:ind w:left="0" w:firstLine="0"/>
        <w:jc w:val="both"/>
        <w:rPr>
          <w:rFonts w:ascii="Calibri" w:hAnsi="Calibri"/>
          <w:bCs/>
        </w:rPr>
      </w:pPr>
      <w:r w:rsidRPr="00A14109">
        <w:rPr>
          <w:rFonts w:ascii="Calibri" w:hAnsi="Calibri"/>
        </w:rPr>
        <w:t xml:space="preserve">Darbā pieņemšanas izmaksās ietver maksājumus darbā iekārtošanas aģentūrām, izdevumus par darba sludinājumiem presē, ceļa izdevumus, ko apmaksā kandidātiem, kas uzaicināti uz pārrunām, iekārtošanās pabalstus tikko pieņemtam personālam utt. </w:t>
      </w:r>
    </w:p>
    <w:p w14:paraId="5EA8FF4B" w14:textId="77777777" w:rsidR="007552A2" w:rsidRPr="00A14109" w:rsidRDefault="007552A2" w:rsidP="00AD3E0F">
      <w:pPr>
        <w:numPr>
          <w:ilvl w:val="0"/>
          <w:numId w:val="3"/>
        </w:numPr>
        <w:spacing w:after="60" w:line="264" w:lineRule="auto"/>
        <w:ind w:left="0" w:firstLine="0"/>
        <w:jc w:val="both"/>
        <w:rPr>
          <w:rFonts w:ascii="Calibri" w:hAnsi="Calibri"/>
          <w:bCs/>
        </w:rPr>
      </w:pPr>
      <w:r w:rsidRPr="00A14109">
        <w:rPr>
          <w:rFonts w:ascii="Calibri" w:hAnsi="Calibri"/>
        </w:rPr>
        <w:t xml:space="preserve">Darba apģērba izmaksas ir darba devēja izdevumi tāda apģērba iegādei, kas paredzēts darbinieka aizsardzībai vai reprezentācijai un kas nav domāts personiskām vajadzībām. Tās var būt uniformas, kombinezoni, halāti, priekšauti, galvassegas, cimdi, </w:t>
      </w:r>
      <w:proofErr w:type="spellStart"/>
      <w:r w:rsidRPr="00A14109">
        <w:rPr>
          <w:rFonts w:ascii="Calibri" w:hAnsi="Calibri"/>
        </w:rPr>
        <w:t>termoveļa</w:t>
      </w:r>
      <w:proofErr w:type="spellEnd"/>
      <w:r w:rsidRPr="00A14109">
        <w:rPr>
          <w:rFonts w:ascii="Calibri" w:hAnsi="Calibri"/>
        </w:rPr>
        <w:t xml:space="preserve">, apavi, virsdrēbes u.c. </w:t>
      </w:r>
    </w:p>
    <w:p w14:paraId="006B8B1D" w14:textId="77777777" w:rsidR="005C2E4B" w:rsidRPr="008F7634" w:rsidRDefault="005C2E4B" w:rsidP="005C2E4B">
      <w:pPr>
        <w:spacing w:after="60"/>
        <w:ind w:left="142"/>
        <w:jc w:val="center"/>
        <w:rPr>
          <w:rFonts w:asciiTheme="minorHAnsi" w:hAnsiTheme="minorHAnsi" w:cstheme="minorHAnsi"/>
          <w:b/>
        </w:rPr>
      </w:pPr>
      <w:r w:rsidRPr="008F7634">
        <w:rPr>
          <w:rFonts w:asciiTheme="minorHAnsi" w:hAnsiTheme="minorHAnsi" w:cstheme="minorHAnsi"/>
          <w:b/>
        </w:rPr>
        <w:t>4. Aizņemto un brīvo darbvietu skaits pa profesiju pamatgrupām</w:t>
      </w:r>
    </w:p>
    <w:p w14:paraId="38C48671" w14:textId="3B7FC080" w:rsidR="005C2E4B" w:rsidRPr="00015BE3" w:rsidRDefault="00F83BCF" w:rsidP="00EA7D0D">
      <w:pPr>
        <w:jc w:val="both"/>
        <w:rPr>
          <w:rFonts w:asciiTheme="minorHAnsi" w:hAnsiTheme="minorHAnsi" w:cstheme="minorHAnsi"/>
          <w:bCs/>
        </w:rPr>
      </w:pPr>
      <w:r>
        <w:rPr>
          <w:rFonts w:asciiTheme="minorHAnsi" w:hAnsiTheme="minorHAnsi" w:cstheme="minorHAnsi"/>
          <w:bCs/>
        </w:rPr>
        <w:t>63</w:t>
      </w:r>
      <w:r w:rsidR="005C2E4B">
        <w:rPr>
          <w:rFonts w:asciiTheme="minorHAnsi" w:hAnsiTheme="minorHAnsi" w:cstheme="minorHAnsi"/>
          <w:bCs/>
        </w:rPr>
        <w:t xml:space="preserve">. </w:t>
      </w:r>
      <w:r w:rsidR="005C2E4B" w:rsidRPr="00015BE3">
        <w:rPr>
          <w:rFonts w:asciiTheme="minorHAnsi" w:hAnsiTheme="minorHAnsi" w:cstheme="minorHAnsi"/>
          <w:bCs/>
        </w:rPr>
        <w:t xml:space="preserve">Gan aizņemto, gan brīvo darbvietu skaita sadalījumu pa profesiju pamatgrupām veic </w:t>
      </w:r>
      <w:r w:rsidR="005C2E4B" w:rsidRPr="00015BE3">
        <w:rPr>
          <w:rFonts w:asciiTheme="minorHAnsi" w:hAnsiTheme="minorHAnsi" w:cstheme="minorHAnsi"/>
        </w:rPr>
        <w:t>saskaņā ar Profesiju klasifikatoru atbilstoši Ministru kabineta 2010.</w:t>
      </w:r>
      <w:r w:rsidR="00AE641D">
        <w:rPr>
          <w:rFonts w:asciiTheme="minorHAnsi" w:hAnsiTheme="minorHAnsi" w:cstheme="minorHAnsi"/>
        </w:rPr>
        <w:t xml:space="preserve"> </w:t>
      </w:r>
      <w:r w:rsidR="005C2E4B" w:rsidRPr="00015BE3">
        <w:rPr>
          <w:rFonts w:asciiTheme="minorHAnsi" w:hAnsiTheme="minorHAnsi" w:cstheme="minorHAnsi"/>
        </w:rPr>
        <w:t>gada 18.</w:t>
      </w:r>
      <w:r w:rsidR="00AE641D">
        <w:rPr>
          <w:rFonts w:asciiTheme="minorHAnsi" w:hAnsiTheme="minorHAnsi" w:cstheme="minorHAnsi"/>
        </w:rPr>
        <w:t xml:space="preserve"> </w:t>
      </w:r>
      <w:r w:rsidR="005C2E4B" w:rsidRPr="00015BE3">
        <w:rPr>
          <w:rFonts w:asciiTheme="minorHAnsi" w:hAnsiTheme="minorHAnsi" w:cstheme="minorHAnsi"/>
        </w:rPr>
        <w:t>maija noteikumiem Nr.</w:t>
      </w:r>
      <w:r w:rsidR="00AE641D">
        <w:rPr>
          <w:rFonts w:asciiTheme="minorHAnsi" w:hAnsiTheme="minorHAnsi" w:cstheme="minorHAnsi"/>
        </w:rPr>
        <w:t xml:space="preserve"> </w:t>
      </w:r>
      <w:r w:rsidR="005C2E4B" w:rsidRPr="00015BE3">
        <w:rPr>
          <w:rFonts w:asciiTheme="minorHAnsi" w:hAnsiTheme="minorHAnsi" w:cstheme="minorHAnsi"/>
        </w:rPr>
        <w:t xml:space="preserve">461 „Noteikumi par Profesiju klasifikatoru, profesijai atbilstošajiem pamatuzdevumiem un kvalifikācijas pamatprasībām un Profesiju klasifikatora lietošanas un aktualizēšanas kārtību”. Profesiju pamatgrupas kods atbilst </w:t>
      </w:r>
      <w:r w:rsidR="005C2E4B" w:rsidRPr="00015BE3">
        <w:rPr>
          <w:rFonts w:asciiTheme="minorHAnsi" w:hAnsiTheme="minorHAnsi" w:cstheme="minorHAnsi"/>
          <w:bCs/>
        </w:rPr>
        <w:t xml:space="preserve">profesijas </w:t>
      </w:r>
      <w:r w:rsidR="005C2E4B" w:rsidRPr="00015BE3">
        <w:rPr>
          <w:rFonts w:asciiTheme="minorHAnsi" w:hAnsiTheme="minorHAnsi" w:cstheme="minorHAnsi"/>
          <w:iCs/>
        </w:rPr>
        <w:t>(aroda, amata, specialitātes)</w:t>
      </w:r>
      <w:r w:rsidR="005C2E4B" w:rsidRPr="00015BE3">
        <w:rPr>
          <w:rFonts w:asciiTheme="minorHAnsi" w:hAnsiTheme="minorHAnsi" w:cstheme="minorHAnsi"/>
          <w:bCs/>
        </w:rPr>
        <w:t xml:space="preserve"> koda pirmajai zīmei. Lai pareizi aizpildītu šo sadaļu, katram amatam nosaka profesijas </w:t>
      </w:r>
      <w:r w:rsidR="005C2E4B" w:rsidRPr="00015BE3">
        <w:rPr>
          <w:rFonts w:asciiTheme="minorHAnsi" w:hAnsiTheme="minorHAnsi" w:cstheme="minorHAnsi"/>
          <w:iCs/>
        </w:rPr>
        <w:t>(aroda, amata, specialitātes)</w:t>
      </w:r>
      <w:r w:rsidR="005C2E4B" w:rsidRPr="00015BE3">
        <w:rPr>
          <w:rFonts w:asciiTheme="minorHAnsi" w:hAnsiTheme="minorHAnsi" w:cstheme="minorHAnsi"/>
          <w:bCs/>
        </w:rPr>
        <w:t xml:space="preserve"> kodu. </w:t>
      </w:r>
      <w:r w:rsidR="005C2E4B" w:rsidRPr="00015BE3">
        <w:rPr>
          <w:rFonts w:asciiTheme="minorHAnsi" w:hAnsiTheme="minorHAnsi" w:cstheme="minorHAnsi"/>
          <w:bCs/>
        </w:rPr>
        <w:tab/>
      </w:r>
    </w:p>
    <w:p w14:paraId="66666BA6" w14:textId="6F1FA34D" w:rsidR="005C2E4B" w:rsidRPr="00015BE3" w:rsidRDefault="00F83BCF" w:rsidP="00EA7D0D">
      <w:pPr>
        <w:jc w:val="both"/>
        <w:rPr>
          <w:rFonts w:asciiTheme="minorHAnsi" w:hAnsiTheme="minorHAnsi" w:cstheme="minorHAnsi"/>
          <w:bCs/>
        </w:rPr>
      </w:pPr>
      <w:r>
        <w:rPr>
          <w:rFonts w:asciiTheme="minorHAnsi" w:hAnsiTheme="minorHAnsi" w:cstheme="minorHAnsi"/>
          <w:bCs/>
        </w:rPr>
        <w:t>64</w:t>
      </w:r>
      <w:r w:rsidR="005C2E4B">
        <w:rPr>
          <w:rFonts w:asciiTheme="minorHAnsi" w:hAnsiTheme="minorHAnsi" w:cstheme="minorHAnsi"/>
          <w:bCs/>
        </w:rPr>
        <w:t xml:space="preserve">. </w:t>
      </w:r>
      <w:r w:rsidR="005C2E4B" w:rsidRPr="00015BE3">
        <w:rPr>
          <w:rFonts w:asciiTheme="minorHAnsi" w:hAnsiTheme="minorHAnsi" w:cstheme="minorHAnsi"/>
          <w:bCs/>
        </w:rPr>
        <w:t>Profesijas pamatgrupu gan aizņemtajai (400.</w:t>
      </w:r>
      <w:r w:rsidR="00AE641D">
        <w:rPr>
          <w:rFonts w:asciiTheme="minorHAnsi" w:hAnsiTheme="minorHAnsi" w:cstheme="minorHAnsi"/>
          <w:bCs/>
        </w:rPr>
        <w:t xml:space="preserve"> </w:t>
      </w:r>
      <w:r w:rsidR="005C2E4B" w:rsidRPr="00015BE3">
        <w:rPr>
          <w:rFonts w:asciiTheme="minorHAnsi" w:hAnsiTheme="minorHAnsi" w:cstheme="minorHAnsi"/>
          <w:bCs/>
        </w:rPr>
        <w:t>rindas 1.</w:t>
      </w:r>
      <w:r w:rsidR="00AE641D">
        <w:rPr>
          <w:rFonts w:asciiTheme="minorHAnsi" w:hAnsiTheme="minorHAnsi" w:cstheme="minorHAnsi"/>
          <w:bCs/>
        </w:rPr>
        <w:t xml:space="preserve"> </w:t>
      </w:r>
      <w:r w:rsidR="005C2E4B" w:rsidRPr="00015BE3">
        <w:rPr>
          <w:rFonts w:asciiTheme="minorHAnsi" w:hAnsiTheme="minorHAnsi" w:cstheme="minorHAnsi"/>
          <w:bCs/>
        </w:rPr>
        <w:t>aile), gan brīvajai darbvietai (400.</w:t>
      </w:r>
      <w:r w:rsidR="00AE641D">
        <w:rPr>
          <w:rFonts w:asciiTheme="minorHAnsi" w:hAnsiTheme="minorHAnsi" w:cstheme="minorHAnsi"/>
          <w:bCs/>
        </w:rPr>
        <w:t xml:space="preserve"> </w:t>
      </w:r>
      <w:r w:rsidR="005C2E4B" w:rsidRPr="00015BE3">
        <w:rPr>
          <w:rFonts w:asciiTheme="minorHAnsi" w:hAnsiTheme="minorHAnsi" w:cstheme="minorHAnsi"/>
          <w:bCs/>
        </w:rPr>
        <w:t>rindas 2.</w:t>
      </w:r>
      <w:r w:rsidR="00AE641D">
        <w:rPr>
          <w:rFonts w:asciiTheme="minorHAnsi" w:hAnsiTheme="minorHAnsi" w:cstheme="minorHAnsi"/>
          <w:bCs/>
        </w:rPr>
        <w:t> </w:t>
      </w:r>
      <w:r w:rsidR="005C2E4B" w:rsidRPr="00015BE3">
        <w:rPr>
          <w:rFonts w:asciiTheme="minorHAnsi" w:hAnsiTheme="minorHAnsi" w:cstheme="minorHAnsi"/>
          <w:bCs/>
        </w:rPr>
        <w:t>aile) nosaka pēc ieņemamā amata vai brīvajai darbvietai paredzētā amata. Profesijas pamatgrupu nenosaka pēc ieraksta izglītības vai kvalifikācijas dokumentā.</w:t>
      </w:r>
    </w:p>
    <w:p w14:paraId="023CB95E" w14:textId="64381EC8" w:rsidR="005C2E4B" w:rsidRPr="0013344C" w:rsidRDefault="005C2E4B" w:rsidP="00EA7D0D">
      <w:pPr>
        <w:pStyle w:val="ListParagraph"/>
        <w:numPr>
          <w:ilvl w:val="0"/>
          <w:numId w:val="23"/>
        </w:numPr>
        <w:ind w:left="0" w:firstLine="0"/>
        <w:jc w:val="both"/>
        <w:rPr>
          <w:rFonts w:asciiTheme="minorHAnsi" w:hAnsiTheme="minorHAnsi" w:cstheme="minorHAnsi"/>
          <w:bCs/>
          <w:lang w:val="lv-LV"/>
        </w:rPr>
      </w:pPr>
      <w:r w:rsidRPr="00015BE3">
        <w:rPr>
          <w:rFonts w:asciiTheme="minorHAnsi" w:hAnsiTheme="minorHAnsi" w:cstheme="minorHAnsi"/>
          <w:bCs/>
          <w:lang w:val="lv-LV"/>
        </w:rPr>
        <w:t xml:space="preserve">Sadaļu aizpilda arī tad, ja nav brīvu darbvietu. </w:t>
      </w:r>
      <w:r w:rsidRPr="0013344C">
        <w:rPr>
          <w:rFonts w:asciiTheme="minorHAnsi" w:hAnsiTheme="minorHAnsi" w:cstheme="minorHAnsi"/>
          <w:bCs/>
          <w:lang w:val="lv-LV"/>
        </w:rPr>
        <w:t>Šajā gadījumā aizpilda tikai sadaļas 1.</w:t>
      </w:r>
      <w:r w:rsidR="00AE641D">
        <w:rPr>
          <w:rFonts w:asciiTheme="minorHAnsi" w:hAnsiTheme="minorHAnsi" w:cstheme="minorHAnsi"/>
          <w:bCs/>
          <w:lang w:val="lv-LV"/>
        </w:rPr>
        <w:t> </w:t>
      </w:r>
      <w:r w:rsidRPr="0013344C">
        <w:rPr>
          <w:rFonts w:asciiTheme="minorHAnsi" w:hAnsiTheme="minorHAnsi" w:cstheme="minorHAnsi"/>
          <w:bCs/>
          <w:lang w:val="lv-LV"/>
        </w:rPr>
        <w:t>aili, kurā norāda attiecīgo aizņemto darbvietu skaita sadalījumu pa Profesiju klasifikatora pamatgrupām, ceturk</w:t>
      </w:r>
      <w:r>
        <w:rPr>
          <w:rFonts w:asciiTheme="minorHAnsi" w:hAnsiTheme="minorHAnsi" w:cstheme="minorHAnsi"/>
          <w:bCs/>
          <w:lang w:val="lv-LV"/>
        </w:rPr>
        <w:t>šņa pēdējā kalendārajā darba dienā.</w:t>
      </w:r>
    </w:p>
    <w:p w14:paraId="6E9FFA80" w14:textId="2C6FAA17" w:rsidR="005C2E4B" w:rsidRPr="008F7634" w:rsidRDefault="005C2E4B" w:rsidP="00EA7D0D">
      <w:pPr>
        <w:numPr>
          <w:ilvl w:val="0"/>
          <w:numId w:val="23"/>
        </w:numPr>
        <w:ind w:left="0" w:firstLine="0"/>
        <w:jc w:val="both"/>
        <w:rPr>
          <w:rFonts w:asciiTheme="minorHAnsi" w:hAnsiTheme="minorHAnsi" w:cstheme="minorHAnsi"/>
          <w:bCs/>
        </w:rPr>
      </w:pPr>
      <w:r w:rsidRPr="00512CDC">
        <w:rPr>
          <w:rFonts w:asciiTheme="minorHAnsi" w:hAnsiTheme="minorHAnsi" w:cstheme="minorHAnsi"/>
          <w:b/>
          <w:bCs/>
        </w:rPr>
        <w:t>2. ailē</w:t>
      </w:r>
      <w:r w:rsidRPr="008F7634">
        <w:rPr>
          <w:rFonts w:asciiTheme="minorHAnsi" w:hAnsiTheme="minorHAnsi" w:cstheme="minorHAnsi"/>
          <w:bCs/>
        </w:rPr>
        <w:t xml:space="preserve"> (no 400. līdz 4</w:t>
      </w:r>
      <w:r>
        <w:rPr>
          <w:rFonts w:asciiTheme="minorHAnsi" w:hAnsiTheme="minorHAnsi" w:cstheme="minorHAnsi"/>
          <w:bCs/>
        </w:rPr>
        <w:t>09</w:t>
      </w:r>
      <w:r w:rsidRPr="008F7634">
        <w:rPr>
          <w:rFonts w:asciiTheme="minorHAnsi" w:hAnsiTheme="minorHAnsi" w:cstheme="minorHAnsi"/>
          <w:bCs/>
        </w:rPr>
        <w:t>.</w:t>
      </w:r>
      <w:r w:rsidR="00AE641D">
        <w:rPr>
          <w:rFonts w:asciiTheme="minorHAnsi" w:hAnsiTheme="minorHAnsi" w:cstheme="minorHAnsi"/>
          <w:bCs/>
        </w:rPr>
        <w:t> </w:t>
      </w:r>
      <w:r w:rsidRPr="008F7634">
        <w:rPr>
          <w:rFonts w:asciiTheme="minorHAnsi" w:hAnsiTheme="minorHAnsi" w:cstheme="minorHAnsi"/>
          <w:bCs/>
        </w:rPr>
        <w:t xml:space="preserve">rindai) uzrāda brīvo darbvietu skaitu ceturkšņa pēdējā kalendārajā darba dienā. Brīvo darbvietu skaitā uzrāda tikai tās darbvietas, </w:t>
      </w:r>
      <w:r>
        <w:rPr>
          <w:rFonts w:asciiTheme="minorHAnsi" w:hAnsiTheme="minorHAnsi" w:cstheme="minorHAnsi"/>
          <w:bCs/>
        </w:rPr>
        <w:t xml:space="preserve">par </w:t>
      </w:r>
      <w:r w:rsidRPr="008F7634">
        <w:rPr>
          <w:rFonts w:asciiTheme="minorHAnsi" w:hAnsiTheme="minorHAnsi" w:cstheme="minorHAnsi"/>
          <w:bCs/>
        </w:rPr>
        <w:t>kurām paredzēta darba samaksa. Tās var būt gan ar darba l</w:t>
      </w:r>
      <w:r>
        <w:rPr>
          <w:rFonts w:asciiTheme="minorHAnsi" w:hAnsiTheme="minorHAnsi" w:cstheme="minorHAnsi"/>
          <w:bCs/>
        </w:rPr>
        <w:t>aika uzskaiti, gan arī bez tās</w:t>
      </w:r>
      <w:r w:rsidRPr="0013344C">
        <w:rPr>
          <w:rFonts w:asciiTheme="minorHAnsi" w:hAnsiTheme="minorHAnsi" w:cstheme="minorHAnsi"/>
          <w:bCs/>
        </w:rPr>
        <w:t>, ievērojot 6</w:t>
      </w:r>
      <w:r w:rsidR="00D87A41">
        <w:rPr>
          <w:rFonts w:asciiTheme="minorHAnsi" w:hAnsiTheme="minorHAnsi" w:cstheme="minorHAnsi"/>
          <w:bCs/>
        </w:rPr>
        <w:t>7</w:t>
      </w:r>
      <w:r w:rsidRPr="0013344C">
        <w:rPr>
          <w:rFonts w:asciiTheme="minorHAnsi" w:hAnsiTheme="minorHAnsi" w:cstheme="minorHAnsi"/>
          <w:bCs/>
        </w:rPr>
        <w:t>.</w:t>
      </w:r>
      <w:r w:rsidR="00AE641D">
        <w:rPr>
          <w:rFonts w:asciiTheme="minorHAnsi" w:hAnsiTheme="minorHAnsi" w:cstheme="minorHAnsi"/>
          <w:bCs/>
        </w:rPr>
        <w:t> </w:t>
      </w:r>
      <w:r w:rsidRPr="0013344C">
        <w:rPr>
          <w:rFonts w:asciiTheme="minorHAnsi" w:hAnsiTheme="minorHAnsi" w:cstheme="minorHAnsi"/>
          <w:bCs/>
        </w:rPr>
        <w:t>punkta nosacījumus. Brīvo</w:t>
      </w:r>
      <w:r w:rsidRPr="008F7634">
        <w:rPr>
          <w:rFonts w:asciiTheme="minorHAnsi" w:hAnsiTheme="minorHAnsi" w:cstheme="minorHAnsi"/>
          <w:bCs/>
        </w:rPr>
        <w:t xml:space="preserve"> darbvietu skaitā neiekļauj darbvietas, kas paredzētas steidzamiem, īslaicīgiem, vienreizējiem darbiem. Var būt šādas brīvās darbvietas:</w:t>
      </w:r>
    </w:p>
    <w:p w14:paraId="0A59F8EA" w14:textId="11C64843" w:rsidR="005C2E4B" w:rsidRPr="00215981" w:rsidRDefault="00215981" w:rsidP="00EA7D0D">
      <w:pPr>
        <w:pStyle w:val="ListParagraph"/>
        <w:numPr>
          <w:ilvl w:val="1"/>
          <w:numId w:val="23"/>
        </w:numPr>
        <w:ind w:left="567" w:firstLine="0"/>
        <w:jc w:val="both"/>
        <w:rPr>
          <w:rFonts w:asciiTheme="minorHAnsi" w:hAnsiTheme="minorHAnsi" w:cstheme="minorHAnsi"/>
          <w:bCs/>
          <w:lang w:val="lv-LV"/>
        </w:rPr>
      </w:pPr>
      <w:r w:rsidRPr="00215981">
        <w:rPr>
          <w:rFonts w:asciiTheme="minorHAnsi" w:hAnsiTheme="minorHAnsi" w:cstheme="minorHAnsi"/>
          <w:bCs/>
          <w:lang w:val="lv-LV"/>
        </w:rPr>
        <w:lastRenderedPageBreak/>
        <w:t xml:space="preserve"> </w:t>
      </w:r>
      <w:r w:rsidR="005C2E4B" w:rsidRPr="00215981">
        <w:rPr>
          <w:rFonts w:asciiTheme="minorHAnsi" w:hAnsiTheme="minorHAnsi" w:cstheme="minorHAnsi"/>
          <w:bCs/>
          <w:lang w:val="lv-LV"/>
        </w:rPr>
        <w:t>esošās darbvietas (darbvietas, kas atbrīvojušās pastāvīgi vai uz laiku nodarbināto ilgstošas prombūtnes dēļ – ilgstoša slimība, grūtniecības, dzemdību atvaļinājums, bērna kopšanas atvaļinājums u.c.);</w:t>
      </w:r>
    </w:p>
    <w:p w14:paraId="1EBA98E8" w14:textId="77777777" w:rsidR="00F83BCF" w:rsidRPr="00215981" w:rsidRDefault="00F83BCF" w:rsidP="00F83BCF">
      <w:pPr>
        <w:pStyle w:val="ListParagraph"/>
        <w:numPr>
          <w:ilvl w:val="0"/>
          <w:numId w:val="22"/>
        </w:numPr>
        <w:jc w:val="both"/>
        <w:rPr>
          <w:rFonts w:asciiTheme="minorHAnsi" w:hAnsiTheme="minorHAnsi" w:cstheme="minorHAnsi"/>
          <w:bCs/>
          <w:vanish/>
          <w:lang w:val="lv-LV"/>
        </w:rPr>
      </w:pPr>
    </w:p>
    <w:p w14:paraId="56C7BDBA" w14:textId="77777777" w:rsidR="00F83BCF" w:rsidRPr="00215981" w:rsidRDefault="00F83BCF" w:rsidP="00F83BCF">
      <w:pPr>
        <w:pStyle w:val="ListParagraph"/>
        <w:numPr>
          <w:ilvl w:val="0"/>
          <w:numId w:val="22"/>
        </w:numPr>
        <w:jc w:val="both"/>
        <w:rPr>
          <w:rFonts w:asciiTheme="minorHAnsi" w:hAnsiTheme="minorHAnsi" w:cstheme="minorHAnsi"/>
          <w:bCs/>
          <w:vanish/>
          <w:lang w:val="lv-LV"/>
        </w:rPr>
      </w:pPr>
    </w:p>
    <w:p w14:paraId="38AEEF84" w14:textId="6C2EAA7C" w:rsidR="005C2E4B" w:rsidRPr="00FA12A4" w:rsidRDefault="00215981" w:rsidP="00EA7D0D">
      <w:pPr>
        <w:pStyle w:val="ListParagraph"/>
        <w:numPr>
          <w:ilvl w:val="1"/>
          <w:numId w:val="22"/>
        </w:numPr>
        <w:ind w:left="709" w:hanging="142"/>
        <w:jc w:val="both"/>
        <w:rPr>
          <w:rFonts w:asciiTheme="minorHAnsi" w:hAnsiTheme="minorHAnsi" w:cstheme="minorHAnsi"/>
          <w:bCs/>
          <w:lang w:val="lv-LV"/>
        </w:rPr>
      </w:pPr>
      <w:r w:rsidRPr="00215981">
        <w:rPr>
          <w:rFonts w:asciiTheme="minorHAnsi" w:hAnsiTheme="minorHAnsi" w:cstheme="minorHAnsi"/>
          <w:bCs/>
          <w:lang w:val="lv-LV"/>
        </w:rPr>
        <w:t xml:space="preserve"> </w:t>
      </w:r>
      <w:r w:rsidR="005C2E4B" w:rsidRPr="00FA12A4">
        <w:rPr>
          <w:rFonts w:asciiTheme="minorHAnsi" w:hAnsiTheme="minorHAnsi" w:cstheme="minorHAnsi"/>
          <w:bCs/>
          <w:lang w:val="lv-LV"/>
        </w:rPr>
        <w:t>jaunizveidotas darbvietas;</w:t>
      </w:r>
    </w:p>
    <w:p w14:paraId="2A2771DF" w14:textId="77777777" w:rsidR="005C2E4B" w:rsidRPr="00FA12A4" w:rsidRDefault="005C2E4B" w:rsidP="00EA7D0D">
      <w:pPr>
        <w:pStyle w:val="ListParagraph"/>
        <w:numPr>
          <w:ilvl w:val="1"/>
          <w:numId w:val="22"/>
        </w:numPr>
        <w:ind w:left="851" w:hanging="284"/>
        <w:jc w:val="both"/>
        <w:rPr>
          <w:rFonts w:asciiTheme="minorHAnsi" w:hAnsiTheme="minorHAnsi" w:cstheme="minorHAnsi"/>
          <w:bCs/>
          <w:lang w:val="lv-LV"/>
        </w:rPr>
      </w:pPr>
      <w:r w:rsidRPr="00FA12A4">
        <w:rPr>
          <w:rFonts w:asciiTheme="minorHAnsi" w:hAnsiTheme="minorHAnsi" w:cstheme="minorHAnsi"/>
          <w:bCs/>
          <w:lang w:val="lv-LV"/>
        </w:rPr>
        <w:t>darbvietas uz nenoteiktu un noteiktu laiku;</w:t>
      </w:r>
    </w:p>
    <w:p w14:paraId="46484676" w14:textId="77777777" w:rsidR="005C2E4B" w:rsidRPr="00FA12A4" w:rsidRDefault="005C2E4B" w:rsidP="00EA7D0D">
      <w:pPr>
        <w:pStyle w:val="ListParagraph"/>
        <w:numPr>
          <w:ilvl w:val="1"/>
          <w:numId w:val="22"/>
        </w:numPr>
        <w:ind w:left="851" w:hanging="284"/>
        <w:jc w:val="both"/>
        <w:rPr>
          <w:rFonts w:asciiTheme="minorHAnsi" w:hAnsiTheme="minorHAnsi" w:cstheme="minorHAnsi"/>
          <w:bCs/>
          <w:lang w:val="lv-LV"/>
        </w:rPr>
      </w:pPr>
      <w:r w:rsidRPr="00FA12A4">
        <w:rPr>
          <w:rFonts w:asciiTheme="minorHAnsi" w:hAnsiTheme="minorHAnsi" w:cstheme="minorHAnsi"/>
          <w:bCs/>
          <w:lang w:val="lv-LV"/>
        </w:rPr>
        <w:t>darbvietas normālajam un nepilnam darba laikam;</w:t>
      </w:r>
    </w:p>
    <w:p w14:paraId="5DC3FD86" w14:textId="58F1DFAA" w:rsidR="005C2E4B" w:rsidRPr="00FA12A4" w:rsidRDefault="00215981" w:rsidP="00EA7D0D">
      <w:pPr>
        <w:numPr>
          <w:ilvl w:val="1"/>
          <w:numId w:val="22"/>
        </w:numPr>
        <w:ind w:left="426" w:firstLine="141"/>
        <w:jc w:val="both"/>
        <w:rPr>
          <w:rFonts w:asciiTheme="minorHAnsi" w:hAnsiTheme="minorHAnsi" w:cstheme="minorHAnsi"/>
          <w:bCs/>
        </w:rPr>
      </w:pPr>
      <w:r w:rsidRPr="00FA12A4">
        <w:rPr>
          <w:rFonts w:asciiTheme="minorHAnsi" w:hAnsiTheme="minorHAnsi" w:cstheme="minorHAnsi"/>
          <w:bCs/>
        </w:rPr>
        <w:t xml:space="preserve"> </w:t>
      </w:r>
      <w:r w:rsidR="005C2E4B" w:rsidRPr="00FA12A4">
        <w:rPr>
          <w:rFonts w:asciiTheme="minorHAnsi" w:hAnsiTheme="minorHAnsi" w:cstheme="minorHAnsi"/>
          <w:bCs/>
        </w:rPr>
        <w:t>darbvietas citā valstī.</w:t>
      </w:r>
    </w:p>
    <w:p w14:paraId="42E1E3A8" w14:textId="3E867ED2" w:rsidR="005C2E4B" w:rsidRPr="00FA12A4" w:rsidRDefault="005C2E4B" w:rsidP="00EA7D0D">
      <w:pPr>
        <w:jc w:val="both"/>
        <w:rPr>
          <w:rFonts w:asciiTheme="minorHAnsi" w:hAnsiTheme="minorHAnsi" w:cstheme="minorHAnsi"/>
          <w:bCs/>
        </w:rPr>
      </w:pPr>
      <w:r w:rsidRPr="00FA12A4">
        <w:rPr>
          <w:rFonts w:asciiTheme="minorHAnsi" w:hAnsiTheme="minorHAnsi" w:cstheme="minorHAnsi"/>
          <w:bCs/>
        </w:rPr>
        <w:t>6</w:t>
      </w:r>
      <w:r w:rsidR="00F83BCF" w:rsidRPr="00FA12A4">
        <w:rPr>
          <w:rFonts w:asciiTheme="minorHAnsi" w:hAnsiTheme="minorHAnsi" w:cstheme="minorHAnsi"/>
          <w:bCs/>
        </w:rPr>
        <w:t>7</w:t>
      </w:r>
      <w:r w:rsidRPr="00FA12A4">
        <w:rPr>
          <w:rFonts w:asciiTheme="minorHAnsi" w:hAnsiTheme="minorHAnsi" w:cstheme="minorHAnsi"/>
          <w:bCs/>
        </w:rPr>
        <w:t>.</w:t>
      </w:r>
      <w:r w:rsidR="00837180" w:rsidRPr="00FA12A4">
        <w:rPr>
          <w:rFonts w:asciiTheme="minorHAnsi" w:hAnsiTheme="minorHAnsi" w:cstheme="minorHAnsi"/>
          <w:bCs/>
        </w:rPr>
        <w:t xml:space="preserve"> </w:t>
      </w:r>
      <w:r w:rsidRPr="00FA12A4">
        <w:rPr>
          <w:rFonts w:asciiTheme="minorHAnsi" w:hAnsiTheme="minorHAnsi" w:cstheme="minorHAnsi"/>
          <w:bCs/>
        </w:rPr>
        <w:t>Aizpildot šīs sadaļas 2.</w:t>
      </w:r>
      <w:r w:rsidR="00AE641D" w:rsidRPr="00FA12A4">
        <w:rPr>
          <w:rFonts w:asciiTheme="minorHAnsi" w:hAnsiTheme="minorHAnsi" w:cstheme="minorHAnsi"/>
          <w:bCs/>
        </w:rPr>
        <w:t> </w:t>
      </w:r>
      <w:r w:rsidRPr="00FA12A4">
        <w:rPr>
          <w:rFonts w:asciiTheme="minorHAnsi" w:hAnsiTheme="minorHAnsi" w:cstheme="minorHAnsi"/>
          <w:bCs/>
        </w:rPr>
        <w:t>aili, par brīvu darbvietu uzskata tādu darbvietu, ja izpildās visi no šiem nosacījumiem:</w:t>
      </w:r>
    </w:p>
    <w:p w14:paraId="702DDDA9" w14:textId="77777777" w:rsidR="00837180" w:rsidRPr="00FA12A4" w:rsidRDefault="00837180" w:rsidP="00837180">
      <w:pPr>
        <w:pStyle w:val="ListParagraph"/>
        <w:numPr>
          <w:ilvl w:val="0"/>
          <w:numId w:val="5"/>
        </w:numPr>
        <w:jc w:val="both"/>
        <w:rPr>
          <w:rFonts w:asciiTheme="minorHAnsi" w:hAnsiTheme="minorHAnsi" w:cstheme="minorHAnsi"/>
          <w:bCs/>
          <w:vanish/>
          <w:lang w:val="lv-LV"/>
        </w:rPr>
      </w:pPr>
    </w:p>
    <w:p w14:paraId="794305B5" w14:textId="77777777" w:rsidR="00837180" w:rsidRPr="00FA12A4" w:rsidRDefault="00837180" w:rsidP="00837180">
      <w:pPr>
        <w:pStyle w:val="ListParagraph"/>
        <w:numPr>
          <w:ilvl w:val="0"/>
          <w:numId w:val="5"/>
        </w:numPr>
        <w:jc w:val="both"/>
        <w:rPr>
          <w:rFonts w:asciiTheme="minorHAnsi" w:hAnsiTheme="minorHAnsi" w:cstheme="minorHAnsi"/>
          <w:bCs/>
          <w:vanish/>
          <w:lang w:val="lv-LV"/>
        </w:rPr>
      </w:pPr>
    </w:p>
    <w:p w14:paraId="6EE78609" w14:textId="2A9D8D50" w:rsidR="005C2E4B" w:rsidRPr="00FA12A4" w:rsidRDefault="005C2E4B" w:rsidP="00EA7D0D">
      <w:pPr>
        <w:pStyle w:val="ListParagraph"/>
        <w:numPr>
          <w:ilvl w:val="1"/>
          <w:numId w:val="5"/>
        </w:numPr>
        <w:ind w:left="622" w:hanging="55"/>
        <w:jc w:val="both"/>
        <w:rPr>
          <w:rFonts w:asciiTheme="minorHAnsi" w:hAnsiTheme="minorHAnsi" w:cstheme="minorHAnsi"/>
          <w:bCs/>
          <w:lang w:val="lv-LV"/>
        </w:rPr>
      </w:pPr>
      <w:r w:rsidRPr="00FA12A4">
        <w:rPr>
          <w:rFonts w:asciiTheme="minorHAnsi" w:hAnsiTheme="minorHAnsi" w:cstheme="minorHAnsi"/>
          <w:bCs/>
          <w:lang w:val="lv-LV"/>
        </w:rPr>
        <w:t>nav noslēgts līgums un pretendents nav izvēlēts;</w:t>
      </w:r>
    </w:p>
    <w:p w14:paraId="7ED99C6F" w14:textId="77777777" w:rsidR="005C2E4B" w:rsidRPr="00FA12A4" w:rsidRDefault="005C2E4B" w:rsidP="00EA7D0D">
      <w:pPr>
        <w:pStyle w:val="ListParagraph"/>
        <w:numPr>
          <w:ilvl w:val="1"/>
          <w:numId w:val="5"/>
        </w:numPr>
        <w:ind w:left="567" w:firstLine="0"/>
        <w:jc w:val="both"/>
        <w:rPr>
          <w:rFonts w:asciiTheme="minorHAnsi" w:hAnsiTheme="minorHAnsi" w:cstheme="minorHAnsi"/>
          <w:bCs/>
          <w:lang w:val="lv-LV"/>
        </w:rPr>
      </w:pPr>
      <w:r w:rsidRPr="00FA12A4">
        <w:rPr>
          <w:rFonts w:asciiTheme="minorHAnsi" w:hAnsiTheme="minorHAnsi" w:cstheme="minorHAnsi"/>
          <w:bCs/>
          <w:lang w:val="lv-LV"/>
        </w:rPr>
        <w:t>darba devējs veic aktīvus pasākumus, lai atrastu darbvietai piemērotu pretendentu, izņemot pretendentu no saviem nodarbinātajiem. Aktīvi pasākumi ir: paziņošana Nodarbinātības valsts aģentūras filiālei, sludinājums presē vai internetā, tieša kontaktēšanās ar iespējamo pretendentu;</w:t>
      </w:r>
    </w:p>
    <w:p w14:paraId="7D53508C" w14:textId="77777777" w:rsidR="005C2E4B" w:rsidRPr="00FA12A4" w:rsidRDefault="005C2E4B" w:rsidP="00EA7D0D">
      <w:pPr>
        <w:pStyle w:val="ListParagraph"/>
        <w:numPr>
          <w:ilvl w:val="1"/>
          <w:numId w:val="5"/>
        </w:numPr>
        <w:ind w:left="709" w:hanging="142"/>
        <w:jc w:val="both"/>
        <w:rPr>
          <w:rFonts w:asciiTheme="minorHAnsi" w:hAnsiTheme="minorHAnsi" w:cstheme="minorHAnsi"/>
          <w:bCs/>
          <w:lang w:val="lv-LV"/>
        </w:rPr>
      </w:pPr>
      <w:r w:rsidRPr="00FA12A4">
        <w:rPr>
          <w:rFonts w:asciiTheme="minorHAnsi" w:hAnsiTheme="minorHAnsi" w:cstheme="minorHAnsi"/>
          <w:bCs/>
          <w:lang w:val="lv-LV"/>
        </w:rPr>
        <w:t>darba devējs gatavojas to aizpildīt nekavējoties vai tuvākajā laikā.</w:t>
      </w:r>
    </w:p>
    <w:p w14:paraId="0045FF61" w14:textId="30B35F90" w:rsidR="005C2E4B" w:rsidRPr="008F7634" w:rsidRDefault="005C2E4B" w:rsidP="00EA7D0D">
      <w:pPr>
        <w:numPr>
          <w:ilvl w:val="0"/>
          <w:numId w:val="24"/>
        </w:numPr>
        <w:ind w:left="284" w:hanging="284"/>
        <w:jc w:val="both"/>
        <w:rPr>
          <w:rFonts w:asciiTheme="minorHAnsi" w:hAnsiTheme="minorHAnsi" w:cstheme="minorHAnsi"/>
          <w:bCs/>
        </w:rPr>
      </w:pPr>
      <w:r w:rsidRPr="008F7634">
        <w:rPr>
          <w:rFonts w:asciiTheme="minorHAnsi" w:hAnsiTheme="minorHAnsi" w:cstheme="minorHAnsi"/>
          <w:bCs/>
        </w:rPr>
        <w:t>Brīvo darbvietu skaitā šīs sadaļas 2.</w:t>
      </w:r>
      <w:r w:rsidR="00AE641D">
        <w:rPr>
          <w:rFonts w:asciiTheme="minorHAnsi" w:hAnsiTheme="minorHAnsi" w:cstheme="minorHAnsi"/>
          <w:bCs/>
        </w:rPr>
        <w:t> </w:t>
      </w:r>
      <w:r w:rsidRPr="008F7634">
        <w:rPr>
          <w:rFonts w:asciiTheme="minorHAnsi" w:hAnsiTheme="minorHAnsi" w:cstheme="minorHAnsi"/>
          <w:bCs/>
        </w:rPr>
        <w:t>ailē neiekļauj šādas darbvietas:</w:t>
      </w:r>
    </w:p>
    <w:p w14:paraId="1862CABD" w14:textId="77777777" w:rsidR="005C2E4B" w:rsidRPr="008F7634" w:rsidRDefault="005C2E4B" w:rsidP="00EA7D0D">
      <w:pPr>
        <w:numPr>
          <w:ilvl w:val="1"/>
          <w:numId w:val="24"/>
        </w:numPr>
        <w:ind w:left="426" w:firstLine="141"/>
        <w:jc w:val="both"/>
        <w:rPr>
          <w:rFonts w:asciiTheme="minorHAnsi" w:hAnsiTheme="minorHAnsi" w:cstheme="minorHAnsi"/>
          <w:bCs/>
        </w:rPr>
      </w:pPr>
      <w:r w:rsidRPr="008F7634">
        <w:rPr>
          <w:rFonts w:asciiTheme="minorHAnsi" w:hAnsiTheme="minorHAnsi" w:cstheme="minorHAnsi"/>
          <w:bCs/>
        </w:rPr>
        <w:t xml:space="preserve">darbvietas, kas paredzētas tikai pretendentiem no respondenta nodarbināto vidus; </w:t>
      </w:r>
    </w:p>
    <w:p w14:paraId="2108655E" w14:textId="77777777" w:rsidR="005C2E4B" w:rsidRPr="008F7634" w:rsidRDefault="005C2E4B" w:rsidP="00EA7D0D">
      <w:pPr>
        <w:numPr>
          <w:ilvl w:val="1"/>
          <w:numId w:val="24"/>
        </w:numPr>
        <w:ind w:left="567" w:firstLine="0"/>
        <w:jc w:val="both"/>
        <w:rPr>
          <w:rFonts w:asciiTheme="minorHAnsi" w:hAnsiTheme="minorHAnsi" w:cstheme="minorHAnsi"/>
          <w:bCs/>
        </w:rPr>
      </w:pPr>
      <w:r w:rsidRPr="008F7634">
        <w:rPr>
          <w:rFonts w:asciiTheme="minorHAnsi" w:hAnsiTheme="minorHAnsi" w:cstheme="minorHAnsi"/>
          <w:bCs/>
        </w:rPr>
        <w:t>darbvietas, uz kurām konkurss jau ir beidzies un pretendents jau ir izvēlēts, bet vēl nav noslēgts līgums;</w:t>
      </w:r>
    </w:p>
    <w:p w14:paraId="5A258B8A" w14:textId="77777777" w:rsidR="005C2E4B" w:rsidRPr="008F7634" w:rsidRDefault="005C2E4B" w:rsidP="00EA7D0D">
      <w:pPr>
        <w:numPr>
          <w:ilvl w:val="1"/>
          <w:numId w:val="24"/>
        </w:numPr>
        <w:ind w:left="567" w:firstLine="0"/>
        <w:jc w:val="both"/>
        <w:rPr>
          <w:rFonts w:asciiTheme="minorHAnsi" w:hAnsiTheme="minorHAnsi" w:cstheme="minorHAnsi"/>
          <w:bCs/>
        </w:rPr>
      </w:pPr>
      <w:r w:rsidRPr="008F7634">
        <w:rPr>
          <w:rFonts w:asciiTheme="minorHAnsi" w:hAnsiTheme="minorHAnsi" w:cstheme="minorHAnsi"/>
          <w:bCs/>
        </w:rPr>
        <w:t>darbvietas, kuru nodarbinātie atrodas apmaksātā vai neapmaksātā atvaļinājumā</w:t>
      </w:r>
      <w:r>
        <w:rPr>
          <w:rFonts w:asciiTheme="minorHAnsi" w:hAnsiTheme="minorHAnsi" w:cstheme="minorHAnsi"/>
          <w:bCs/>
        </w:rPr>
        <w:t>,</w:t>
      </w:r>
      <w:r w:rsidRPr="008F7634">
        <w:rPr>
          <w:rFonts w:asciiTheme="minorHAnsi" w:hAnsiTheme="minorHAnsi" w:cstheme="minorHAnsi"/>
          <w:bCs/>
        </w:rPr>
        <w:t xml:space="preserve"> un noteikts datums, kad viņi atgriezīsies darbā;</w:t>
      </w:r>
    </w:p>
    <w:p w14:paraId="6D67089E" w14:textId="77777777" w:rsidR="005C2E4B" w:rsidRPr="008F7634" w:rsidRDefault="005C2E4B" w:rsidP="00EA7D0D">
      <w:pPr>
        <w:numPr>
          <w:ilvl w:val="1"/>
          <w:numId w:val="24"/>
        </w:numPr>
        <w:ind w:left="567" w:firstLine="0"/>
        <w:jc w:val="both"/>
        <w:rPr>
          <w:rFonts w:asciiTheme="minorHAnsi" w:hAnsiTheme="minorHAnsi" w:cstheme="minorHAnsi"/>
          <w:bCs/>
        </w:rPr>
      </w:pPr>
      <w:r w:rsidRPr="008F7634">
        <w:rPr>
          <w:rFonts w:asciiTheme="minorHAnsi" w:hAnsiTheme="minorHAnsi" w:cstheme="minorHAnsi"/>
          <w:bCs/>
        </w:rPr>
        <w:t>darbvietas, kurām netiek meklēts pretendents, jo šo darbvietu darba apjomu pilda esošie nodarbinātie, saņemot par to piemaksu;</w:t>
      </w:r>
    </w:p>
    <w:p w14:paraId="24C28D49" w14:textId="77777777" w:rsidR="005C2E4B" w:rsidRPr="008F7634" w:rsidRDefault="005C2E4B" w:rsidP="00EA7D0D">
      <w:pPr>
        <w:numPr>
          <w:ilvl w:val="1"/>
          <w:numId w:val="24"/>
        </w:numPr>
        <w:ind w:left="284" w:firstLine="284"/>
        <w:jc w:val="both"/>
        <w:rPr>
          <w:rFonts w:asciiTheme="minorHAnsi" w:hAnsiTheme="minorHAnsi" w:cstheme="minorHAnsi"/>
          <w:bCs/>
        </w:rPr>
      </w:pPr>
      <w:r w:rsidRPr="008F7634">
        <w:rPr>
          <w:rFonts w:asciiTheme="minorHAnsi" w:hAnsiTheme="minorHAnsi" w:cstheme="minorHAnsi"/>
          <w:bCs/>
        </w:rPr>
        <w:t xml:space="preserve">darbvietas, kurās strādās neapmaksāti mācekļi vai nodarbinātie uz apakšlīguma pamata; </w:t>
      </w:r>
    </w:p>
    <w:p w14:paraId="56B2F4F9" w14:textId="77777777" w:rsidR="005C2E4B" w:rsidRPr="008F7634" w:rsidRDefault="005C2E4B" w:rsidP="00EA7D0D">
      <w:pPr>
        <w:numPr>
          <w:ilvl w:val="1"/>
          <w:numId w:val="24"/>
        </w:numPr>
        <w:ind w:left="426" w:firstLine="142"/>
        <w:jc w:val="both"/>
        <w:rPr>
          <w:rFonts w:asciiTheme="minorHAnsi" w:hAnsiTheme="minorHAnsi" w:cstheme="minorHAnsi"/>
          <w:bCs/>
        </w:rPr>
      </w:pPr>
      <w:r w:rsidRPr="008F7634">
        <w:rPr>
          <w:rFonts w:asciiTheme="minorHAnsi" w:hAnsiTheme="minorHAnsi" w:cstheme="minorHAnsi"/>
          <w:bCs/>
        </w:rPr>
        <w:t>subsidētās darbvietas;</w:t>
      </w:r>
    </w:p>
    <w:p w14:paraId="2A6CCAED" w14:textId="77777777" w:rsidR="005C2E4B" w:rsidRPr="008F7634" w:rsidRDefault="005C2E4B" w:rsidP="00EA7D0D">
      <w:pPr>
        <w:numPr>
          <w:ilvl w:val="1"/>
          <w:numId w:val="24"/>
        </w:numPr>
        <w:ind w:left="567" w:firstLine="0"/>
        <w:jc w:val="both"/>
        <w:rPr>
          <w:rFonts w:asciiTheme="minorHAnsi" w:hAnsiTheme="minorHAnsi" w:cstheme="minorHAnsi"/>
          <w:bCs/>
        </w:rPr>
      </w:pPr>
      <w:r w:rsidRPr="008F7634">
        <w:rPr>
          <w:rFonts w:asciiTheme="minorHAnsi" w:hAnsiTheme="minorHAnsi" w:cstheme="minorHAnsi"/>
          <w:bCs/>
        </w:rPr>
        <w:t>darbvietas citā valstī, ja tās tiek piedāvātas tikai</w:t>
      </w:r>
      <w:r>
        <w:rPr>
          <w:rFonts w:asciiTheme="minorHAnsi" w:hAnsiTheme="minorHAnsi" w:cstheme="minorHAnsi"/>
          <w:bCs/>
        </w:rPr>
        <w:t xml:space="preserve"> ārvalstī dzīvojošām personām.</w:t>
      </w:r>
    </w:p>
    <w:p w14:paraId="2AB1B11A" w14:textId="77777777" w:rsidR="005C2E4B" w:rsidRPr="008F7634" w:rsidRDefault="005C2E4B" w:rsidP="00EA7D0D">
      <w:pPr>
        <w:numPr>
          <w:ilvl w:val="0"/>
          <w:numId w:val="24"/>
        </w:numPr>
        <w:ind w:left="0" w:firstLine="0"/>
        <w:jc w:val="both"/>
        <w:rPr>
          <w:rFonts w:asciiTheme="minorHAnsi" w:hAnsiTheme="minorHAnsi" w:cstheme="minorHAnsi"/>
          <w:bCs/>
        </w:rPr>
      </w:pPr>
      <w:r w:rsidRPr="008F7634">
        <w:rPr>
          <w:rFonts w:asciiTheme="minorHAnsi" w:hAnsiTheme="minorHAnsi" w:cstheme="minorHAnsi"/>
          <w:bCs/>
        </w:rPr>
        <w:t xml:space="preserve">Gadījumā, ja atbrīvojas darbvieta, kas iepriekš bijusi </w:t>
      </w:r>
      <w:r>
        <w:rPr>
          <w:rFonts w:asciiTheme="minorHAnsi" w:hAnsiTheme="minorHAnsi" w:cstheme="minorHAnsi"/>
          <w:bCs/>
        </w:rPr>
        <w:t xml:space="preserve">uz </w:t>
      </w:r>
      <w:r w:rsidRPr="008F7634">
        <w:rPr>
          <w:rFonts w:asciiTheme="minorHAnsi" w:hAnsiTheme="minorHAnsi" w:cstheme="minorHAnsi"/>
          <w:bCs/>
        </w:rPr>
        <w:t>normāl</w:t>
      </w:r>
      <w:r>
        <w:rPr>
          <w:rFonts w:asciiTheme="minorHAnsi" w:hAnsiTheme="minorHAnsi" w:cstheme="minorHAnsi"/>
          <w:bCs/>
        </w:rPr>
        <w:t>o</w:t>
      </w:r>
      <w:r w:rsidRPr="008F7634">
        <w:rPr>
          <w:rFonts w:asciiTheme="minorHAnsi" w:hAnsiTheme="minorHAnsi" w:cstheme="minorHAnsi"/>
          <w:bCs/>
        </w:rPr>
        <w:t xml:space="preserve"> darba laik</w:t>
      </w:r>
      <w:r>
        <w:rPr>
          <w:rFonts w:asciiTheme="minorHAnsi" w:hAnsiTheme="minorHAnsi" w:cstheme="minorHAnsi"/>
          <w:bCs/>
        </w:rPr>
        <w:t>u</w:t>
      </w:r>
      <w:r w:rsidRPr="008F7634">
        <w:rPr>
          <w:rFonts w:asciiTheme="minorHAnsi" w:hAnsiTheme="minorHAnsi" w:cstheme="minorHAnsi"/>
          <w:bCs/>
        </w:rPr>
        <w:t xml:space="preserve">, bet darba devējs turpmāk vēlas slēgt līgumu ar diviem pretendentiem uz nepilnu darba laiku, tad brīvo darbvietu skaitā iekļauj divas brīvas darbvietas. </w:t>
      </w:r>
    </w:p>
    <w:p w14:paraId="7DE40576" w14:textId="77777777" w:rsidR="005C2E4B" w:rsidRPr="008F7634" w:rsidRDefault="005C2E4B" w:rsidP="00EA7D0D">
      <w:pPr>
        <w:numPr>
          <w:ilvl w:val="0"/>
          <w:numId w:val="24"/>
        </w:numPr>
        <w:ind w:left="0" w:firstLine="0"/>
        <w:jc w:val="both"/>
        <w:rPr>
          <w:rFonts w:asciiTheme="minorHAnsi" w:hAnsiTheme="minorHAnsi" w:cstheme="minorHAnsi"/>
        </w:rPr>
      </w:pPr>
      <w:r w:rsidRPr="008F7634">
        <w:rPr>
          <w:rFonts w:asciiTheme="minorHAnsi" w:hAnsiTheme="minorHAnsi" w:cstheme="minorHAnsi"/>
        </w:rPr>
        <w:t>Savukārt gadījumā, ja atbrīvojas divas darbvietas vienā un tajā pašā profesijā, kurās iepriekš bijuši nodarbināti nepilna darba laika nodarbinātie, bet darba devējs meklē vienu pretendentu normālajam darba laikam, tad brīvo darbvietu skaitā iekļauj vienu brīvu darbvietu.</w:t>
      </w:r>
    </w:p>
    <w:p w14:paraId="18B55063" w14:textId="77777777" w:rsidR="005C2E4B" w:rsidRPr="005C2E4B" w:rsidRDefault="005C2E4B" w:rsidP="005C2E4B">
      <w:pPr>
        <w:pStyle w:val="ListParagraph"/>
        <w:ind w:left="709"/>
        <w:jc w:val="both"/>
        <w:rPr>
          <w:rFonts w:asciiTheme="minorHAnsi" w:hAnsiTheme="minorHAnsi" w:cstheme="minorHAnsi"/>
          <w:bCs/>
          <w:lang w:val="lv-LV"/>
        </w:rPr>
      </w:pPr>
    </w:p>
    <w:p w14:paraId="3B97328C" w14:textId="4B853BCE" w:rsidR="007552A2" w:rsidRDefault="007552A2" w:rsidP="000F743B">
      <w:pPr>
        <w:pStyle w:val="ListParagraph"/>
        <w:spacing w:line="264" w:lineRule="auto"/>
        <w:ind w:left="0"/>
        <w:jc w:val="both"/>
        <w:rPr>
          <w:rFonts w:ascii="Calibri" w:hAnsi="Calibri" w:cs="Calibri"/>
          <w:bCs/>
          <w:lang w:val="lv-LV"/>
        </w:rPr>
      </w:pPr>
    </w:p>
    <w:p w14:paraId="2FB289F6" w14:textId="77777777" w:rsidR="005C2E4B" w:rsidRDefault="005C2E4B" w:rsidP="000F743B">
      <w:pPr>
        <w:pStyle w:val="ListParagraph"/>
        <w:spacing w:line="264" w:lineRule="auto"/>
        <w:ind w:left="0"/>
        <w:jc w:val="both"/>
        <w:rPr>
          <w:rFonts w:ascii="Calibri" w:hAnsi="Calibri" w:cs="Calibri"/>
          <w:bCs/>
          <w:lang w:val="lv-LV"/>
        </w:rPr>
      </w:pPr>
    </w:p>
    <w:p w14:paraId="6F637336" w14:textId="77777777" w:rsidR="005C2E4B" w:rsidRPr="00A14109" w:rsidRDefault="005C2E4B" w:rsidP="000F743B">
      <w:pPr>
        <w:pStyle w:val="ListParagraph"/>
        <w:spacing w:line="264" w:lineRule="auto"/>
        <w:ind w:left="0"/>
        <w:jc w:val="both"/>
        <w:rPr>
          <w:rFonts w:ascii="Calibri" w:hAnsi="Calibri" w:cs="Calibri"/>
          <w:bCs/>
          <w:lang w:val="lv-LV"/>
        </w:rPr>
      </w:pPr>
    </w:p>
    <w:p w14:paraId="7C0B93B5" w14:textId="457E0194" w:rsidR="007552A2" w:rsidRPr="00A14109" w:rsidRDefault="004D746A" w:rsidP="004D746A">
      <w:pPr>
        <w:spacing w:line="264" w:lineRule="auto"/>
        <w:jc w:val="center"/>
        <w:rPr>
          <w:rFonts w:ascii="Calibri" w:hAnsi="Calibri" w:cs="Calibri"/>
          <w:b/>
          <w:sz w:val="26"/>
          <w:szCs w:val="26"/>
        </w:rPr>
      </w:pPr>
      <w:r>
        <w:rPr>
          <w:rFonts w:ascii="Calibri" w:hAnsi="Calibri" w:cs="Calibri"/>
          <w:b/>
          <w:sz w:val="26"/>
          <w:szCs w:val="26"/>
        </w:rPr>
        <w:t xml:space="preserve">5. </w:t>
      </w:r>
      <w:r w:rsidR="007552A2" w:rsidRPr="00A14109">
        <w:rPr>
          <w:rFonts w:ascii="Calibri" w:hAnsi="Calibri" w:cs="Calibri"/>
          <w:b/>
          <w:sz w:val="26"/>
          <w:szCs w:val="26"/>
        </w:rPr>
        <w:t>Streiki</w:t>
      </w:r>
    </w:p>
    <w:p w14:paraId="632E7126" w14:textId="050F2183" w:rsidR="007552A2" w:rsidRPr="004D746A" w:rsidRDefault="007552A2" w:rsidP="00F83BCF">
      <w:pPr>
        <w:pStyle w:val="ListParagraph"/>
        <w:numPr>
          <w:ilvl w:val="0"/>
          <w:numId w:val="24"/>
        </w:numPr>
        <w:spacing w:line="264" w:lineRule="auto"/>
        <w:ind w:left="284" w:hanging="284"/>
        <w:jc w:val="both"/>
        <w:rPr>
          <w:rFonts w:ascii="Calibri" w:hAnsi="Calibri" w:cs="Calibri"/>
          <w:b/>
          <w:bCs/>
          <w:lang w:val="lv-LV"/>
        </w:rPr>
      </w:pPr>
      <w:r w:rsidRPr="004D746A">
        <w:rPr>
          <w:rFonts w:ascii="Calibri" w:hAnsi="Calibri" w:cs="Calibri"/>
          <w:b/>
          <w:bCs/>
          <w:lang w:val="lv-LV"/>
        </w:rPr>
        <w:t>510.</w:t>
      </w:r>
      <w:r w:rsidR="00AE641D">
        <w:rPr>
          <w:rFonts w:ascii="Calibri" w:hAnsi="Calibri" w:cs="Calibri"/>
          <w:b/>
          <w:bCs/>
          <w:lang w:val="lv-LV"/>
        </w:rPr>
        <w:t> </w:t>
      </w:r>
      <w:r w:rsidRPr="004D746A">
        <w:rPr>
          <w:rFonts w:ascii="Calibri" w:hAnsi="Calibri" w:cs="Calibri"/>
          <w:b/>
          <w:bCs/>
          <w:lang w:val="lv-LV"/>
        </w:rPr>
        <w:t>rindā</w:t>
      </w:r>
      <w:r w:rsidRPr="004D746A">
        <w:rPr>
          <w:rFonts w:ascii="Calibri" w:hAnsi="Calibri" w:cs="Calibri"/>
          <w:bCs/>
          <w:lang w:val="lv-LV"/>
        </w:rPr>
        <w:t xml:space="preserve"> uzrāda streiku skaitu ceturksnī. </w:t>
      </w:r>
    </w:p>
    <w:p w14:paraId="07B7BC50" w14:textId="111228B1" w:rsidR="007552A2" w:rsidRPr="008A63E3" w:rsidRDefault="007552A2" w:rsidP="00F83BCF">
      <w:pPr>
        <w:pStyle w:val="ListParagraph"/>
        <w:numPr>
          <w:ilvl w:val="0"/>
          <w:numId w:val="24"/>
        </w:numPr>
        <w:spacing w:line="264" w:lineRule="auto"/>
        <w:ind w:left="0" w:firstLine="0"/>
        <w:jc w:val="both"/>
        <w:rPr>
          <w:rFonts w:ascii="Calibri" w:hAnsi="Calibri" w:cs="Calibri"/>
          <w:bCs/>
          <w:lang w:val="lv-LV"/>
        </w:rPr>
      </w:pPr>
      <w:r w:rsidRPr="004D746A">
        <w:rPr>
          <w:rFonts w:ascii="Calibri" w:hAnsi="Calibri" w:cs="Calibri"/>
          <w:b/>
          <w:bCs/>
          <w:lang w:val="lv-LV"/>
        </w:rPr>
        <w:t>520.</w:t>
      </w:r>
      <w:r w:rsidR="00AE641D">
        <w:rPr>
          <w:rFonts w:ascii="Calibri" w:hAnsi="Calibri" w:cs="Calibri"/>
          <w:b/>
          <w:bCs/>
          <w:lang w:val="lv-LV"/>
        </w:rPr>
        <w:t> </w:t>
      </w:r>
      <w:r w:rsidRPr="004D746A">
        <w:rPr>
          <w:rFonts w:ascii="Calibri" w:hAnsi="Calibri" w:cs="Calibri"/>
          <w:b/>
          <w:bCs/>
          <w:lang w:val="lv-LV"/>
        </w:rPr>
        <w:t>rindā</w:t>
      </w:r>
      <w:r w:rsidRPr="004D746A">
        <w:rPr>
          <w:rFonts w:ascii="Calibri" w:hAnsi="Calibri" w:cs="Calibri"/>
          <w:bCs/>
          <w:lang w:val="lv-LV"/>
        </w:rPr>
        <w:t xml:space="preserve"> uzrāda nodarbinātos, kuri piedalījās streikā neatkarīgi no dienu vai st</w:t>
      </w:r>
      <w:r w:rsidRPr="006906AC">
        <w:rPr>
          <w:rFonts w:ascii="Calibri" w:hAnsi="Calibri" w:cs="Calibri"/>
          <w:bCs/>
          <w:lang w:val="lv-LV"/>
        </w:rPr>
        <w:t xml:space="preserve">undu skaita. Tas ir nodarbināto skaits, kas piedalījās streika pirmajā dienā, pieskaitot tos nodarbinātos, kuri pirmo reizi pievienojās streikam pēc streika pirmās dienas. </w:t>
      </w:r>
      <w:r w:rsidRPr="008A63E3">
        <w:rPr>
          <w:rFonts w:ascii="Calibri" w:hAnsi="Calibri" w:cs="Calibri"/>
          <w:bCs/>
          <w:lang w:val="lv-LV"/>
        </w:rPr>
        <w:t>Nepilna darba laika darba ņēmējus uzrāda kā vienu nodarbināto.</w:t>
      </w:r>
    </w:p>
    <w:p w14:paraId="2EC0060E" w14:textId="77777777" w:rsidR="007552A2" w:rsidRPr="00A14109" w:rsidRDefault="007552A2" w:rsidP="00F83BCF">
      <w:pPr>
        <w:pStyle w:val="ListParagraph"/>
        <w:numPr>
          <w:ilvl w:val="0"/>
          <w:numId w:val="24"/>
        </w:numPr>
        <w:spacing w:line="264" w:lineRule="auto"/>
        <w:ind w:left="0" w:firstLine="0"/>
        <w:jc w:val="both"/>
        <w:rPr>
          <w:rFonts w:ascii="Calibri" w:hAnsi="Calibri" w:cs="Calibri"/>
          <w:bCs/>
          <w:lang w:val="lv-LV"/>
        </w:rPr>
      </w:pPr>
      <w:r w:rsidRPr="00A14109">
        <w:rPr>
          <w:rFonts w:ascii="Calibri" w:hAnsi="Calibri" w:cs="Calibri"/>
          <w:bCs/>
          <w:lang w:val="lv-LV"/>
        </w:rPr>
        <w:t>Nodarbinātos, kuri pārskata periodā piedalījās vairāk nekā vienā streikā, uzrāda katrā streikā, kurā viņi piedalījās.</w:t>
      </w:r>
    </w:p>
    <w:p w14:paraId="17B51B62" w14:textId="77777777" w:rsidR="007552A2" w:rsidRPr="00A14109" w:rsidRDefault="007552A2" w:rsidP="00F83BCF">
      <w:pPr>
        <w:pStyle w:val="ListParagraph"/>
        <w:numPr>
          <w:ilvl w:val="0"/>
          <w:numId w:val="24"/>
        </w:numPr>
        <w:spacing w:line="264" w:lineRule="auto"/>
        <w:ind w:left="0" w:firstLine="0"/>
        <w:jc w:val="both"/>
        <w:rPr>
          <w:rFonts w:ascii="Calibri" w:hAnsi="Calibri" w:cs="Calibri"/>
          <w:bCs/>
          <w:lang w:val="lv-LV"/>
        </w:rPr>
      </w:pPr>
      <w:r w:rsidRPr="00A14109">
        <w:rPr>
          <w:rFonts w:ascii="Calibri" w:hAnsi="Calibri" w:cs="Calibri"/>
          <w:bCs/>
          <w:lang w:val="lv-LV"/>
        </w:rPr>
        <w:t>Neietver nodarbinātos, kuri streikā nepiedalījās, bet kuriem streika dēļ nebija iespējas strādāt.</w:t>
      </w:r>
    </w:p>
    <w:p w14:paraId="19E83F58" w14:textId="6595B441" w:rsidR="007552A2" w:rsidRDefault="007552A2" w:rsidP="00F83BCF">
      <w:pPr>
        <w:pStyle w:val="ListParagraph"/>
        <w:numPr>
          <w:ilvl w:val="0"/>
          <w:numId w:val="24"/>
        </w:numPr>
        <w:spacing w:line="264" w:lineRule="auto"/>
        <w:ind w:left="0" w:firstLine="0"/>
        <w:jc w:val="both"/>
        <w:rPr>
          <w:rFonts w:ascii="Calibri" w:hAnsi="Calibri" w:cs="Calibri"/>
          <w:bCs/>
          <w:lang w:val="lv-LV"/>
        </w:rPr>
      </w:pPr>
      <w:r w:rsidRPr="001E2E40">
        <w:rPr>
          <w:rFonts w:ascii="Calibri" w:hAnsi="Calibri" w:cs="Calibri"/>
          <w:b/>
          <w:bCs/>
          <w:lang w:val="lv-LV"/>
        </w:rPr>
        <w:lastRenderedPageBreak/>
        <w:t>530.</w:t>
      </w:r>
      <w:r w:rsidR="00AE641D">
        <w:rPr>
          <w:rFonts w:ascii="Calibri" w:hAnsi="Calibri" w:cs="Calibri"/>
          <w:b/>
          <w:bCs/>
          <w:lang w:val="lv-LV"/>
        </w:rPr>
        <w:t> </w:t>
      </w:r>
      <w:r w:rsidRPr="001E2E40">
        <w:rPr>
          <w:rFonts w:ascii="Calibri" w:hAnsi="Calibri" w:cs="Calibri"/>
          <w:b/>
          <w:bCs/>
          <w:lang w:val="lv-LV"/>
        </w:rPr>
        <w:t>rindā</w:t>
      </w:r>
      <w:r w:rsidRPr="001E2E40">
        <w:rPr>
          <w:rFonts w:ascii="Calibri" w:hAnsi="Calibri" w:cs="Calibri"/>
          <w:bCs/>
          <w:lang w:val="lv-LV"/>
        </w:rPr>
        <w:t xml:space="preserve"> uzrāda nenostrādāto cilvēkdienu summu par visām streiku dienām. Ja nodarbinātais vienā streika dienā piedalījies streikā mazāk par normālo darba laiku, tad viņam ieskaita dienu skaitu, aprēķinot no stundām, kuras viņš pavadījis streikojot. Piemēram, ja nodarbinātais streikoja tikai trīs stundas no astoņām darba stundām, tad viņam ieskaita 0,375 dienas (3 : 8 = 0,375). Savukārt, ja nodarbinātais, kas pieņemts darbā uz nepilnu darba laiku (piemēram, četras stundas dienā jeb pusslodze), streikoja, piemēram, divas stundas, tad nenostrādātās cilvēkdienas aprēķina ar šādu formulu: streika stundas dala ar plānotajām darba stundām un reizina ar slodzi. </w:t>
      </w:r>
    </w:p>
    <w:p w14:paraId="7DD2C40B" w14:textId="77777777" w:rsidR="007552A2" w:rsidRPr="001E2E40" w:rsidRDefault="007552A2" w:rsidP="007552A2">
      <w:pPr>
        <w:pStyle w:val="ListParagraph"/>
        <w:spacing w:line="264" w:lineRule="auto"/>
        <w:ind w:left="0"/>
        <w:jc w:val="both"/>
        <w:rPr>
          <w:rFonts w:ascii="Calibri" w:hAnsi="Calibri" w:cs="Calibri"/>
          <w:bCs/>
          <w:lang w:val="lv-LV"/>
        </w:rPr>
      </w:pPr>
      <w:r w:rsidRPr="001E2E40">
        <w:rPr>
          <w:rFonts w:ascii="Calibri" w:hAnsi="Calibri" w:cs="Calibri"/>
          <w:bCs/>
          <w:lang w:val="lv-LV"/>
        </w:rPr>
        <w:t>Piemērs: 2 : 4 x 0,5 = 0,25.</w:t>
      </w:r>
    </w:p>
    <w:p w14:paraId="19B7D93A" w14:textId="77777777" w:rsidR="007552A2" w:rsidRPr="00A14109" w:rsidRDefault="007552A2" w:rsidP="007552A2">
      <w:pPr>
        <w:tabs>
          <w:tab w:val="left" w:pos="6804"/>
        </w:tabs>
        <w:ind w:left="360" w:firstLine="349"/>
        <w:rPr>
          <w:rFonts w:ascii="Calibri" w:hAnsi="Calibri"/>
          <w:szCs w:val="24"/>
        </w:rPr>
        <w:sectPr w:rsidR="007552A2" w:rsidRPr="00A14109" w:rsidSect="00E63382">
          <w:type w:val="continuous"/>
          <w:pgSz w:w="11906" w:h="16838" w:code="9"/>
          <w:pgMar w:top="567" w:right="567" w:bottom="851" w:left="709" w:header="567" w:footer="567" w:gutter="0"/>
          <w:cols w:space="284"/>
          <w:titlePg/>
          <w:docGrid w:linePitch="360"/>
        </w:sectPr>
      </w:pPr>
    </w:p>
    <w:p w14:paraId="43EBC8A4" w14:textId="77777777" w:rsidR="007552A2" w:rsidRDefault="007552A2" w:rsidP="0050091F">
      <w:pPr>
        <w:pStyle w:val="Header"/>
        <w:spacing w:before="240" w:after="240"/>
        <w:jc w:val="center"/>
        <w:rPr>
          <w:rFonts w:ascii="Calibri" w:hAnsi="Calibri" w:cs="Calibri"/>
          <w:b/>
          <w:sz w:val="28"/>
          <w:szCs w:val="28"/>
        </w:rPr>
        <w:sectPr w:rsidR="007552A2" w:rsidSect="00650464">
          <w:footerReference w:type="even" r:id="rId16"/>
          <w:footerReference w:type="default" r:id="rId17"/>
          <w:type w:val="continuous"/>
          <w:pgSz w:w="11906" w:h="16838" w:code="9"/>
          <w:pgMar w:top="567" w:right="567" w:bottom="851" w:left="851" w:header="567" w:footer="567" w:gutter="0"/>
          <w:cols w:space="708"/>
          <w:titlePg/>
          <w:docGrid w:linePitch="360"/>
        </w:sectPr>
      </w:pPr>
    </w:p>
    <w:p w14:paraId="6F96DFD0" w14:textId="77777777" w:rsidR="00A70693" w:rsidRDefault="00A70693" w:rsidP="00A70693">
      <w:pPr>
        <w:spacing w:line="276" w:lineRule="auto"/>
        <w:jc w:val="right"/>
        <w:rPr>
          <w:rFonts w:asciiTheme="minorHAnsi" w:hAnsiTheme="minorHAnsi" w:cs="Calibri"/>
          <w:bCs/>
          <w:szCs w:val="24"/>
        </w:rPr>
      </w:pPr>
      <w:r w:rsidRPr="009063AA">
        <w:rPr>
          <w:rFonts w:asciiTheme="minorHAnsi" w:hAnsiTheme="minorHAnsi" w:cs="Calibri"/>
          <w:bCs/>
          <w:szCs w:val="24"/>
        </w:rPr>
        <w:lastRenderedPageBreak/>
        <w:t>Centrālās statistikas pārvaldes</w:t>
      </w:r>
      <w:r w:rsidRPr="00F33DF0">
        <w:rPr>
          <w:rFonts w:asciiTheme="minorHAnsi" w:hAnsiTheme="minorHAnsi" w:cs="Calibri"/>
          <w:bCs/>
          <w:szCs w:val="24"/>
        </w:rPr>
        <w:t xml:space="preserve"> </w:t>
      </w:r>
      <w:r>
        <w:rPr>
          <w:rFonts w:asciiTheme="minorHAnsi" w:hAnsiTheme="minorHAnsi" w:cs="Calibri"/>
          <w:bCs/>
          <w:szCs w:val="24"/>
        </w:rPr>
        <w:t xml:space="preserve">    </w:t>
      </w:r>
    </w:p>
    <w:p w14:paraId="0A152A46" w14:textId="77777777" w:rsidR="00A70693" w:rsidRPr="00F33DF0" w:rsidRDefault="00A70693" w:rsidP="00A70693">
      <w:pPr>
        <w:spacing w:line="276" w:lineRule="auto"/>
        <w:jc w:val="right"/>
        <w:rPr>
          <w:rFonts w:asciiTheme="minorHAnsi" w:hAnsiTheme="minorHAnsi" w:cs="Calibri"/>
          <w:szCs w:val="24"/>
        </w:rPr>
      </w:pPr>
      <w:r w:rsidRPr="009063AA">
        <w:rPr>
          <w:rFonts w:asciiTheme="minorHAnsi" w:hAnsiTheme="minorHAnsi" w:cs="Calibri"/>
          <w:bCs/>
          <w:szCs w:val="24"/>
        </w:rPr>
        <w:t>Darba samaksas statistikas daļa</w:t>
      </w:r>
    </w:p>
    <w:p w14:paraId="64416F5C" w14:textId="77777777" w:rsidR="00EA28A6" w:rsidRDefault="00EA28A6" w:rsidP="00EA28A6">
      <w:pPr>
        <w:tabs>
          <w:tab w:val="left" w:pos="6804"/>
        </w:tabs>
        <w:ind w:firstLine="720"/>
        <w:rPr>
          <w:sz w:val="28"/>
          <w:szCs w:val="28"/>
        </w:rPr>
      </w:pPr>
    </w:p>
    <w:p w14:paraId="3D5A0373" w14:textId="77777777" w:rsidR="00EA28A6" w:rsidRDefault="00EA28A6" w:rsidP="00EA28A6">
      <w:pPr>
        <w:tabs>
          <w:tab w:val="left" w:pos="6804"/>
        </w:tabs>
        <w:ind w:firstLine="720"/>
        <w:rPr>
          <w:sz w:val="28"/>
          <w:szCs w:val="28"/>
        </w:rPr>
      </w:pPr>
    </w:p>
    <w:p w14:paraId="41432340" w14:textId="77777777" w:rsidR="00EA28A6" w:rsidRDefault="00EA28A6" w:rsidP="00EA28A6">
      <w:pPr>
        <w:tabs>
          <w:tab w:val="left" w:pos="6804"/>
        </w:tabs>
        <w:ind w:firstLine="720"/>
        <w:rPr>
          <w:sz w:val="28"/>
          <w:szCs w:val="28"/>
        </w:rPr>
      </w:pPr>
    </w:p>
    <w:p w14:paraId="47AC2B3C" w14:textId="77777777" w:rsidR="00EA28A6" w:rsidRPr="005D3283" w:rsidRDefault="00EA28A6" w:rsidP="00EA28A6">
      <w:pPr>
        <w:ind w:firstLine="720"/>
        <w:rPr>
          <w:bCs/>
          <w:color w:val="000000"/>
          <w:sz w:val="28"/>
          <w:szCs w:val="28"/>
        </w:rPr>
      </w:pPr>
      <w:r w:rsidRPr="005D3283">
        <w:rPr>
          <w:bCs/>
          <w:color w:val="000000"/>
          <w:sz w:val="28"/>
          <w:szCs w:val="28"/>
        </w:rPr>
        <w:t>Ministru prezidenta biedrs,</w:t>
      </w:r>
    </w:p>
    <w:p w14:paraId="33038699" w14:textId="77777777" w:rsidR="00EA28A6" w:rsidRPr="005D3283" w:rsidRDefault="00EA28A6" w:rsidP="00EA28A6">
      <w:pPr>
        <w:tabs>
          <w:tab w:val="left" w:pos="6521"/>
        </w:tabs>
        <w:ind w:firstLine="720"/>
        <w:rPr>
          <w:sz w:val="28"/>
          <w:szCs w:val="28"/>
        </w:rPr>
      </w:pPr>
      <w:r w:rsidRPr="005D3283">
        <w:rPr>
          <w:bCs/>
          <w:color w:val="000000"/>
          <w:sz w:val="28"/>
          <w:szCs w:val="28"/>
        </w:rPr>
        <w:t>ekonomikas ministrs</w:t>
      </w:r>
      <w:r w:rsidRPr="005D3283">
        <w:rPr>
          <w:bCs/>
          <w:color w:val="000000"/>
          <w:sz w:val="28"/>
          <w:szCs w:val="28"/>
        </w:rPr>
        <w:tab/>
      </w:r>
      <w:r w:rsidRPr="005D3283">
        <w:rPr>
          <w:sz w:val="28"/>
          <w:szCs w:val="28"/>
        </w:rPr>
        <w:t>A</w:t>
      </w:r>
      <w:r>
        <w:rPr>
          <w:sz w:val="28"/>
          <w:szCs w:val="28"/>
        </w:rPr>
        <w:t xml:space="preserve">rvils </w:t>
      </w:r>
      <w:proofErr w:type="spellStart"/>
      <w:r w:rsidRPr="005D3283">
        <w:rPr>
          <w:sz w:val="28"/>
          <w:szCs w:val="28"/>
        </w:rPr>
        <w:t>Ašeradens</w:t>
      </w:r>
      <w:proofErr w:type="spellEnd"/>
    </w:p>
    <w:p w14:paraId="3550EE48" w14:textId="77777777" w:rsidR="0050091F" w:rsidRPr="000C0893" w:rsidRDefault="0050091F" w:rsidP="00EA28A6">
      <w:pPr>
        <w:tabs>
          <w:tab w:val="left" w:pos="6804"/>
        </w:tabs>
        <w:ind w:left="360"/>
        <w:rPr>
          <w:rFonts w:ascii="Calibri" w:hAnsi="Calibri" w:cs="Calibri"/>
          <w:b/>
          <w:color w:val="E36C0A" w:themeColor="accent6" w:themeShade="BF"/>
          <w:szCs w:val="24"/>
        </w:rPr>
      </w:pPr>
    </w:p>
    <w:sectPr w:rsidR="0050091F" w:rsidRPr="000C0893" w:rsidSect="00650464">
      <w:headerReference w:type="even" r:id="rId18"/>
      <w:footerReference w:type="even" r:id="rId19"/>
      <w:footerReference w:type="default" r:id="rId20"/>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937123" w14:textId="77777777" w:rsidR="006A60E6" w:rsidRDefault="006A60E6">
      <w:r>
        <w:separator/>
      </w:r>
    </w:p>
  </w:endnote>
  <w:endnote w:type="continuationSeparator" w:id="0">
    <w:p w14:paraId="20F43014" w14:textId="77777777" w:rsidR="006A60E6" w:rsidRDefault="006A6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Helv">
    <w:panose1 w:val="020B060402020203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C716B3" w14:textId="67784A0D" w:rsidR="00312FED" w:rsidRDefault="00312FED">
    <w:pPr>
      <w:pStyle w:val="Footer"/>
    </w:pPr>
    <w:r w:rsidRPr="00A3549C">
      <w:rPr>
        <w:rFonts w:ascii="Calibri" w:hAnsi="Calibri" w:cs="Calibri"/>
        <w:i/>
        <w:noProof/>
        <w:color w:val="E36C0A"/>
        <w:sz w:val="20"/>
      </w:rPr>
      <w:t>2-darbs</w:t>
    </w:r>
    <w:r>
      <w:rPr>
        <w:rFonts w:ascii="Calibri" w:hAnsi="Calibri" w:cs="Calibri"/>
        <w:i/>
        <w:noProof/>
        <w:color w:val="E36C0A"/>
        <w:sz w:val="20"/>
      </w:rPr>
      <w:t xml:space="preserve"> (īsā)</w:t>
    </w:r>
    <w:r w:rsidRPr="00782A8A">
      <w:rPr>
        <w:rFonts w:ascii="Calibri" w:hAnsi="Calibri"/>
        <w:i/>
        <w:color w:val="E36C0A"/>
        <w:sz w:val="20"/>
      </w:rPr>
      <w:t>/ceturkšņa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CD4375" w14:textId="77777777" w:rsidR="003A2A67" w:rsidRDefault="003A2A67" w:rsidP="003A2A67">
    <w:pPr>
      <w:pStyle w:val="Header"/>
    </w:pPr>
  </w:p>
  <w:p w14:paraId="17A15048" w14:textId="5A59C982" w:rsidR="0061403C" w:rsidRPr="0045254A" w:rsidRDefault="0061403C" w:rsidP="0061403C"/>
  <w:p w14:paraId="23898C58" w14:textId="1DE5C804" w:rsidR="00312FED" w:rsidRPr="00C51C96" w:rsidRDefault="00C51C96" w:rsidP="00C51C96">
    <w:pPr>
      <w:pStyle w:val="Footer"/>
      <w:jc w:val="both"/>
      <w:rPr>
        <w:sz w:val="20"/>
      </w:rPr>
    </w:pPr>
    <w:r w:rsidRPr="00C51C96">
      <w:rPr>
        <w:sz w:val="16"/>
        <w:szCs w:val="16"/>
      </w:rPr>
      <w:t>N2735_6p74_EM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BBDA58" w14:textId="0B694D0C" w:rsidR="003A2A67" w:rsidRDefault="00C51C96">
    <w:pPr>
      <w:pStyle w:val="Footer"/>
    </w:pPr>
    <w:r w:rsidRPr="00C51C96">
      <w:rPr>
        <w:sz w:val="16"/>
        <w:szCs w:val="16"/>
      </w:rPr>
      <w:t>N2735_6p74_EM</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9C0994" w14:textId="369C26C8" w:rsidR="00312FED" w:rsidRPr="00782A8A" w:rsidRDefault="00312FED" w:rsidP="00650464">
    <w:pPr>
      <w:pStyle w:val="Footer"/>
      <w:tabs>
        <w:tab w:val="clear" w:pos="4153"/>
        <w:tab w:val="clear" w:pos="8306"/>
        <w:tab w:val="right" w:pos="10490"/>
      </w:tabs>
      <w:rPr>
        <w:rFonts w:ascii="Calibri" w:hAnsi="Calibri" w:cs="Calibri"/>
        <w:i/>
        <w:color w:val="E36C0A"/>
        <w:sz w:val="20"/>
      </w:rPr>
    </w:pPr>
    <w:r w:rsidRPr="00782A8A">
      <w:rPr>
        <w:rFonts w:ascii="Calibri" w:hAnsi="Calibri" w:cs="Calibri"/>
        <w:color w:val="E36C0A"/>
        <w:sz w:val="20"/>
      </w:rPr>
      <w:fldChar w:fldCharType="begin"/>
    </w:r>
    <w:r w:rsidRPr="00782A8A">
      <w:rPr>
        <w:rFonts w:ascii="Calibri" w:hAnsi="Calibri" w:cs="Calibri"/>
        <w:color w:val="E36C0A"/>
        <w:sz w:val="20"/>
      </w:rPr>
      <w:instrText xml:space="preserve"> PAGE   \* MERGEFORMAT </w:instrText>
    </w:r>
    <w:r w:rsidRPr="00782A8A">
      <w:rPr>
        <w:rFonts w:ascii="Calibri" w:hAnsi="Calibri" w:cs="Calibri"/>
        <w:color w:val="E36C0A"/>
        <w:sz w:val="20"/>
      </w:rPr>
      <w:fldChar w:fldCharType="separate"/>
    </w:r>
    <w:r>
      <w:rPr>
        <w:rFonts w:ascii="Calibri" w:hAnsi="Calibri" w:cs="Calibri"/>
        <w:noProof/>
        <w:color w:val="E36C0A"/>
        <w:sz w:val="20"/>
      </w:rPr>
      <w:t>16</w:t>
    </w:r>
    <w:r w:rsidRPr="00782A8A">
      <w:rPr>
        <w:rFonts w:ascii="Calibri" w:hAnsi="Calibri" w:cs="Calibri"/>
        <w:noProof/>
        <w:color w:val="E36C0A"/>
        <w:sz w:val="20"/>
      </w:rPr>
      <w:fldChar w:fldCharType="end"/>
    </w:r>
    <w:r w:rsidRPr="00782A8A">
      <w:rPr>
        <w:rFonts w:ascii="Calibri" w:hAnsi="Calibri" w:cs="Calibri"/>
        <w:noProof/>
        <w:color w:val="E36C0A"/>
        <w:sz w:val="20"/>
      </w:rPr>
      <w:tab/>
    </w:r>
    <w:r w:rsidRPr="00A3549C">
      <w:rPr>
        <w:rFonts w:ascii="Calibri" w:hAnsi="Calibri" w:cs="Calibri"/>
        <w:i/>
        <w:noProof/>
        <w:color w:val="E36C0A"/>
        <w:sz w:val="20"/>
      </w:rPr>
      <w:t>2-darbs</w:t>
    </w:r>
    <w:r>
      <w:rPr>
        <w:rFonts w:ascii="Calibri" w:hAnsi="Calibri" w:cs="Calibri"/>
        <w:i/>
        <w:noProof/>
        <w:color w:val="E36C0A"/>
        <w:sz w:val="20"/>
      </w:rPr>
      <w:t xml:space="preserve"> (īsā) </w:t>
    </w:r>
    <w:r w:rsidRPr="00782A8A">
      <w:rPr>
        <w:rFonts w:ascii="Calibri" w:hAnsi="Calibri"/>
        <w:i/>
        <w:color w:val="E36C0A"/>
        <w:sz w:val="20"/>
      </w:rPr>
      <w:t>/ceturkšņa</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EDBD17" w14:textId="2D48DEED" w:rsidR="00312FED" w:rsidRPr="00782A8A" w:rsidRDefault="00312FED" w:rsidP="00650464">
    <w:pPr>
      <w:pStyle w:val="Footer"/>
      <w:tabs>
        <w:tab w:val="clear" w:pos="4153"/>
        <w:tab w:val="clear" w:pos="8306"/>
        <w:tab w:val="right" w:pos="10490"/>
      </w:tabs>
      <w:rPr>
        <w:rFonts w:ascii="Calibri" w:hAnsi="Calibri"/>
        <w:color w:val="E36C0A"/>
        <w:sz w:val="20"/>
      </w:rPr>
    </w:pPr>
    <w:r w:rsidRPr="00A3549C">
      <w:rPr>
        <w:rFonts w:ascii="Calibri" w:hAnsi="Calibri"/>
        <w:i/>
        <w:color w:val="E36C0A"/>
        <w:sz w:val="20"/>
      </w:rPr>
      <w:t>2-darbs</w:t>
    </w:r>
    <w:r>
      <w:rPr>
        <w:rFonts w:ascii="Calibri" w:hAnsi="Calibri"/>
        <w:i/>
        <w:color w:val="E36C0A"/>
        <w:sz w:val="20"/>
      </w:rPr>
      <w:t xml:space="preserve"> (īsā)</w:t>
    </w:r>
    <w:r w:rsidRPr="00782A8A">
      <w:rPr>
        <w:rFonts w:ascii="Calibri" w:hAnsi="Calibri"/>
        <w:i/>
        <w:color w:val="E36C0A"/>
        <w:sz w:val="20"/>
      </w:rPr>
      <w:t>/ceturkšņa</w:t>
    </w:r>
    <w:r w:rsidRPr="00782A8A">
      <w:rPr>
        <w:rFonts w:ascii="Calibri" w:hAnsi="Calibri"/>
        <w:color w:val="E36C0A"/>
        <w:sz w:val="20"/>
      </w:rPr>
      <w:tab/>
    </w:r>
    <w:r w:rsidRPr="00782A8A">
      <w:rPr>
        <w:rFonts w:ascii="Calibri" w:hAnsi="Calibri"/>
        <w:color w:val="E36C0A"/>
        <w:sz w:val="20"/>
      </w:rPr>
      <w:fldChar w:fldCharType="begin"/>
    </w:r>
    <w:r w:rsidRPr="00782A8A">
      <w:rPr>
        <w:rFonts w:ascii="Calibri" w:hAnsi="Calibri"/>
        <w:color w:val="E36C0A"/>
        <w:sz w:val="20"/>
      </w:rPr>
      <w:instrText xml:space="preserve"> PAGE   \* MERGEFORMAT </w:instrText>
    </w:r>
    <w:r w:rsidRPr="00782A8A">
      <w:rPr>
        <w:rFonts w:ascii="Calibri" w:hAnsi="Calibri"/>
        <w:color w:val="E36C0A"/>
        <w:sz w:val="20"/>
      </w:rPr>
      <w:fldChar w:fldCharType="separate"/>
    </w:r>
    <w:r>
      <w:rPr>
        <w:rFonts w:ascii="Calibri" w:hAnsi="Calibri"/>
        <w:noProof/>
        <w:color w:val="E36C0A"/>
        <w:sz w:val="20"/>
      </w:rPr>
      <w:t>15</w:t>
    </w:r>
    <w:r w:rsidRPr="00782A8A">
      <w:rPr>
        <w:rFonts w:ascii="Calibri" w:hAnsi="Calibri"/>
        <w:color w:val="E36C0A"/>
        <w:sz w:val="20"/>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0FE326" w14:textId="77777777" w:rsidR="00312FED" w:rsidRPr="00782A8A" w:rsidRDefault="00312FED" w:rsidP="00650464">
    <w:pPr>
      <w:pStyle w:val="Footer"/>
      <w:tabs>
        <w:tab w:val="clear" w:pos="4153"/>
        <w:tab w:val="clear" w:pos="8306"/>
        <w:tab w:val="right" w:pos="10490"/>
      </w:tabs>
      <w:rPr>
        <w:rFonts w:ascii="Calibri" w:hAnsi="Calibri" w:cs="Calibri"/>
        <w:i/>
        <w:color w:val="E36C0A"/>
        <w:sz w:val="20"/>
      </w:rPr>
    </w:pPr>
    <w:r w:rsidRPr="00782A8A">
      <w:rPr>
        <w:rFonts w:ascii="Calibri" w:hAnsi="Calibri" w:cs="Calibri"/>
        <w:color w:val="E36C0A"/>
        <w:sz w:val="20"/>
      </w:rPr>
      <w:fldChar w:fldCharType="begin"/>
    </w:r>
    <w:r w:rsidRPr="00782A8A">
      <w:rPr>
        <w:rFonts w:ascii="Calibri" w:hAnsi="Calibri" w:cs="Calibri"/>
        <w:color w:val="E36C0A"/>
        <w:sz w:val="20"/>
      </w:rPr>
      <w:instrText xml:space="preserve"> PAGE   \* MERGEFORMAT </w:instrText>
    </w:r>
    <w:r w:rsidRPr="00782A8A">
      <w:rPr>
        <w:rFonts w:ascii="Calibri" w:hAnsi="Calibri" w:cs="Calibri"/>
        <w:color w:val="E36C0A"/>
        <w:sz w:val="20"/>
      </w:rPr>
      <w:fldChar w:fldCharType="separate"/>
    </w:r>
    <w:r>
      <w:rPr>
        <w:rFonts w:ascii="Calibri" w:hAnsi="Calibri" w:cs="Calibri"/>
        <w:noProof/>
        <w:color w:val="E36C0A"/>
        <w:sz w:val="20"/>
      </w:rPr>
      <w:t>10</w:t>
    </w:r>
    <w:r w:rsidRPr="00782A8A">
      <w:rPr>
        <w:rFonts w:ascii="Calibri" w:hAnsi="Calibri" w:cs="Calibri"/>
        <w:noProof/>
        <w:color w:val="E36C0A"/>
        <w:sz w:val="20"/>
      </w:rPr>
      <w:fldChar w:fldCharType="end"/>
    </w:r>
    <w:r w:rsidRPr="00782A8A">
      <w:rPr>
        <w:rFonts w:ascii="Calibri" w:hAnsi="Calibri" w:cs="Calibri"/>
        <w:noProof/>
        <w:color w:val="E36C0A"/>
        <w:sz w:val="20"/>
      </w:rPr>
      <w:tab/>
    </w:r>
    <w:r w:rsidRPr="00A3549C">
      <w:rPr>
        <w:rFonts w:ascii="Calibri" w:hAnsi="Calibri" w:cs="Calibri"/>
        <w:i/>
        <w:noProof/>
        <w:color w:val="E36C0A"/>
        <w:sz w:val="20"/>
      </w:rPr>
      <w:t>2-darbs</w:t>
    </w:r>
    <w:r w:rsidRPr="00782A8A">
      <w:rPr>
        <w:rFonts w:ascii="Calibri" w:hAnsi="Calibri"/>
        <w:i/>
        <w:color w:val="E36C0A"/>
        <w:sz w:val="20"/>
      </w:rPr>
      <w:t>/ceturkšņa</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15970" w14:textId="77777777" w:rsidR="00312FED" w:rsidRPr="00782A8A" w:rsidRDefault="00312FED" w:rsidP="00650464">
    <w:pPr>
      <w:pStyle w:val="Footer"/>
      <w:tabs>
        <w:tab w:val="clear" w:pos="4153"/>
        <w:tab w:val="clear" w:pos="8306"/>
        <w:tab w:val="right" w:pos="10490"/>
      </w:tabs>
      <w:rPr>
        <w:rFonts w:ascii="Calibri" w:hAnsi="Calibri"/>
        <w:color w:val="E36C0A"/>
        <w:sz w:val="20"/>
      </w:rPr>
    </w:pPr>
    <w:r w:rsidRPr="00A3549C">
      <w:rPr>
        <w:rFonts w:ascii="Calibri" w:hAnsi="Calibri"/>
        <w:i/>
        <w:color w:val="E36C0A"/>
        <w:sz w:val="20"/>
      </w:rPr>
      <w:t>2-darbs</w:t>
    </w:r>
    <w:r w:rsidRPr="00782A8A">
      <w:rPr>
        <w:rFonts w:ascii="Calibri" w:hAnsi="Calibri"/>
        <w:i/>
        <w:color w:val="E36C0A"/>
        <w:sz w:val="20"/>
      </w:rPr>
      <w:t>/ceturkšņa</w:t>
    </w:r>
    <w:r w:rsidRPr="00782A8A">
      <w:rPr>
        <w:rFonts w:ascii="Calibri" w:hAnsi="Calibri"/>
        <w:color w:val="E36C0A"/>
        <w:sz w:val="20"/>
      </w:rPr>
      <w:tab/>
    </w:r>
    <w:r w:rsidRPr="00782A8A">
      <w:rPr>
        <w:rFonts w:ascii="Calibri" w:hAnsi="Calibri"/>
        <w:color w:val="E36C0A"/>
        <w:sz w:val="20"/>
      </w:rPr>
      <w:fldChar w:fldCharType="begin"/>
    </w:r>
    <w:r w:rsidRPr="00782A8A">
      <w:rPr>
        <w:rFonts w:ascii="Calibri" w:hAnsi="Calibri"/>
        <w:color w:val="E36C0A"/>
        <w:sz w:val="20"/>
      </w:rPr>
      <w:instrText xml:space="preserve"> PAGE   \* MERGEFORMAT </w:instrText>
    </w:r>
    <w:r w:rsidRPr="00782A8A">
      <w:rPr>
        <w:rFonts w:ascii="Calibri" w:hAnsi="Calibri"/>
        <w:color w:val="E36C0A"/>
        <w:sz w:val="20"/>
      </w:rPr>
      <w:fldChar w:fldCharType="separate"/>
    </w:r>
    <w:r>
      <w:rPr>
        <w:rFonts w:ascii="Calibri" w:hAnsi="Calibri"/>
        <w:noProof/>
        <w:color w:val="E36C0A"/>
        <w:sz w:val="20"/>
      </w:rPr>
      <w:t>11</w:t>
    </w:r>
    <w:r w:rsidRPr="00782A8A">
      <w:rPr>
        <w:rFonts w:ascii="Calibri" w:hAnsi="Calibri"/>
        <w:color w:val="E36C0A"/>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91EFA4" w14:textId="77777777" w:rsidR="006A60E6" w:rsidRDefault="006A60E6">
      <w:r>
        <w:separator/>
      </w:r>
    </w:p>
  </w:footnote>
  <w:footnote w:type="continuationSeparator" w:id="0">
    <w:p w14:paraId="113C707A" w14:textId="77777777" w:rsidR="006A60E6" w:rsidRDefault="006A60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154A08" w14:textId="000BCB46" w:rsidR="00312FED" w:rsidRDefault="00312FED">
    <w:pPr>
      <w:pStyle w:val="Header"/>
      <w:jc w:val="center"/>
    </w:pPr>
  </w:p>
  <w:p w14:paraId="74C5E514" w14:textId="77777777" w:rsidR="00312FED" w:rsidRDefault="00312F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311821"/>
      <w:docPartObj>
        <w:docPartGallery w:val="Page Numbers (Top of Page)"/>
        <w:docPartUnique/>
      </w:docPartObj>
    </w:sdtPr>
    <w:sdtEndPr>
      <w:rPr>
        <w:noProof/>
      </w:rPr>
    </w:sdtEndPr>
    <w:sdtContent>
      <w:p w14:paraId="5400CECC" w14:textId="2DB5B4BD" w:rsidR="003A2A67" w:rsidRDefault="003A2A67">
        <w:pPr>
          <w:pStyle w:val="Header"/>
          <w:jc w:val="center"/>
        </w:pPr>
        <w:r>
          <w:fldChar w:fldCharType="begin"/>
        </w:r>
        <w:r>
          <w:instrText xml:space="preserve"> PAGE   \* MERGEFORMAT </w:instrText>
        </w:r>
        <w:r>
          <w:fldChar w:fldCharType="separate"/>
        </w:r>
        <w:r w:rsidR="00A27514">
          <w:rPr>
            <w:noProof/>
          </w:rPr>
          <w:t>12</w:t>
        </w:r>
        <w:r>
          <w:rPr>
            <w:noProof/>
          </w:rPr>
          <w:fldChar w:fldCharType="end"/>
        </w:r>
      </w:p>
    </w:sdtContent>
  </w:sdt>
  <w:p w14:paraId="7F16C2FA" w14:textId="77777777" w:rsidR="003A2A67" w:rsidRDefault="003A2A6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26D8F6" w14:textId="77777777" w:rsidR="00DB48AA" w:rsidRDefault="00DB48A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036EB5" w14:textId="77777777" w:rsidR="00312FED" w:rsidRDefault="00312FE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F2172"/>
    <w:multiLevelType w:val="multilevel"/>
    <w:tmpl w:val="B43C1800"/>
    <w:lvl w:ilvl="0">
      <w:start w:val="19"/>
      <w:numFmt w:val="decimal"/>
      <w:lvlText w:val="%1."/>
      <w:lvlJc w:val="left"/>
      <w:pPr>
        <w:ind w:left="480"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1">
    <w:nsid w:val="02094F5D"/>
    <w:multiLevelType w:val="multilevel"/>
    <w:tmpl w:val="A734FBB4"/>
    <w:lvl w:ilvl="0">
      <w:start w:val="65"/>
      <w:numFmt w:val="decimal"/>
      <w:lvlText w:val="%1."/>
      <w:lvlJc w:val="left"/>
      <w:pPr>
        <w:ind w:left="480" w:hanging="480"/>
      </w:pPr>
      <w:rPr>
        <w:rFonts w:hint="default"/>
      </w:rPr>
    </w:lvl>
    <w:lvl w:ilvl="1">
      <w:start w:val="2"/>
      <w:numFmt w:val="decimal"/>
      <w:lvlText w:val="%1.%2."/>
      <w:lvlJc w:val="left"/>
      <w:pPr>
        <w:ind w:left="906" w:hanging="480"/>
      </w:pPr>
      <w:rPr>
        <w:rFonts w:hint="default"/>
        <w:lang w:val="lv-LV"/>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
    <w:nsid w:val="02680A03"/>
    <w:multiLevelType w:val="multilevel"/>
    <w:tmpl w:val="EF8A4992"/>
    <w:lvl w:ilvl="0">
      <w:start w:val="53"/>
      <w:numFmt w:val="none"/>
      <w:lvlText w:val="54."/>
      <w:lvlJc w:val="left"/>
      <w:pPr>
        <w:ind w:left="420" w:hanging="420"/>
      </w:pPr>
      <w:rPr>
        <w:rFonts w:hint="default"/>
        <w:lang w:val="en-GB"/>
      </w:rPr>
    </w:lvl>
    <w:lvl w:ilvl="1">
      <w:start w:val="1"/>
      <w:numFmt w:val="decimal"/>
      <w:lvlText w:val="%154.%2."/>
      <w:lvlJc w:val="left"/>
      <w:pPr>
        <w:ind w:left="846" w:hanging="420"/>
      </w:pPr>
      <w:rPr>
        <w:rFonts w:hint="default"/>
      </w:rPr>
    </w:lvl>
    <w:lvl w:ilvl="2">
      <w:start w:val="1"/>
      <w:numFmt w:val="decimal"/>
      <w:lvlText w:val="%1.%2.%3"/>
      <w:lvlJc w:val="left"/>
      <w:pPr>
        <w:ind w:left="1514" w:hanging="720"/>
      </w:pPr>
      <w:rPr>
        <w:rFonts w:hint="default"/>
      </w:rPr>
    </w:lvl>
    <w:lvl w:ilvl="3">
      <w:start w:val="1"/>
      <w:numFmt w:val="decimal"/>
      <w:lvlText w:val="%1.%2.%3.%4"/>
      <w:lvlJc w:val="left"/>
      <w:pPr>
        <w:ind w:left="1911" w:hanging="720"/>
      </w:pPr>
      <w:rPr>
        <w:rFonts w:hint="default"/>
      </w:rPr>
    </w:lvl>
    <w:lvl w:ilvl="4">
      <w:start w:val="1"/>
      <w:numFmt w:val="decimal"/>
      <w:lvlText w:val="%1.%2.%3.%4.%5"/>
      <w:lvlJc w:val="left"/>
      <w:pPr>
        <w:ind w:left="2668" w:hanging="1080"/>
      </w:pPr>
      <w:rPr>
        <w:rFonts w:hint="default"/>
      </w:rPr>
    </w:lvl>
    <w:lvl w:ilvl="5">
      <w:start w:val="1"/>
      <w:numFmt w:val="decimal"/>
      <w:lvlText w:val="%1.%2.%3.%4.%5.%6"/>
      <w:lvlJc w:val="left"/>
      <w:pPr>
        <w:ind w:left="3065" w:hanging="1080"/>
      </w:pPr>
      <w:rPr>
        <w:rFonts w:hint="default"/>
      </w:rPr>
    </w:lvl>
    <w:lvl w:ilvl="6">
      <w:start w:val="1"/>
      <w:numFmt w:val="decimal"/>
      <w:lvlText w:val="%1.%2.%3.%4.%5.%6.%7"/>
      <w:lvlJc w:val="left"/>
      <w:pPr>
        <w:ind w:left="3822" w:hanging="1440"/>
      </w:pPr>
      <w:rPr>
        <w:rFonts w:hint="default"/>
      </w:rPr>
    </w:lvl>
    <w:lvl w:ilvl="7">
      <w:start w:val="1"/>
      <w:numFmt w:val="decimal"/>
      <w:lvlText w:val="%1.%2.%3.%4.%5.%6.%7.%8"/>
      <w:lvlJc w:val="left"/>
      <w:pPr>
        <w:ind w:left="4219" w:hanging="1440"/>
      </w:pPr>
      <w:rPr>
        <w:rFonts w:hint="default"/>
      </w:rPr>
    </w:lvl>
    <w:lvl w:ilvl="8">
      <w:start w:val="1"/>
      <w:numFmt w:val="decimal"/>
      <w:lvlText w:val="%1.%2.%3.%4.%5.%6.%7.%8.%9"/>
      <w:lvlJc w:val="left"/>
      <w:pPr>
        <w:ind w:left="4976" w:hanging="1800"/>
      </w:pPr>
      <w:rPr>
        <w:rFonts w:hint="default"/>
      </w:rPr>
    </w:lvl>
  </w:abstractNum>
  <w:abstractNum w:abstractNumId="3">
    <w:nsid w:val="08376364"/>
    <w:multiLevelType w:val="hybridMultilevel"/>
    <w:tmpl w:val="39F6239A"/>
    <w:lvl w:ilvl="0" w:tplc="2ED029BA">
      <w:start w:val="64"/>
      <w:numFmt w:val="decimal"/>
      <w:lvlText w:val="%1."/>
      <w:lvlJc w:val="left"/>
      <w:pPr>
        <w:ind w:left="502" w:hanging="360"/>
      </w:pPr>
      <w:rPr>
        <w:rFonts w:hint="default"/>
      </w:rPr>
    </w:lvl>
    <w:lvl w:ilvl="1" w:tplc="04260019">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4">
    <w:nsid w:val="0B1711B8"/>
    <w:multiLevelType w:val="multilevel"/>
    <w:tmpl w:val="BABEA242"/>
    <w:lvl w:ilvl="0">
      <w:start w:val="65"/>
      <w:numFmt w:val="decimal"/>
      <w:lvlText w:val="%1."/>
      <w:lvlJc w:val="left"/>
      <w:pPr>
        <w:ind w:left="2771" w:hanging="360"/>
      </w:pPr>
      <w:rPr>
        <w:rFonts w:hint="default"/>
      </w:rPr>
    </w:lvl>
    <w:lvl w:ilvl="1">
      <w:start w:val="1"/>
      <w:numFmt w:val="decimal"/>
      <w:isLgl/>
      <w:lvlText w:val="%1.%2."/>
      <w:lvlJc w:val="left"/>
      <w:pPr>
        <w:ind w:left="3251" w:hanging="480"/>
      </w:pPr>
      <w:rPr>
        <w:rFonts w:hint="default"/>
      </w:rPr>
    </w:lvl>
    <w:lvl w:ilvl="2">
      <w:start w:val="1"/>
      <w:numFmt w:val="decimal"/>
      <w:isLgl/>
      <w:lvlText w:val="%1.%2.%3."/>
      <w:lvlJc w:val="left"/>
      <w:pPr>
        <w:ind w:left="3851" w:hanging="720"/>
      </w:pPr>
      <w:rPr>
        <w:rFonts w:hint="default"/>
      </w:rPr>
    </w:lvl>
    <w:lvl w:ilvl="3">
      <w:start w:val="1"/>
      <w:numFmt w:val="decimal"/>
      <w:isLgl/>
      <w:lvlText w:val="%1.%2.%3.%4."/>
      <w:lvlJc w:val="left"/>
      <w:pPr>
        <w:ind w:left="4211" w:hanging="720"/>
      </w:pPr>
      <w:rPr>
        <w:rFonts w:hint="default"/>
      </w:rPr>
    </w:lvl>
    <w:lvl w:ilvl="4">
      <w:start w:val="1"/>
      <w:numFmt w:val="decimal"/>
      <w:isLgl/>
      <w:lvlText w:val="%1.%2.%3.%4.%5."/>
      <w:lvlJc w:val="left"/>
      <w:pPr>
        <w:ind w:left="4931" w:hanging="1080"/>
      </w:pPr>
      <w:rPr>
        <w:rFonts w:hint="default"/>
      </w:rPr>
    </w:lvl>
    <w:lvl w:ilvl="5">
      <w:start w:val="1"/>
      <w:numFmt w:val="decimal"/>
      <w:isLgl/>
      <w:lvlText w:val="%1.%2.%3.%4.%5.%6."/>
      <w:lvlJc w:val="left"/>
      <w:pPr>
        <w:ind w:left="5291" w:hanging="1080"/>
      </w:pPr>
      <w:rPr>
        <w:rFonts w:hint="default"/>
      </w:rPr>
    </w:lvl>
    <w:lvl w:ilvl="6">
      <w:start w:val="1"/>
      <w:numFmt w:val="decimal"/>
      <w:isLgl/>
      <w:lvlText w:val="%1.%2.%3.%4.%5.%6.%7."/>
      <w:lvlJc w:val="left"/>
      <w:pPr>
        <w:ind w:left="6011" w:hanging="1440"/>
      </w:pPr>
      <w:rPr>
        <w:rFonts w:hint="default"/>
      </w:rPr>
    </w:lvl>
    <w:lvl w:ilvl="7">
      <w:start w:val="1"/>
      <w:numFmt w:val="decimal"/>
      <w:isLgl/>
      <w:lvlText w:val="%1.%2.%3.%4.%5.%6.%7.%8."/>
      <w:lvlJc w:val="left"/>
      <w:pPr>
        <w:ind w:left="6371" w:hanging="1440"/>
      </w:pPr>
      <w:rPr>
        <w:rFonts w:hint="default"/>
      </w:rPr>
    </w:lvl>
    <w:lvl w:ilvl="8">
      <w:start w:val="1"/>
      <w:numFmt w:val="decimal"/>
      <w:isLgl/>
      <w:lvlText w:val="%1.%2.%3.%4.%5.%6.%7.%8.%9."/>
      <w:lvlJc w:val="left"/>
      <w:pPr>
        <w:ind w:left="7091" w:hanging="1800"/>
      </w:pPr>
      <w:rPr>
        <w:rFonts w:hint="default"/>
      </w:rPr>
    </w:lvl>
  </w:abstractNum>
  <w:abstractNum w:abstractNumId="5">
    <w:nsid w:val="0F892795"/>
    <w:multiLevelType w:val="multilevel"/>
    <w:tmpl w:val="13B20A2C"/>
    <w:lvl w:ilvl="0">
      <w:start w:val="34"/>
      <w:numFmt w:val="decimal"/>
      <w:lvlText w:val="%1."/>
      <w:lvlJc w:val="left"/>
      <w:pPr>
        <w:ind w:left="644" w:hanging="360"/>
      </w:pPr>
      <w:rPr>
        <w:rFonts w:hint="default"/>
      </w:rPr>
    </w:lvl>
    <w:lvl w:ilvl="1">
      <w:start w:val="1"/>
      <w:numFmt w:val="decimal"/>
      <w:isLgl/>
      <w:lvlText w:val="34.%2."/>
      <w:lvlJc w:val="left"/>
      <w:pPr>
        <w:ind w:left="1560" w:hanging="420"/>
      </w:pPr>
      <w:rPr>
        <w:rFonts w:hint="default"/>
      </w:rPr>
    </w:lvl>
    <w:lvl w:ilvl="2">
      <w:start w:val="1"/>
      <w:numFmt w:val="decimal"/>
      <w:isLgl/>
      <w:lvlText w:val="%1.%2.%3"/>
      <w:lvlJc w:val="left"/>
      <w:pPr>
        <w:ind w:left="2716" w:hanging="720"/>
      </w:pPr>
      <w:rPr>
        <w:rFonts w:hint="default"/>
      </w:rPr>
    </w:lvl>
    <w:lvl w:ilvl="3">
      <w:start w:val="1"/>
      <w:numFmt w:val="decimal"/>
      <w:isLgl/>
      <w:lvlText w:val="%1.%2.%3.%4"/>
      <w:lvlJc w:val="left"/>
      <w:pPr>
        <w:ind w:left="3572" w:hanging="720"/>
      </w:pPr>
      <w:rPr>
        <w:rFonts w:hint="default"/>
      </w:rPr>
    </w:lvl>
    <w:lvl w:ilvl="4">
      <w:start w:val="1"/>
      <w:numFmt w:val="decimal"/>
      <w:isLgl/>
      <w:lvlText w:val="%1.%2.%3.%4.%5"/>
      <w:lvlJc w:val="left"/>
      <w:pPr>
        <w:ind w:left="4788" w:hanging="1080"/>
      </w:pPr>
      <w:rPr>
        <w:rFonts w:hint="default"/>
      </w:rPr>
    </w:lvl>
    <w:lvl w:ilvl="5">
      <w:start w:val="1"/>
      <w:numFmt w:val="decimal"/>
      <w:isLgl/>
      <w:lvlText w:val="%1.%2.%3.%4.%5.%6"/>
      <w:lvlJc w:val="left"/>
      <w:pPr>
        <w:ind w:left="5644" w:hanging="1080"/>
      </w:pPr>
      <w:rPr>
        <w:rFonts w:hint="default"/>
      </w:rPr>
    </w:lvl>
    <w:lvl w:ilvl="6">
      <w:start w:val="1"/>
      <w:numFmt w:val="decimal"/>
      <w:isLgl/>
      <w:lvlText w:val="%1.%2.%3.%4.%5.%6.%7"/>
      <w:lvlJc w:val="left"/>
      <w:pPr>
        <w:ind w:left="6860" w:hanging="1440"/>
      </w:pPr>
      <w:rPr>
        <w:rFonts w:hint="default"/>
      </w:rPr>
    </w:lvl>
    <w:lvl w:ilvl="7">
      <w:start w:val="1"/>
      <w:numFmt w:val="decimal"/>
      <w:isLgl/>
      <w:lvlText w:val="%1.%2.%3.%4.%5.%6.%7.%8"/>
      <w:lvlJc w:val="left"/>
      <w:pPr>
        <w:ind w:left="7716" w:hanging="1440"/>
      </w:pPr>
      <w:rPr>
        <w:rFonts w:hint="default"/>
      </w:rPr>
    </w:lvl>
    <w:lvl w:ilvl="8">
      <w:start w:val="1"/>
      <w:numFmt w:val="decimal"/>
      <w:isLgl/>
      <w:lvlText w:val="%1.%2.%3.%4.%5.%6.%7.%8.%9"/>
      <w:lvlJc w:val="left"/>
      <w:pPr>
        <w:ind w:left="8932" w:hanging="1800"/>
      </w:pPr>
      <w:rPr>
        <w:rFonts w:hint="default"/>
      </w:rPr>
    </w:lvl>
  </w:abstractNum>
  <w:abstractNum w:abstractNumId="6">
    <w:nsid w:val="11C90640"/>
    <w:multiLevelType w:val="multilevel"/>
    <w:tmpl w:val="823CB746"/>
    <w:lvl w:ilvl="0">
      <w:start w:val="66"/>
      <w:numFmt w:val="decimal"/>
      <w:lvlText w:val="%1."/>
      <w:lvlJc w:val="left"/>
      <w:pPr>
        <w:ind w:left="480" w:hanging="480"/>
      </w:pPr>
      <w:rPr>
        <w:rFonts w:hint="default"/>
        <w:b w:val="0"/>
        <w:lang w:val="lv-LV"/>
      </w:rPr>
    </w:lvl>
    <w:lvl w:ilvl="1">
      <w:start w:val="1"/>
      <w:numFmt w:val="decimal"/>
      <w:lvlText w:val="%1.%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
    <w:nsid w:val="1E7064D6"/>
    <w:multiLevelType w:val="multilevel"/>
    <w:tmpl w:val="9D16C216"/>
    <w:lvl w:ilvl="0">
      <w:start w:val="51"/>
      <w:numFmt w:val="decimal"/>
      <w:lvlText w:val="%1."/>
      <w:lvlJc w:val="left"/>
      <w:pPr>
        <w:ind w:left="480" w:hanging="480"/>
      </w:pPr>
      <w:rPr>
        <w:rFonts w:cs="Arial" w:hint="default"/>
        <w:color w:val="574636"/>
      </w:rPr>
    </w:lvl>
    <w:lvl w:ilvl="1">
      <w:start w:val="4"/>
      <w:numFmt w:val="decimal"/>
      <w:lvlText w:val="%1.%2."/>
      <w:lvlJc w:val="left"/>
      <w:pPr>
        <w:ind w:left="763" w:hanging="480"/>
      </w:pPr>
      <w:rPr>
        <w:rFonts w:cs="Arial" w:hint="default"/>
        <w:color w:val="auto"/>
      </w:rPr>
    </w:lvl>
    <w:lvl w:ilvl="2">
      <w:start w:val="1"/>
      <w:numFmt w:val="decimal"/>
      <w:lvlText w:val="%1.%2.%3."/>
      <w:lvlJc w:val="left"/>
      <w:pPr>
        <w:ind w:left="1286" w:hanging="720"/>
      </w:pPr>
      <w:rPr>
        <w:rFonts w:cs="Arial" w:hint="default"/>
        <w:color w:val="574636"/>
      </w:rPr>
    </w:lvl>
    <w:lvl w:ilvl="3">
      <w:start w:val="1"/>
      <w:numFmt w:val="decimal"/>
      <w:lvlText w:val="%1.%2.%3.%4."/>
      <w:lvlJc w:val="left"/>
      <w:pPr>
        <w:ind w:left="1569" w:hanging="720"/>
      </w:pPr>
      <w:rPr>
        <w:rFonts w:cs="Arial" w:hint="default"/>
        <w:color w:val="574636"/>
      </w:rPr>
    </w:lvl>
    <w:lvl w:ilvl="4">
      <w:start w:val="1"/>
      <w:numFmt w:val="decimal"/>
      <w:lvlText w:val="%1.%2.%3.%4.%5."/>
      <w:lvlJc w:val="left"/>
      <w:pPr>
        <w:ind w:left="2212" w:hanging="1080"/>
      </w:pPr>
      <w:rPr>
        <w:rFonts w:cs="Arial" w:hint="default"/>
        <w:color w:val="574636"/>
      </w:rPr>
    </w:lvl>
    <w:lvl w:ilvl="5">
      <w:start w:val="1"/>
      <w:numFmt w:val="decimal"/>
      <w:lvlText w:val="%1.%2.%3.%4.%5.%6."/>
      <w:lvlJc w:val="left"/>
      <w:pPr>
        <w:ind w:left="2495" w:hanging="1080"/>
      </w:pPr>
      <w:rPr>
        <w:rFonts w:cs="Arial" w:hint="default"/>
        <w:color w:val="574636"/>
      </w:rPr>
    </w:lvl>
    <w:lvl w:ilvl="6">
      <w:start w:val="1"/>
      <w:numFmt w:val="decimal"/>
      <w:lvlText w:val="%1.%2.%3.%4.%5.%6.%7."/>
      <w:lvlJc w:val="left"/>
      <w:pPr>
        <w:ind w:left="3138" w:hanging="1440"/>
      </w:pPr>
      <w:rPr>
        <w:rFonts w:cs="Arial" w:hint="default"/>
        <w:color w:val="574636"/>
      </w:rPr>
    </w:lvl>
    <w:lvl w:ilvl="7">
      <w:start w:val="1"/>
      <w:numFmt w:val="decimal"/>
      <w:lvlText w:val="%1.%2.%3.%4.%5.%6.%7.%8."/>
      <w:lvlJc w:val="left"/>
      <w:pPr>
        <w:ind w:left="3421" w:hanging="1440"/>
      </w:pPr>
      <w:rPr>
        <w:rFonts w:cs="Arial" w:hint="default"/>
        <w:color w:val="574636"/>
      </w:rPr>
    </w:lvl>
    <w:lvl w:ilvl="8">
      <w:start w:val="1"/>
      <w:numFmt w:val="decimal"/>
      <w:lvlText w:val="%1.%2.%3.%4.%5.%6.%7.%8.%9."/>
      <w:lvlJc w:val="left"/>
      <w:pPr>
        <w:ind w:left="4064" w:hanging="1800"/>
      </w:pPr>
      <w:rPr>
        <w:rFonts w:cs="Arial" w:hint="default"/>
        <w:color w:val="574636"/>
      </w:rPr>
    </w:lvl>
  </w:abstractNum>
  <w:abstractNum w:abstractNumId="8">
    <w:nsid w:val="2D572928"/>
    <w:multiLevelType w:val="multilevel"/>
    <w:tmpl w:val="5FFA7E4C"/>
    <w:lvl w:ilvl="0">
      <w:start w:val="39"/>
      <w:numFmt w:val="decimal"/>
      <w:lvlText w:val="%1."/>
      <w:lvlJc w:val="left"/>
      <w:pPr>
        <w:ind w:left="480" w:hanging="480"/>
      </w:pPr>
      <w:rPr>
        <w:rFonts w:hint="default"/>
      </w:rPr>
    </w:lvl>
    <w:lvl w:ilvl="1">
      <w:start w:val="4"/>
      <w:numFmt w:val="decimal"/>
      <w:lvlText w:val="39.%2."/>
      <w:lvlJc w:val="left"/>
      <w:pPr>
        <w:ind w:left="877" w:hanging="480"/>
      </w:pPr>
      <w:rPr>
        <w:rFonts w:hint="default"/>
      </w:rPr>
    </w:lvl>
    <w:lvl w:ilvl="2">
      <w:start w:val="1"/>
      <w:numFmt w:val="decimal"/>
      <w:lvlText w:val="%1.%2.%3."/>
      <w:lvlJc w:val="left"/>
      <w:pPr>
        <w:ind w:left="1514" w:hanging="720"/>
      </w:pPr>
      <w:rPr>
        <w:rFonts w:hint="default"/>
      </w:rPr>
    </w:lvl>
    <w:lvl w:ilvl="3">
      <w:start w:val="1"/>
      <w:numFmt w:val="decimal"/>
      <w:lvlText w:val="%1.%2.%3.%4."/>
      <w:lvlJc w:val="left"/>
      <w:pPr>
        <w:ind w:left="1911" w:hanging="720"/>
      </w:pPr>
      <w:rPr>
        <w:rFonts w:hint="default"/>
      </w:rPr>
    </w:lvl>
    <w:lvl w:ilvl="4">
      <w:start w:val="1"/>
      <w:numFmt w:val="decimal"/>
      <w:lvlText w:val="%1.%2.%3.%4.%5."/>
      <w:lvlJc w:val="left"/>
      <w:pPr>
        <w:ind w:left="2668" w:hanging="1080"/>
      </w:pPr>
      <w:rPr>
        <w:rFonts w:hint="default"/>
      </w:rPr>
    </w:lvl>
    <w:lvl w:ilvl="5">
      <w:start w:val="1"/>
      <w:numFmt w:val="decimal"/>
      <w:lvlText w:val="%1.%2.%3.%4.%5.%6."/>
      <w:lvlJc w:val="left"/>
      <w:pPr>
        <w:ind w:left="3065" w:hanging="1080"/>
      </w:pPr>
      <w:rPr>
        <w:rFonts w:hint="default"/>
      </w:rPr>
    </w:lvl>
    <w:lvl w:ilvl="6">
      <w:start w:val="1"/>
      <w:numFmt w:val="decimal"/>
      <w:lvlText w:val="%1.%2.%3.%4.%5.%6.%7."/>
      <w:lvlJc w:val="left"/>
      <w:pPr>
        <w:ind w:left="3822" w:hanging="1440"/>
      </w:pPr>
      <w:rPr>
        <w:rFonts w:hint="default"/>
      </w:rPr>
    </w:lvl>
    <w:lvl w:ilvl="7">
      <w:start w:val="1"/>
      <w:numFmt w:val="decimal"/>
      <w:lvlText w:val="%1.%2.%3.%4.%5.%6.%7.%8."/>
      <w:lvlJc w:val="left"/>
      <w:pPr>
        <w:ind w:left="4219" w:hanging="1440"/>
      </w:pPr>
      <w:rPr>
        <w:rFonts w:hint="default"/>
      </w:rPr>
    </w:lvl>
    <w:lvl w:ilvl="8">
      <w:start w:val="1"/>
      <w:numFmt w:val="decimal"/>
      <w:lvlText w:val="%1.%2.%3.%4.%5.%6.%7.%8.%9."/>
      <w:lvlJc w:val="left"/>
      <w:pPr>
        <w:ind w:left="4976" w:hanging="1800"/>
      </w:pPr>
      <w:rPr>
        <w:rFonts w:hint="default"/>
      </w:rPr>
    </w:lvl>
  </w:abstractNum>
  <w:abstractNum w:abstractNumId="9">
    <w:nsid w:val="2F004F81"/>
    <w:multiLevelType w:val="hybridMultilevel"/>
    <w:tmpl w:val="5FCECBA0"/>
    <w:lvl w:ilvl="0" w:tplc="67EC5F1C">
      <w:start w:val="19"/>
      <w:numFmt w:val="decimal"/>
      <w:lvlText w:val="%1."/>
      <w:lvlJc w:val="left"/>
      <w:pPr>
        <w:ind w:left="1560" w:hanging="360"/>
      </w:pPr>
      <w:rPr>
        <w:rFonts w:hint="default"/>
      </w:rPr>
    </w:lvl>
    <w:lvl w:ilvl="1" w:tplc="04260019" w:tentative="1">
      <w:start w:val="1"/>
      <w:numFmt w:val="lowerLetter"/>
      <w:lvlText w:val="%2."/>
      <w:lvlJc w:val="left"/>
      <w:pPr>
        <w:ind w:left="1860" w:hanging="360"/>
      </w:pPr>
    </w:lvl>
    <w:lvl w:ilvl="2" w:tplc="0426001B" w:tentative="1">
      <w:start w:val="1"/>
      <w:numFmt w:val="lowerRoman"/>
      <w:lvlText w:val="%3."/>
      <w:lvlJc w:val="right"/>
      <w:pPr>
        <w:ind w:left="2580" w:hanging="180"/>
      </w:pPr>
    </w:lvl>
    <w:lvl w:ilvl="3" w:tplc="0426000F" w:tentative="1">
      <w:start w:val="1"/>
      <w:numFmt w:val="decimal"/>
      <w:lvlText w:val="%4."/>
      <w:lvlJc w:val="left"/>
      <w:pPr>
        <w:ind w:left="3300" w:hanging="360"/>
      </w:pPr>
    </w:lvl>
    <w:lvl w:ilvl="4" w:tplc="04260019" w:tentative="1">
      <w:start w:val="1"/>
      <w:numFmt w:val="lowerLetter"/>
      <w:lvlText w:val="%5."/>
      <w:lvlJc w:val="left"/>
      <w:pPr>
        <w:ind w:left="4020" w:hanging="360"/>
      </w:pPr>
    </w:lvl>
    <w:lvl w:ilvl="5" w:tplc="0426001B" w:tentative="1">
      <w:start w:val="1"/>
      <w:numFmt w:val="lowerRoman"/>
      <w:lvlText w:val="%6."/>
      <w:lvlJc w:val="right"/>
      <w:pPr>
        <w:ind w:left="4740" w:hanging="180"/>
      </w:pPr>
    </w:lvl>
    <w:lvl w:ilvl="6" w:tplc="0426000F" w:tentative="1">
      <w:start w:val="1"/>
      <w:numFmt w:val="decimal"/>
      <w:lvlText w:val="%7."/>
      <w:lvlJc w:val="left"/>
      <w:pPr>
        <w:ind w:left="5460" w:hanging="360"/>
      </w:pPr>
    </w:lvl>
    <w:lvl w:ilvl="7" w:tplc="04260019" w:tentative="1">
      <w:start w:val="1"/>
      <w:numFmt w:val="lowerLetter"/>
      <w:lvlText w:val="%8."/>
      <w:lvlJc w:val="left"/>
      <w:pPr>
        <w:ind w:left="6180" w:hanging="360"/>
      </w:pPr>
    </w:lvl>
    <w:lvl w:ilvl="8" w:tplc="0426001B" w:tentative="1">
      <w:start w:val="1"/>
      <w:numFmt w:val="lowerRoman"/>
      <w:lvlText w:val="%9."/>
      <w:lvlJc w:val="right"/>
      <w:pPr>
        <w:ind w:left="6900" w:hanging="180"/>
      </w:pPr>
    </w:lvl>
  </w:abstractNum>
  <w:abstractNum w:abstractNumId="10">
    <w:nsid w:val="33784283"/>
    <w:multiLevelType w:val="multilevel"/>
    <w:tmpl w:val="2E6AF22E"/>
    <w:lvl w:ilvl="0">
      <w:start w:val="28"/>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nsid w:val="33992BD3"/>
    <w:multiLevelType w:val="hybridMultilevel"/>
    <w:tmpl w:val="F52068DA"/>
    <w:lvl w:ilvl="0" w:tplc="FE8CD9DC">
      <w:start w:val="25"/>
      <w:numFmt w:val="decimal"/>
      <w:lvlText w:val="%1."/>
      <w:lvlJc w:val="left"/>
      <w:pPr>
        <w:ind w:left="644"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nsid w:val="3929093A"/>
    <w:multiLevelType w:val="multilevel"/>
    <w:tmpl w:val="471EDE7A"/>
    <w:lvl w:ilvl="0">
      <w:start w:val="21"/>
      <w:numFmt w:val="decimal"/>
      <w:lvlText w:val="%1"/>
      <w:lvlJc w:val="left"/>
      <w:pPr>
        <w:ind w:left="420" w:hanging="420"/>
      </w:pPr>
      <w:rPr>
        <w:rFonts w:hint="default"/>
      </w:rPr>
    </w:lvl>
    <w:lvl w:ilvl="1">
      <w:start w:val="1"/>
      <w:numFmt w:val="decimal"/>
      <w:lvlText w:val="%1.%2."/>
      <w:lvlJc w:val="left"/>
      <w:pPr>
        <w:ind w:left="874" w:hanging="420"/>
      </w:pPr>
      <w:rPr>
        <w:rFonts w:hint="default"/>
      </w:rPr>
    </w:lvl>
    <w:lvl w:ilvl="2">
      <w:start w:val="1"/>
      <w:numFmt w:val="decimal"/>
      <w:lvlText w:val="%1.%2.%3"/>
      <w:lvlJc w:val="left"/>
      <w:pPr>
        <w:ind w:left="1628" w:hanging="720"/>
      </w:pPr>
      <w:rPr>
        <w:rFonts w:hint="default"/>
      </w:rPr>
    </w:lvl>
    <w:lvl w:ilvl="3">
      <w:start w:val="1"/>
      <w:numFmt w:val="decimal"/>
      <w:lvlText w:val="%1.%2.%3.%4"/>
      <w:lvlJc w:val="left"/>
      <w:pPr>
        <w:ind w:left="2082" w:hanging="720"/>
      </w:pPr>
      <w:rPr>
        <w:rFonts w:hint="default"/>
      </w:rPr>
    </w:lvl>
    <w:lvl w:ilvl="4">
      <w:start w:val="1"/>
      <w:numFmt w:val="decimal"/>
      <w:lvlText w:val="%1.%2.%3.%4.%5"/>
      <w:lvlJc w:val="left"/>
      <w:pPr>
        <w:ind w:left="2896" w:hanging="1080"/>
      </w:pPr>
      <w:rPr>
        <w:rFonts w:hint="default"/>
      </w:rPr>
    </w:lvl>
    <w:lvl w:ilvl="5">
      <w:start w:val="1"/>
      <w:numFmt w:val="decimal"/>
      <w:lvlText w:val="%1.%2.%3.%4.%5.%6"/>
      <w:lvlJc w:val="left"/>
      <w:pPr>
        <w:ind w:left="3350" w:hanging="1080"/>
      </w:pPr>
      <w:rPr>
        <w:rFonts w:hint="default"/>
      </w:rPr>
    </w:lvl>
    <w:lvl w:ilvl="6">
      <w:start w:val="1"/>
      <w:numFmt w:val="decimal"/>
      <w:lvlText w:val="%1.%2.%3.%4.%5.%6.%7"/>
      <w:lvlJc w:val="left"/>
      <w:pPr>
        <w:ind w:left="4164" w:hanging="1440"/>
      </w:pPr>
      <w:rPr>
        <w:rFonts w:hint="default"/>
      </w:rPr>
    </w:lvl>
    <w:lvl w:ilvl="7">
      <w:start w:val="1"/>
      <w:numFmt w:val="decimal"/>
      <w:lvlText w:val="%1.%2.%3.%4.%5.%6.%7.%8"/>
      <w:lvlJc w:val="left"/>
      <w:pPr>
        <w:ind w:left="4618" w:hanging="1440"/>
      </w:pPr>
      <w:rPr>
        <w:rFonts w:hint="default"/>
      </w:rPr>
    </w:lvl>
    <w:lvl w:ilvl="8">
      <w:start w:val="1"/>
      <w:numFmt w:val="decimal"/>
      <w:lvlText w:val="%1.%2.%3.%4.%5.%6.%7.%8.%9"/>
      <w:lvlJc w:val="left"/>
      <w:pPr>
        <w:ind w:left="5432" w:hanging="1800"/>
      </w:pPr>
      <w:rPr>
        <w:rFonts w:hint="default"/>
      </w:rPr>
    </w:lvl>
  </w:abstractNum>
  <w:abstractNum w:abstractNumId="13">
    <w:nsid w:val="3AED60EB"/>
    <w:multiLevelType w:val="multilevel"/>
    <w:tmpl w:val="E0769C0E"/>
    <w:lvl w:ilvl="0">
      <w:start w:val="17"/>
      <w:numFmt w:val="decimal"/>
      <w:lvlText w:val="%1."/>
      <w:lvlJc w:val="left"/>
      <w:pPr>
        <w:ind w:left="480" w:hanging="480"/>
      </w:pPr>
      <w:rPr>
        <w:rFonts w:hint="default"/>
      </w:rPr>
    </w:lvl>
    <w:lvl w:ilvl="1">
      <w:start w:val="2"/>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3F060C63"/>
    <w:multiLevelType w:val="multilevel"/>
    <w:tmpl w:val="A80412BE"/>
    <w:lvl w:ilvl="0">
      <w:start w:val="68"/>
      <w:numFmt w:val="decimal"/>
      <w:lvlText w:val="%1."/>
      <w:lvlJc w:val="left"/>
      <w:pPr>
        <w:ind w:left="480" w:hanging="480"/>
      </w:pPr>
      <w:rPr>
        <w:rFonts w:hint="default"/>
        <w:b w:val="0"/>
      </w:rPr>
    </w:lvl>
    <w:lvl w:ilvl="1">
      <w:start w:val="1"/>
      <w:numFmt w:val="decimal"/>
      <w:lvlText w:val="%1.%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nsid w:val="424924F4"/>
    <w:multiLevelType w:val="multilevel"/>
    <w:tmpl w:val="7C4E1BF4"/>
    <w:lvl w:ilvl="0">
      <w:start w:val="26"/>
      <w:numFmt w:val="decimal"/>
      <w:lvlText w:val="%1."/>
      <w:lvlJc w:val="left"/>
      <w:pPr>
        <w:ind w:left="644" w:hanging="360"/>
      </w:pPr>
      <w:rPr>
        <w:rFonts w:hint="default"/>
      </w:rPr>
    </w:lvl>
    <w:lvl w:ilvl="1">
      <w:start w:val="2"/>
      <w:numFmt w:val="decimal"/>
      <w:isLgl/>
      <w:lvlText w:val="%1.%2"/>
      <w:lvlJc w:val="left"/>
      <w:pPr>
        <w:ind w:left="1560" w:hanging="420"/>
      </w:pPr>
      <w:rPr>
        <w:rFonts w:hint="default"/>
      </w:rPr>
    </w:lvl>
    <w:lvl w:ilvl="2">
      <w:start w:val="1"/>
      <w:numFmt w:val="decimal"/>
      <w:isLgl/>
      <w:lvlText w:val="%1.%2.%3"/>
      <w:lvlJc w:val="left"/>
      <w:pPr>
        <w:ind w:left="2716" w:hanging="720"/>
      </w:pPr>
      <w:rPr>
        <w:rFonts w:hint="default"/>
      </w:rPr>
    </w:lvl>
    <w:lvl w:ilvl="3">
      <w:start w:val="1"/>
      <w:numFmt w:val="decimal"/>
      <w:isLgl/>
      <w:lvlText w:val="%1.%2.%3.%4"/>
      <w:lvlJc w:val="left"/>
      <w:pPr>
        <w:ind w:left="3572" w:hanging="720"/>
      </w:pPr>
      <w:rPr>
        <w:rFonts w:hint="default"/>
      </w:rPr>
    </w:lvl>
    <w:lvl w:ilvl="4">
      <w:start w:val="1"/>
      <w:numFmt w:val="decimal"/>
      <w:isLgl/>
      <w:lvlText w:val="%1.%2.%3.%4.%5"/>
      <w:lvlJc w:val="left"/>
      <w:pPr>
        <w:ind w:left="4788" w:hanging="1080"/>
      </w:pPr>
      <w:rPr>
        <w:rFonts w:hint="default"/>
      </w:rPr>
    </w:lvl>
    <w:lvl w:ilvl="5">
      <w:start w:val="1"/>
      <w:numFmt w:val="decimal"/>
      <w:isLgl/>
      <w:lvlText w:val="%1.%2.%3.%4.%5.%6"/>
      <w:lvlJc w:val="left"/>
      <w:pPr>
        <w:ind w:left="5644" w:hanging="1080"/>
      </w:pPr>
      <w:rPr>
        <w:rFonts w:hint="default"/>
      </w:rPr>
    </w:lvl>
    <w:lvl w:ilvl="6">
      <w:start w:val="1"/>
      <w:numFmt w:val="decimal"/>
      <w:isLgl/>
      <w:lvlText w:val="%1.%2.%3.%4.%5.%6.%7"/>
      <w:lvlJc w:val="left"/>
      <w:pPr>
        <w:ind w:left="6860" w:hanging="1440"/>
      </w:pPr>
      <w:rPr>
        <w:rFonts w:hint="default"/>
      </w:rPr>
    </w:lvl>
    <w:lvl w:ilvl="7">
      <w:start w:val="1"/>
      <w:numFmt w:val="decimal"/>
      <w:isLgl/>
      <w:lvlText w:val="%1.%2.%3.%4.%5.%6.%7.%8"/>
      <w:lvlJc w:val="left"/>
      <w:pPr>
        <w:ind w:left="7716" w:hanging="1440"/>
      </w:pPr>
      <w:rPr>
        <w:rFonts w:hint="default"/>
      </w:rPr>
    </w:lvl>
    <w:lvl w:ilvl="8">
      <w:start w:val="1"/>
      <w:numFmt w:val="decimal"/>
      <w:isLgl/>
      <w:lvlText w:val="%1.%2.%3.%4.%5.%6.%7.%8.%9"/>
      <w:lvlJc w:val="left"/>
      <w:pPr>
        <w:ind w:left="8932" w:hanging="1800"/>
      </w:pPr>
      <w:rPr>
        <w:rFonts w:hint="default"/>
      </w:rPr>
    </w:lvl>
  </w:abstractNum>
  <w:abstractNum w:abstractNumId="16">
    <w:nsid w:val="4F0C49A6"/>
    <w:multiLevelType w:val="multilevel"/>
    <w:tmpl w:val="38884B9E"/>
    <w:lvl w:ilvl="0">
      <w:start w:val="39"/>
      <w:numFmt w:val="none"/>
      <w:lvlText w:val="65."/>
      <w:lvlJc w:val="left"/>
      <w:pPr>
        <w:ind w:left="480" w:hanging="480"/>
      </w:pPr>
      <w:rPr>
        <w:rFonts w:hint="default"/>
      </w:rPr>
    </w:lvl>
    <w:lvl w:ilvl="1">
      <w:start w:val="4"/>
      <w:numFmt w:val="decimal"/>
      <w:lvlText w:val="38.%2."/>
      <w:lvlJc w:val="left"/>
      <w:pPr>
        <w:ind w:left="877" w:hanging="480"/>
      </w:pPr>
      <w:rPr>
        <w:rFonts w:hint="default"/>
      </w:rPr>
    </w:lvl>
    <w:lvl w:ilvl="2">
      <w:start w:val="1"/>
      <w:numFmt w:val="decimal"/>
      <w:lvlText w:val="%1.%2.%3."/>
      <w:lvlJc w:val="left"/>
      <w:pPr>
        <w:ind w:left="1514" w:hanging="720"/>
      </w:pPr>
      <w:rPr>
        <w:rFonts w:hint="default"/>
      </w:rPr>
    </w:lvl>
    <w:lvl w:ilvl="3">
      <w:start w:val="1"/>
      <w:numFmt w:val="decimal"/>
      <w:lvlText w:val="%1.%2.%3.%4."/>
      <w:lvlJc w:val="left"/>
      <w:pPr>
        <w:ind w:left="1911" w:hanging="720"/>
      </w:pPr>
      <w:rPr>
        <w:rFonts w:hint="default"/>
      </w:rPr>
    </w:lvl>
    <w:lvl w:ilvl="4">
      <w:start w:val="1"/>
      <w:numFmt w:val="decimal"/>
      <w:lvlText w:val="%1.%2.%3.%4.%5."/>
      <w:lvlJc w:val="left"/>
      <w:pPr>
        <w:ind w:left="2668" w:hanging="1080"/>
      </w:pPr>
      <w:rPr>
        <w:rFonts w:hint="default"/>
      </w:rPr>
    </w:lvl>
    <w:lvl w:ilvl="5">
      <w:start w:val="1"/>
      <w:numFmt w:val="decimal"/>
      <w:lvlText w:val="%1.%2.%3.%4.%5.%6."/>
      <w:lvlJc w:val="left"/>
      <w:pPr>
        <w:ind w:left="3065" w:hanging="1080"/>
      </w:pPr>
      <w:rPr>
        <w:rFonts w:hint="default"/>
      </w:rPr>
    </w:lvl>
    <w:lvl w:ilvl="6">
      <w:start w:val="1"/>
      <w:numFmt w:val="decimal"/>
      <w:lvlText w:val="%1.%2.%3.%4.%5.%6.%7."/>
      <w:lvlJc w:val="left"/>
      <w:pPr>
        <w:ind w:left="3822" w:hanging="1440"/>
      </w:pPr>
      <w:rPr>
        <w:rFonts w:hint="default"/>
      </w:rPr>
    </w:lvl>
    <w:lvl w:ilvl="7">
      <w:start w:val="1"/>
      <w:numFmt w:val="decimal"/>
      <w:lvlText w:val="%1.%2.%3.%4.%5.%6.%7.%8."/>
      <w:lvlJc w:val="left"/>
      <w:pPr>
        <w:ind w:left="4219" w:hanging="1440"/>
      </w:pPr>
      <w:rPr>
        <w:rFonts w:hint="default"/>
      </w:rPr>
    </w:lvl>
    <w:lvl w:ilvl="8">
      <w:start w:val="1"/>
      <w:numFmt w:val="decimal"/>
      <w:lvlText w:val="%1.%2.%3.%4.%5.%6.%7.%8.%9."/>
      <w:lvlJc w:val="left"/>
      <w:pPr>
        <w:ind w:left="4976" w:hanging="1800"/>
      </w:pPr>
      <w:rPr>
        <w:rFonts w:hint="default"/>
      </w:rPr>
    </w:lvl>
  </w:abstractNum>
  <w:abstractNum w:abstractNumId="17">
    <w:nsid w:val="57BF7FA7"/>
    <w:multiLevelType w:val="multilevel"/>
    <w:tmpl w:val="0E4CDE9A"/>
    <w:lvl w:ilvl="0">
      <w:start w:val="17"/>
      <w:numFmt w:val="decimal"/>
      <w:lvlText w:val="%1."/>
      <w:lvlJc w:val="left"/>
      <w:pPr>
        <w:ind w:left="420" w:hanging="420"/>
      </w:pPr>
      <w:rPr>
        <w:rFonts w:hint="default"/>
      </w:rPr>
    </w:lvl>
    <w:lvl w:ilvl="1">
      <w:start w:val="2"/>
      <w:numFmt w:val="decimal"/>
      <w:lvlText w:val="%1.%2"/>
      <w:lvlJc w:val="left"/>
      <w:pPr>
        <w:ind w:left="950" w:hanging="420"/>
      </w:pPr>
      <w:rPr>
        <w:rFonts w:hint="default"/>
      </w:rPr>
    </w:lvl>
    <w:lvl w:ilvl="2">
      <w:start w:val="1"/>
      <w:numFmt w:val="decimal"/>
      <w:lvlText w:val="%1.%2.%3"/>
      <w:lvlJc w:val="left"/>
      <w:pPr>
        <w:ind w:left="1780" w:hanging="720"/>
      </w:pPr>
      <w:rPr>
        <w:rFonts w:hint="default"/>
      </w:rPr>
    </w:lvl>
    <w:lvl w:ilvl="3">
      <w:start w:val="1"/>
      <w:numFmt w:val="decimal"/>
      <w:lvlText w:val="%1.%2.%3.%4"/>
      <w:lvlJc w:val="left"/>
      <w:pPr>
        <w:ind w:left="2310" w:hanging="720"/>
      </w:pPr>
      <w:rPr>
        <w:rFonts w:hint="default"/>
      </w:rPr>
    </w:lvl>
    <w:lvl w:ilvl="4">
      <w:start w:val="1"/>
      <w:numFmt w:val="decimal"/>
      <w:lvlText w:val="%1.%2.%3.%4.%5"/>
      <w:lvlJc w:val="left"/>
      <w:pPr>
        <w:ind w:left="3200" w:hanging="1080"/>
      </w:pPr>
      <w:rPr>
        <w:rFonts w:hint="default"/>
      </w:rPr>
    </w:lvl>
    <w:lvl w:ilvl="5">
      <w:start w:val="1"/>
      <w:numFmt w:val="decimal"/>
      <w:lvlText w:val="%1.%2.%3.%4.%5.%6"/>
      <w:lvlJc w:val="left"/>
      <w:pPr>
        <w:ind w:left="3730" w:hanging="1080"/>
      </w:pPr>
      <w:rPr>
        <w:rFonts w:hint="default"/>
      </w:rPr>
    </w:lvl>
    <w:lvl w:ilvl="6">
      <w:start w:val="1"/>
      <w:numFmt w:val="decimal"/>
      <w:lvlText w:val="%1.%2.%3.%4.%5.%6.%7"/>
      <w:lvlJc w:val="left"/>
      <w:pPr>
        <w:ind w:left="4620" w:hanging="1440"/>
      </w:pPr>
      <w:rPr>
        <w:rFonts w:hint="default"/>
      </w:rPr>
    </w:lvl>
    <w:lvl w:ilvl="7">
      <w:start w:val="1"/>
      <w:numFmt w:val="decimal"/>
      <w:lvlText w:val="%1.%2.%3.%4.%5.%6.%7.%8"/>
      <w:lvlJc w:val="left"/>
      <w:pPr>
        <w:ind w:left="5150" w:hanging="1440"/>
      </w:pPr>
      <w:rPr>
        <w:rFonts w:hint="default"/>
      </w:rPr>
    </w:lvl>
    <w:lvl w:ilvl="8">
      <w:start w:val="1"/>
      <w:numFmt w:val="decimal"/>
      <w:lvlText w:val="%1.%2.%3.%4.%5.%6.%7.%8.%9"/>
      <w:lvlJc w:val="left"/>
      <w:pPr>
        <w:ind w:left="6040" w:hanging="1800"/>
      </w:pPr>
      <w:rPr>
        <w:rFonts w:hint="default"/>
      </w:rPr>
    </w:lvl>
  </w:abstractNum>
  <w:abstractNum w:abstractNumId="18">
    <w:nsid w:val="5A4312F0"/>
    <w:multiLevelType w:val="multilevel"/>
    <w:tmpl w:val="5BBE0B74"/>
    <w:lvl w:ilvl="0">
      <w:start w:val="33"/>
      <w:numFmt w:val="decimal"/>
      <w:lvlText w:val="%1."/>
      <w:lvlJc w:val="left"/>
      <w:pPr>
        <w:tabs>
          <w:tab w:val="num" w:pos="530"/>
        </w:tabs>
        <w:ind w:left="0"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nsid w:val="635E5722"/>
    <w:multiLevelType w:val="hybridMultilevel"/>
    <w:tmpl w:val="E896748E"/>
    <w:lvl w:ilvl="0" w:tplc="70D077F2">
      <w:start w:val="1"/>
      <w:numFmt w:val="decimal"/>
      <w:lvlText w:val="%1."/>
      <w:lvlJc w:val="left"/>
      <w:pPr>
        <w:ind w:left="890" w:hanging="360"/>
      </w:pPr>
    </w:lvl>
    <w:lvl w:ilvl="1" w:tplc="04260019">
      <w:start w:val="1"/>
      <w:numFmt w:val="lowerLetter"/>
      <w:lvlText w:val="%2."/>
      <w:lvlJc w:val="left"/>
      <w:pPr>
        <w:ind w:left="1610" w:hanging="360"/>
      </w:pPr>
    </w:lvl>
    <w:lvl w:ilvl="2" w:tplc="0426001B" w:tentative="1">
      <w:start w:val="1"/>
      <w:numFmt w:val="lowerRoman"/>
      <w:lvlText w:val="%3."/>
      <w:lvlJc w:val="right"/>
      <w:pPr>
        <w:ind w:left="2330" w:hanging="180"/>
      </w:pPr>
    </w:lvl>
    <w:lvl w:ilvl="3" w:tplc="0426000F" w:tentative="1">
      <w:start w:val="1"/>
      <w:numFmt w:val="decimal"/>
      <w:lvlText w:val="%4."/>
      <w:lvlJc w:val="left"/>
      <w:pPr>
        <w:ind w:left="3050" w:hanging="360"/>
      </w:pPr>
    </w:lvl>
    <w:lvl w:ilvl="4" w:tplc="04260019" w:tentative="1">
      <w:start w:val="1"/>
      <w:numFmt w:val="lowerLetter"/>
      <w:lvlText w:val="%5."/>
      <w:lvlJc w:val="left"/>
      <w:pPr>
        <w:ind w:left="3770" w:hanging="360"/>
      </w:pPr>
    </w:lvl>
    <w:lvl w:ilvl="5" w:tplc="0426001B" w:tentative="1">
      <w:start w:val="1"/>
      <w:numFmt w:val="lowerRoman"/>
      <w:lvlText w:val="%6."/>
      <w:lvlJc w:val="right"/>
      <w:pPr>
        <w:ind w:left="4490" w:hanging="180"/>
      </w:pPr>
    </w:lvl>
    <w:lvl w:ilvl="6" w:tplc="0426000F" w:tentative="1">
      <w:start w:val="1"/>
      <w:numFmt w:val="decimal"/>
      <w:lvlText w:val="%7."/>
      <w:lvlJc w:val="left"/>
      <w:pPr>
        <w:ind w:left="5210" w:hanging="360"/>
      </w:pPr>
    </w:lvl>
    <w:lvl w:ilvl="7" w:tplc="04260019" w:tentative="1">
      <w:start w:val="1"/>
      <w:numFmt w:val="lowerLetter"/>
      <w:lvlText w:val="%8."/>
      <w:lvlJc w:val="left"/>
      <w:pPr>
        <w:ind w:left="5930" w:hanging="360"/>
      </w:pPr>
    </w:lvl>
    <w:lvl w:ilvl="8" w:tplc="0426001B" w:tentative="1">
      <w:start w:val="1"/>
      <w:numFmt w:val="lowerRoman"/>
      <w:lvlText w:val="%9."/>
      <w:lvlJc w:val="right"/>
      <w:pPr>
        <w:ind w:left="6650" w:hanging="180"/>
      </w:pPr>
    </w:lvl>
  </w:abstractNum>
  <w:abstractNum w:abstractNumId="20">
    <w:nsid w:val="6D8E3CE2"/>
    <w:multiLevelType w:val="multilevel"/>
    <w:tmpl w:val="A1863BC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34"/>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nsid w:val="74704346"/>
    <w:multiLevelType w:val="hybridMultilevel"/>
    <w:tmpl w:val="215E9220"/>
    <w:lvl w:ilvl="0" w:tplc="2F343A78">
      <w:start w:val="57"/>
      <w:numFmt w:val="decimal"/>
      <w:lvlText w:val="%1."/>
      <w:lvlJc w:val="left"/>
      <w:pPr>
        <w:ind w:left="2771" w:hanging="360"/>
      </w:pPr>
      <w:rPr>
        <w:rFonts w:asciiTheme="minorHAnsi" w:hAnsiTheme="minorHAnsi" w:cstheme="minorHAnsi" w:hint="default"/>
        <w:b w:val="0"/>
        <w:color w:val="auto"/>
      </w:rPr>
    </w:lvl>
    <w:lvl w:ilvl="1" w:tplc="04260019">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2">
    <w:nsid w:val="7B1A6D87"/>
    <w:multiLevelType w:val="multilevel"/>
    <w:tmpl w:val="65C6EC5E"/>
    <w:lvl w:ilvl="0">
      <w:start w:val="35"/>
      <w:numFmt w:val="decimal"/>
      <w:lvlText w:val="%1."/>
      <w:lvlJc w:val="left"/>
      <w:pPr>
        <w:ind w:left="6740" w:hanging="360"/>
      </w:pPr>
      <w:rPr>
        <w:rFonts w:hint="default"/>
      </w:rPr>
    </w:lvl>
    <w:lvl w:ilvl="1">
      <w:start w:val="1"/>
      <w:numFmt w:val="decimal"/>
      <w:isLgl/>
      <w:lvlText w:val="39.%2."/>
      <w:lvlJc w:val="left"/>
      <w:pPr>
        <w:ind w:left="1560" w:hanging="420"/>
      </w:pPr>
      <w:rPr>
        <w:rFonts w:hint="default"/>
      </w:rPr>
    </w:lvl>
    <w:lvl w:ilvl="2">
      <w:start w:val="1"/>
      <w:numFmt w:val="decimal"/>
      <w:isLgl/>
      <w:lvlText w:val="%1.%2.%3"/>
      <w:lvlJc w:val="left"/>
      <w:pPr>
        <w:ind w:left="2716" w:hanging="720"/>
      </w:pPr>
      <w:rPr>
        <w:rFonts w:hint="default"/>
      </w:rPr>
    </w:lvl>
    <w:lvl w:ilvl="3">
      <w:start w:val="1"/>
      <w:numFmt w:val="decimal"/>
      <w:isLgl/>
      <w:lvlText w:val="%1.%2.%3.%4"/>
      <w:lvlJc w:val="left"/>
      <w:pPr>
        <w:ind w:left="3572" w:hanging="720"/>
      </w:pPr>
      <w:rPr>
        <w:rFonts w:hint="default"/>
      </w:rPr>
    </w:lvl>
    <w:lvl w:ilvl="4">
      <w:start w:val="1"/>
      <w:numFmt w:val="decimal"/>
      <w:isLgl/>
      <w:lvlText w:val="%1.%2.%3.%4.%5"/>
      <w:lvlJc w:val="left"/>
      <w:pPr>
        <w:ind w:left="4788" w:hanging="1080"/>
      </w:pPr>
      <w:rPr>
        <w:rFonts w:hint="default"/>
      </w:rPr>
    </w:lvl>
    <w:lvl w:ilvl="5">
      <w:start w:val="1"/>
      <w:numFmt w:val="decimal"/>
      <w:isLgl/>
      <w:lvlText w:val="%1.%2.%3.%4.%5.%6"/>
      <w:lvlJc w:val="left"/>
      <w:pPr>
        <w:ind w:left="5644" w:hanging="1080"/>
      </w:pPr>
      <w:rPr>
        <w:rFonts w:hint="default"/>
      </w:rPr>
    </w:lvl>
    <w:lvl w:ilvl="6">
      <w:start w:val="1"/>
      <w:numFmt w:val="decimal"/>
      <w:isLgl/>
      <w:lvlText w:val="%1.%2.%3.%4.%5.%6.%7"/>
      <w:lvlJc w:val="left"/>
      <w:pPr>
        <w:ind w:left="6860" w:hanging="1440"/>
      </w:pPr>
      <w:rPr>
        <w:rFonts w:hint="default"/>
      </w:rPr>
    </w:lvl>
    <w:lvl w:ilvl="7">
      <w:start w:val="1"/>
      <w:numFmt w:val="decimal"/>
      <w:isLgl/>
      <w:lvlText w:val="%1.%2.%3.%4.%5.%6.%7.%8"/>
      <w:lvlJc w:val="left"/>
      <w:pPr>
        <w:ind w:left="7716" w:hanging="1440"/>
      </w:pPr>
      <w:rPr>
        <w:rFonts w:hint="default"/>
      </w:rPr>
    </w:lvl>
    <w:lvl w:ilvl="8">
      <w:start w:val="1"/>
      <w:numFmt w:val="decimal"/>
      <w:isLgl/>
      <w:lvlText w:val="%1.%2.%3.%4.%5.%6.%7.%8.%9"/>
      <w:lvlJc w:val="left"/>
      <w:pPr>
        <w:ind w:left="8932" w:hanging="1800"/>
      </w:pPr>
      <w:rPr>
        <w:rFonts w:hint="default"/>
      </w:rPr>
    </w:lvl>
  </w:abstractNum>
  <w:abstractNum w:abstractNumId="23">
    <w:nsid w:val="7EC80EA8"/>
    <w:multiLevelType w:val="hybridMultilevel"/>
    <w:tmpl w:val="7E2AAF94"/>
    <w:lvl w:ilvl="0" w:tplc="378C8284">
      <w:start w:val="23"/>
      <w:numFmt w:val="decimal"/>
      <w:lvlText w:val="%1."/>
      <w:lvlJc w:val="left"/>
      <w:pPr>
        <w:ind w:left="644" w:hanging="360"/>
      </w:pPr>
      <w:rPr>
        <w:rFonts w:hint="default"/>
      </w:rPr>
    </w:lvl>
    <w:lvl w:ilvl="1" w:tplc="04260019" w:tentative="1">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num w:numId="1">
    <w:abstractNumId w:val="18"/>
  </w:num>
  <w:num w:numId="2">
    <w:abstractNumId w:val="19"/>
  </w:num>
  <w:num w:numId="3">
    <w:abstractNumId w:val="21"/>
  </w:num>
  <w:num w:numId="4">
    <w:abstractNumId w:val="2"/>
  </w:num>
  <w:num w:numId="5">
    <w:abstractNumId w:val="6"/>
  </w:num>
  <w:num w:numId="6">
    <w:abstractNumId w:val="17"/>
  </w:num>
  <w:num w:numId="7">
    <w:abstractNumId w:val="12"/>
  </w:num>
  <w:num w:numId="8">
    <w:abstractNumId w:val="15"/>
  </w:num>
  <w:num w:numId="9">
    <w:abstractNumId w:val="8"/>
  </w:num>
  <w:num w:numId="10">
    <w:abstractNumId w:val="7"/>
  </w:num>
  <w:num w:numId="11">
    <w:abstractNumId w:val="9"/>
  </w:num>
  <w:num w:numId="12">
    <w:abstractNumId w:val="13"/>
  </w:num>
  <w:num w:numId="13">
    <w:abstractNumId w:val="5"/>
  </w:num>
  <w:num w:numId="14">
    <w:abstractNumId w:val="0"/>
  </w:num>
  <w:num w:numId="15">
    <w:abstractNumId w:val="23"/>
  </w:num>
  <w:num w:numId="16">
    <w:abstractNumId w:val="22"/>
  </w:num>
  <w:num w:numId="17">
    <w:abstractNumId w:val="16"/>
  </w:num>
  <w:num w:numId="18">
    <w:abstractNumId w:val="11"/>
  </w:num>
  <w:num w:numId="19">
    <w:abstractNumId w:val="20"/>
  </w:num>
  <w:num w:numId="20">
    <w:abstractNumId w:val="10"/>
  </w:num>
  <w:num w:numId="21">
    <w:abstractNumId w:val="3"/>
  </w:num>
  <w:num w:numId="22">
    <w:abstractNumId w:val="1"/>
  </w:num>
  <w:num w:numId="23">
    <w:abstractNumId w:val="4"/>
  </w:num>
  <w:num w:numId="24">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121E"/>
    <w:rsid w:val="00003CA5"/>
    <w:rsid w:val="00007299"/>
    <w:rsid w:val="00007F76"/>
    <w:rsid w:val="00010D16"/>
    <w:rsid w:val="00013642"/>
    <w:rsid w:val="0001438C"/>
    <w:rsid w:val="00015BE3"/>
    <w:rsid w:val="0002033B"/>
    <w:rsid w:val="00020AC7"/>
    <w:rsid w:val="00022B6D"/>
    <w:rsid w:val="00026D7F"/>
    <w:rsid w:val="00031D87"/>
    <w:rsid w:val="00033AFD"/>
    <w:rsid w:val="0003552A"/>
    <w:rsid w:val="00040795"/>
    <w:rsid w:val="00040BB2"/>
    <w:rsid w:val="00041D11"/>
    <w:rsid w:val="00046813"/>
    <w:rsid w:val="000506E8"/>
    <w:rsid w:val="00052624"/>
    <w:rsid w:val="00057AB7"/>
    <w:rsid w:val="00061621"/>
    <w:rsid w:val="00061624"/>
    <w:rsid w:val="0006311B"/>
    <w:rsid w:val="000673FF"/>
    <w:rsid w:val="00067925"/>
    <w:rsid w:val="0007016B"/>
    <w:rsid w:val="00070B70"/>
    <w:rsid w:val="00072651"/>
    <w:rsid w:val="000733DD"/>
    <w:rsid w:val="000767B6"/>
    <w:rsid w:val="00081729"/>
    <w:rsid w:val="00082807"/>
    <w:rsid w:val="000867AA"/>
    <w:rsid w:val="00086CB5"/>
    <w:rsid w:val="000878AE"/>
    <w:rsid w:val="0009172E"/>
    <w:rsid w:val="0009204F"/>
    <w:rsid w:val="00092F31"/>
    <w:rsid w:val="00094C80"/>
    <w:rsid w:val="000A065F"/>
    <w:rsid w:val="000A1AC1"/>
    <w:rsid w:val="000A502F"/>
    <w:rsid w:val="000A6467"/>
    <w:rsid w:val="000A6BB4"/>
    <w:rsid w:val="000A77DB"/>
    <w:rsid w:val="000B198E"/>
    <w:rsid w:val="000B65E2"/>
    <w:rsid w:val="000C0893"/>
    <w:rsid w:val="000C1414"/>
    <w:rsid w:val="000C2EE6"/>
    <w:rsid w:val="000D510D"/>
    <w:rsid w:val="000D5B8F"/>
    <w:rsid w:val="000E00E8"/>
    <w:rsid w:val="000F03C1"/>
    <w:rsid w:val="000F35DA"/>
    <w:rsid w:val="000F6ADA"/>
    <w:rsid w:val="000F6C74"/>
    <w:rsid w:val="000F743B"/>
    <w:rsid w:val="00100FF7"/>
    <w:rsid w:val="00103150"/>
    <w:rsid w:val="001041C3"/>
    <w:rsid w:val="001107BC"/>
    <w:rsid w:val="00111C15"/>
    <w:rsid w:val="001139CF"/>
    <w:rsid w:val="001140CE"/>
    <w:rsid w:val="00120377"/>
    <w:rsid w:val="001221EA"/>
    <w:rsid w:val="0012350F"/>
    <w:rsid w:val="00124582"/>
    <w:rsid w:val="00125397"/>
    <w:rsid w:val="00125885"/>
    <w:rsid w:val="00126B4A"/>
    <w:rsid w:val="00131E9E"/>
    <w:rsid w:val="0013344C"/>
    <w:rsid w:val="0013483E"/>
    <w:rsid w:val="001365D4"/>
    <w:rsid w:val="0014313F"/>
    <w:rsid w:val="00143796"/>
    <w:rsid w:val="00144D14"/>
    <w:rsid w:val="00144D8D"/>
    <w:rsid w:val="00152D00"/>
    <w:rsid w:val="00160F93"/>
    <w:rsid w:val="001657A3"/>
    <w:rsid w:val="0016735E"/>
    <w:rsid w:val="00176F9D"/>
    <w:rsid w:val="00180347"/>
    <w:rsid w:val="00183E4A"/>
    <w:rsid w:val="00191BE9"/>
    <w:rsid w:val="001A2719"/>
    <w:rsid w:val="001B0471"/>
    <w:rsid w:val="001B5CBE"/>
    <w:rsid w:val="001C02BD"/>
    <w:rsid w:val="001C1834"/>
    <w:rsid w:val="001C2E93"/>
    <w:rsid w:val="001C414E"/>
    <w:rsid w:val="001C5A80"/>
    <w:rsid w:val="001D54C1"/>
    <w:rsid w:val="001D7C9E"/>
    <w:rsid w:val="001E1D3B"/>
    <w:rsid w:val="001E68A7"/>
    <w:rsid w:val="001E7007"/>
    <w:rsid w:val="001E7303"/>
    <w:rsid w:val="001E7EAF"/>
    <w:rsid w:val="001F20C1"/>
    <w:rsid w:val="001F21C5"/>
    <w:rsid w:val="001F3542"/>
    <w:rsid w:val="001F4D6C"/>
    <w:rsid w:val="001F5EF0"/>
    <w:rsid w:val="001F67A2"/>
    <w:rsid w:val="00201A54"/>
    <w:rsid w:val="00204C3E"/>
    <w:rsid w:val="00205DF5"/>
    <w:rsid w:val="002071A9"/>
    <w:rsid w:val="00214FFE"/>
    <w:rsid w:val="00215981"/>
    <w:rsid w:val="00216751"/>
    <w:rsid w:val="00216A2D"/>
    <w:rsid w:val="00224084"/>
    <w:rsid w:val="00233375"/>
    <w:rsid w:val="00236046"/>
    <w:rsid w:val="002368F7"/>
    <w:rsid w:val="00240255"/>
    <w:rsid w:val="00244EE3"/>
    <w:rsid w:val="002526CA"/>
    <w:rsid w:val="0025569D"/>
    <w:rsid w:val="002567EC"/>
    <w:rsid w:val="00257998"/>
    <w:rsid w:val="00260757"/>
    <w:rsid w:val="0026454E"/>
    <w:rsid w:val="002656D4"/>
    <w:rsid w:val="00266F88"/>
    <w:rsid w:val="00275C54"/>
    <w:rsid w:val="00276CCD"/>
    <w:rsid w:val="00283FEB"/>
    <w:rsid w:val="002842FC"/>
    <w:rsid w:val="002876A9"/>
    <w:rsid w:val="002A2BC1"/>
    <w:rsid w:val="002A478C"/>
    <w:rsid w:val="002A7BDF"/>
    <w:rsid w:val="002C1260"/>
    <w:rsid w:val="002C3649"/>
    <w:rsid w:val="002C64DD"/>
    <w:rsid w:val="002C7B0A"/>
    <w:rsid w:val="002D1396"/>
    <w:rsid w:val="002D2F1A"/>
    <w:rsid w:val="002D3808"/>
    <w:rsid w:val="002D47E2"/>
    <w:rsid w:val="002D5271"/>
    <w:rsid w:val="002D7520"/>
    <w:rsid w:val="002E291A"/>
    <w:rsid w:val="002E2E74"/>
    <w:rsid w:val="002E4B20"/>
    <w:rsid w:val="002F380E"/>
    <w:rsid w:val="002F54DB"/>
    <w:rsid w:val="002F6AE7"/>
    <w:rsid w:val="002F79A6"/>
    <w:rsid w:val="00302155"/>
    <w:rsid w:val="00304428"/>
    <w:rsid w:val="00304894"/>
    <w:rsid w:val="003053EF"/>
    <w:rsid w:val="00305CD9"/>
    <w:rsid w:val="00311FB7"/>
    <w:rsid w:val="00312FED"/>
    <w:rsid w:val="00313C22"/>
    <w:rsid w:val="003228E3"/>
    <w:rsid w:val="003233A4"/>
    <w:rsid w:val="003257F2"/>
    <w:rsid w:val="0033028E"/>
    <w:rsid w:val="0033120C"/>
    <w:rsid w:val="00341A85"/>
    <w:rsid w:val="0034464C"/>
    <w:rsid w:val="0034703B"/>
    <w:rsid w:val="00352B20"/>
    <w:rsid w:val="00353A44"/>
    <w:rsid w:val="0037043B"/>
    <w:rsid w:val="00370866"/>
    <w:rsid w:val="00371390"/>
    <w:rsid w:val="00375E49"/>
    <w:rsid w:val="003805DE"/>
    <w:rsid w:val="00381E9D"/>
    <w:rsid w:val="00383486"/>
    <w:rsid w:val="00386C54"/>
    <w:rsid w:val="00386F9E"/>
    <w:rsid w:val="00394FEA"/>
    <w:rsid w:val="0039585D"/>
    <w:rsid w:val="00396593"/>
    <w:rsid w:val="00396E77"/>
    <w:rsid w:val="00397325"/>
    <w:rsid w:val="003A1D7F"/>
    <w:rsid w:val="003A2A67"/>
    <w:rsid w:val="003B037E"/>
    <w:rsid w:val="003B0F0B"/>
    <w:rsid w:val="003B3851"/>
    <w:rsid w:val="003B5075"/>
    <w:rsid w:val="003B56EB"/>
    <w:rsid w:val="003B59FD"/>
    <w:rsid w:val="003B7B8F"/>
    <w:rsid w:val="003C1C85"/>
    <w:rsid w:val="003C1FF8"/>
    <w:rsid w:val="003C5742"/>
    <w:rsid w:val="003C5773"/>
    <w:rsid w:val="003C5867"/>
    <w:rsid w:val="003D0453"/>
    <w:rsid w:val="003D057A"/>
    <w:rsid w:val="003D1897"/>
    <w:rsid w:val="003D638A"/>
    <w:rsid w:val="003E5F84"/>
    <w:rsid w:val="003E6171"/>
    <w:rsid w:val="003F6721"/>
    <w:rsid w:val="00400D71"/>
    <w:rsid w:val="00403FBF"/>
    <w:rsid w:val="0040710D"/>
    <w:rsid w:val="00413811"/>
    <w:rsid w:val="0041447D"/>
    <w:rsid w:val="00414D92"/>
    <w:rsid w:val="004153EC"/>
    <w:rsid w:val="00415919"/>
    <w:rsid w:val="00420F45"/>
    <w:rsid w:val="0042195A"/>
    <w:rsid w:val="0042793E"/>
    <w:rsid w:val="00430BA0"/>
    <w:rsid w:val="0043135B"/>
    <w:rsid w:val="00435502"/>
    <w:rsid w:val="00436EAE"/>
    <w:rsid w:val="00440528"/>
    <w:rsid w:val="00442E18"/>
    <w:rsid w:val="00444E11"/>
    <w:rsid w:val="00447320"/>
    <w:rsid w:val="00452F6F"/>
    <w:rsid w:val="00460576"/>
    <w:rsid w:val="00460BEF"/>
    <w:rsid w:val="00463975"/>
    <w:rsid w:val="00464CE7"/>
    <w:rsid w:val="00471D23"/>
    <w:rsid w:val="00474269"/>
    <w:rsid w:val="00480DDF"/>
    <w:rsid w:val="004830C2"/>
    <w:rsid w:val="00483A89"/>
    <w:rsid w:val="00490525"/>
    <w:rsid w:val="00491025"/>
    <w:rsid w:val="004914EC"/>
    <w:rsid w:val="00491C73"/>
    <w:rsid w:val="00492B9C"/>
    <w:rsid w:val="004940F9"/>
    <w:rsid w:val="0049458B"/>
    <w:rsid w:val="004A2972"/>
    <w:rsid w:val="004A3CA7"/>
    <w:rsid w:val="004A6B7A"/>
    <w:rsid w:val="004A7376"/>
    <w:rsid w:val="004B0BD9"/>
    <w:rsid w:val="004B11B8"/>
    <w:rsid w:val="004B38B4"/>
    <w:rsid w:val="004B5325"/>
    <w:rsid w:val="004C085A"/>
    <w:rsid w:val="004C1817"/>
    <w:rsid w:val="004C1AA8"/>
    <w:rsid w:val="004C3D7A"/>
    <w:rsid w:val="004C6F9D"/>
    <w:rsid w:val="004D1EC6"/>
    <w:rsid w:val="004D2778"/>
    <w:rsid w:val="004D2FB2"/>
    <w:rsid w:val="004D746A"/>
    <w:rsid w:val="004E4A1D"/>
    <w:rsid w:val="004E568B"/>
    <w:rsid w:val="004E57DA"/>
    <w:rsid w:val="004F1FE9"/>
    <w:rsid w:val="0050091F"/>
    <w:rsid w:val="00506003"/>
    <w:rsid w:val="00510D82"/>
    <w:rsid w:val="00511837"/>
    <w:rsid w:val="00512CDC"/>
    <w:rsid w:val="00514E51"/>
    <w:rsid w:val="005244EA"/>
    <w:rsid w:val="005263F7"/>
    <w:rsid w:val="00526F91"/>
    <w:rsid w:val="00532500"/>
    <w:rsid w:val="00535FA2"/>
    <w:rsid w:val="005373C8"/>
    <w:rsid w:val="005455C8"/>
    <w:rsid w:val="00545B3E"/>
    <w:rsid w:val="005466A9"/>
    <w:rsid w:val="0054709F"/>
    <w:rsid w:val="0055002D"/>
    <w:rsid w:val="00554406"/>
    <w:rsid w:val="0055460C"/>
    <w:rsid w:val="00555854"/>
    <w:rsid w:val="00555E62"/>
    <w:rsid w:val="00564F78"/>
    <w:rsid w:val="0056501C"/>
    <w:rsid w:val="00565A96"/>
    <w:rsid w:val="00570A60"/>
    <w:rsid w:val="005730BB"/>
    <w:rsid w:val="00574FAC"/>
    <w:rsid w:val="0057685B"/>
    <w:rsid w:val="0058210A"/>
    <w:rsid w:val="00583FA5"/>
    <w:rsid w:val="00586A3E"/>
    <w:rsid w:val="00587915"/>
    <w:rsid w:val="005908C1"/>
    <w:rsid w:val="005946F4"/>
    <w:rsid w:val="00595693"/>
    <w:rsid w:val="00595ACE"/>
    <w:rsid w:val="005A26A7"/>
    <w:rsid w:val="005A2BB7"/>
    <w:rsid w:val="005B0F04"/>
    <w:rsid w:val="005B1489"/>
    <w:rsid w:val="005B2200"/>
    <w:rsid w:val="005B3966"/>
    <w:rsid w:val="005B4FE0"/>
    <w:rsid w:val="005B72DF"/>
    <w:rsid w:val="005B76B2"/>
    <w:rsid w:val="005C16AA"/>
    <w:rsid w:val="005C28A1"/>
    <w:rsid w:val="005C2E4B"/>
    <w:rsid w:val="005C4439"/>
    <w:rsid w:val="005C79A6"/>
    <w:rsid w:val="005C7E84"/>
    <w:rsid w:val="005E05F1"/>
    <w:rsid w:val="005E3FB8"/>
    <w:rsid w:val="005F11F1"/>
    <w:rsid w:val="005F2B34"/>
    <w:rsid w:val="005F320E"/>
    <w:rsid w:val="005F50B6"/>
    <w:rsid w:val="0060092C"/>
    <w:rsid w:val="00600FDF"/>
    <w:rsid w:val="00603E34"/>
    <w:rsid w:val="0060760F"/>
    <w:rsid w:val="0061403C"/>
    <w:rsid w:val="006147E9"/>
    <w:rsid w:val="00616712"/>
    <w:rsid w:val="006209A1"/>
    <w:rsid w:val="006222CD"/>
    <w:rsid w:val="00622AED"/>
    <w:rsid w:val="006241F4"/>
    <w:rsid w:val="006260EA"/>
    <w:rsid w:val="00633499"/>
    <w:rsid w:val="006339E2"/>
    <w:rsid w:val="006379E7"/>
    <w:rsid w:val="00646AE6"/>
    <w:rsid w:val="00650464"/>
    <w:rsid w:val="00650935"/>
    <w:rsid w:val="00652CCD"/>
    <w:rsid w:val="0066610E"/>
    <w:rsid w:val="00666B97"/>
    <w:rsid w:val="00666CFD"/>
    <w:rsid w:val="00667BEC"/>
    <w:rsid w:val="006710B2"/>
    <w:rsid w:val="00671ADE"/>
    <w:rsid w:val="00674E41"/>
    <w:rsid w:val="006755B4"/>
    <w:rsid w:val="00684D49"/>
    <w:rsid w:val="006856CF"/>
    <w:rsid w:val="00687821"/>
    <w:rsid w:val="00687E6F"/>
    <w:rsid w:val="00690532"/>
    <w:rsid w:val="006906AC"/>
    <w:rsid w:val="00692023"/>
    <w:rsid w:val="00692C5F"/>
    <w:rsid w:val="006930DB"/>
    <w:rsid w:val="0069320E"/>
    <w:rsid w:val="00693501"/>
    <w:rsid w:val="006979AA"/>
    <w:rsid w:val="006A1C34"/>
    <w:rsid w:val="006A413B"/>
    <w:rsid w:val="006A60E6"/>
    <w:rsid w:val="006A64FC"/>
    <w:rsid w:val="006B0FA6"/>
    <w:rsid w:val="006B1371"/>
    <w:rsid w:val="006B32DC"/>
    <w:rsid w:val="006C25B9"/>
    <w:rsid w:val="006C3AFF"/>
    <w:rsid w:val="006D481A"/>
    <w:rsid w:val="006D7EA6"/>
    <w:rsid w:val="006E334D"/>
    <w:rsid w:val="006E3AB5"/>
    <w:rsid w:val="006E3D7F"/>
    <w:rsid w:val="006E4722"/>
    <w:rsid w:val="006E49BD"/>
    <w:rsid w:val="006E5C20"/>
    <w:rsid w:val="006E6A1F"/>
    <w:rsid w:val="006F0D53"/>
    <w:rsid w:val="006F28DB"/>
    <w:rsid w:val="006F5A22"/>
    <w:rsid w:val="006F7D9A"/>
    <w:rsid w:val="006F7FB9"/>
    <w:rsid w:val="0070046B"/>
    <w:rsid w:val="00700C97"/>
    <w:rsid w:val="007013C2"/>
    <w:rsid w:val="007033D6"/>
    <w:rsid w:val="0070594C"/>
    <w:rsid w:val="00727167"/>
    <w:rsid w:val="007320F1"/>
    <w:rsid w:val="0073433F"/>
    <w:rsid w:val="0073459B"/>
    <w:rsid w:val="007345BF"/>
    <w:rsid w:val="00744168"/>
    <w:rsid w:val="00745119"/>
    <w:rsid w:val="007459C3"/>
    <w:rsid w:val="00747070"/>
    <w:rsid w:val="007552A2"/>
    <w:rsid w:val="007565D1"/>
    <w:rsid w:val="00763950"/>
    <w:rsid w:val="00765611"/>
    <w:rsid w:val="00771F7E"/>
    <w:rsid w:val="007722F1"/>
    <w:rsid w:val="00777C5C"/>
    <w:rsid w:val="00782A8A"/>
    <w:rsid w:val="00784566"/>
    <w:rsid w:val="007A0E5C"/>
    <w:rsid w:val="007A1143"/>
    <w:rsid w:val="007A2EA9"/>
    <w:rsid w:val="007A33D1"/>
    <w:rsid w:val="007A3A84"/>
    <w:rsid w:val="007B274B"/>
    <w:rsid w:val="007B2B4D"/>
    <w:rsid w:val="007B35B2"/>
    <w:rsid w:val="007B48D5"/>
    <w:rsid w:val="007B76D7"/>
    <w:rsid w:val="007C0BB0"/>
    <w:rsid w:val="007C3413"/>
    <w:rsid w:val="007C5C21"/>
    <w:rsid w:val="007D00D3"/>
    <w:rsid w:val="007D0E9B"/>
    <w:rsid w:val="007D0F19"/>
    <w:rsid w:val="007D486D"/>
    <w:rsid w:val="007D5237"/>
    <w:rsid w:val="007D5CF0"/>
    <w:rsid w:val="007D7F2C"/>
    <w:rsid w:val="007E25A3"/>
    <w:rsid w:val="007E4DF3"/>
    <w:rsid w:val="007E5C57"/>
    <w:rsid w:val="007F023E"/>
    <w:rsid w:val="007F2929"/>
    <w:rsid w:val="007F5C2D"/>
    <w:rsid w:val="007F77DE"/>
    <w:rsid w:val="00800AB1"/>
    <w:rsid w:val="00800B23"/>
    <w:rsid w:val="00804CF9"/>
    <w:rsid w:val="00806A4C"/>
    <w:rsid w:val="00810CD2"/>
    <w:rsid w:val="008126AD"/>
    <w:rsid w:val="00815AEB"/>
    <w:rsid w:val="00821A33"/>
    <w:rsid w:val="0083535F"/>
    <w:rsid w:val="00836E95"/>
    <w:rsid w:val="00837180"/>
    <w:rsid w:val="00846E06"/>
    <w:rsid w:val="00850040"/>
    <w:rsid w:val="00850602"/>
    <w:rsid w:val="00851B03"/>
    <w:rsid w:val="0085683B"/>
    <w:rsid w:val="00857C0C"/>
    <w:rsid w:val="008607B9"/>
    <w:rsid w:val="00861C72"/>
    <w:rsid w:val="00866C90"/>
    <w:rsid w:val="00867EE8"/>
    <w:rsid w:val="008704C8"/>
    <w:rsid w:val="00871AC6"/>
    <w:rsid w:val="0087362E"/>
    <w:rsid w:val="008737A4"/>
    <w:rsid w:val="00874A7E"/>
    <w:rsid w:val="008820EF"/>
    <w:rsid w:val="00886884"/>
    <w:rsid w:val="00886CBE"/>
    <w:rsid w:val="008930C2"/>
    <w:rsid w:val="00893466"/>
    <w:rsid w:val="00897EDE"/>
    <w:rsid w:val="008A00F1"/>
    <w:rsid w:val="008A507B"/>
    <w:rsid w:val="008A63E3"/>
    <w:rsid w:val="008B45F3"/>
    <w:rsid w:val="008B6B45"/>
    <w:rsid w:val="008B7488"/>
    <w:rsid w:val="008C2738"/>
    <w:rsid w:val="008C5CA2"/>
    <w:rsid w:val="008C6D4A"/>
    <w:rsid w:val="008D24A6"/>
    <w:rsid w:val="008D4589"/>
    <w:rsid w:val="008E0517"/>
    <w:rsid w:val="008E05EC"/>
    <w:rsid w:val="008E11FA"/>
    <w:rsid w:val="008E5111"/>
    <w:rsid w:val="008E55E4"/>
    <w:rsid w:val="008F03EC"/>
    <w:rsid w:val="008F08C7"/>
    <w:rsid w:val="008F0983"/>
    <w:rsid w:val="008F5742"/>
    <w:rsid w:val="008F7634"/>
    <w:rsid w:val="00900C80"/>
    <w:rsid w:val="00904257"/>
    <w:rsid w:val="009066B6"/>
    <w:rsid w:val="00916D9F"/>
    <w:rsid w:val="009203E6"/>
    <w:rsid w:val="0092431F"/>
    <w:rsid w:val="00925E9E"/>
    <w:rsid w:val="009277D6"/>
    <w:rsid w:val="00932732"/>
    <w:rsid w:val="00932851"/>
    <w:rsid w:val="00933083"/>
    <w:rsid w:val="0093719C"/>
    <w:rsid w:val="00937315"/>
    <w:rsid w:val="00941C9B"/>
    <w:rsid w:val="00945676"/>
    <w:rsid w:val="00946AE8"/>
    <w:rsid w:val="00950DE3"/>
    <w:rsid w:val="00951EA5"/>
    <w:rsid w:val="0095395A"/>
    <w:rsid w:val="00954E40"/>
    <w:rsid w:val="00957890"/>
    <w:rsid w:val="0096348C"/>
    <w:rsid w:val="0096443F"/>
    <w:rsid w:val="00965EEE"/>
    <w:rsid w:val="00970EE7"/>
    <w:rsid w:val="00975BFA"/>
    <w:rsid w:val="00984526"/>
    <w:rsid w:val="009856CC"/>
    <w:rsid w:val="00986250"/>
    <w:rsid w:val="009906B8"/>
    <w:rsid w:val="0099293C"/>
    <w:rsid w:val="00994596"/>
    <w:rsid w:val="0099687D"/>
    <w:rsid w:val="009A0295"/>
    <w:rsid w:val="009A0629"/>
    <w:rsid w:val="009A28E9"/>
    <w:rsid w:val="009A342D"/>
    <w:rsid w:val="009A3E16"/>
    <w:rsid w:val="009A3E7E"/>
    <w:rsid w:val="009A7052"/>
    <w:rsid w:val="009B0641"/>
    <w:rsid w:val="009B107E"/>
    <w:rsid w:val="009B2B60"/>
    <w:rsid w:val="009B5506"/>
    <w:rsid w:val="009C36B2"/>
    <w:rsid w:val="009C4922"/>
    <w:rsid w:val="009C6D6B"/>
    <w:rsid w:val="009D439A"/>
    <w:rsid w:val="009D6855"/>
    <w:rsid w:val="009E2E30"/>
    <w:rsid w:val="009E7C40"/>
    <w:rsid w:val="009F1E02"/>
    <w:rsid w:val="009F3609"/>
    <w:rsid w:val="009F3CB1"/>
    <w:rsid w:val="00A10798"/>
    <w:rsid w:val="00A12934"/>
    <w:rsid w:val="00A212EC"/>
    <w:rsid w:val="00A27514"/>
    <w:rsid w:val="00A27AAA"/>
    <w:rsid w:val="00A310A6"/>
    <w:rsid w:val="00A31269"/>
    <w:rsid w:val="00A33797"/>
    <w:rsid w:val="00A34819"/>
    <w:rsid w:val="00A3549C"/>
    <w:rsid w:val="00A37196"/>
    <w:rsid w:val="00A412F6"/>
    <w:rsid w:val="00A41AB2"/>
    <w:rsid w:val="00A4222D"/>
    <w:rsid w:val="00A434BA"/>
    <w:rsid w:val="00A46134"/>
    <w:rsid w:val="00A57D42"/>
    <w:rsid w:val="00A61F2A"/>
    <w:rsid w:val="00A64A2A"/>
    <w:rsid w:val="00A6581B"/>
    <w:rsid w:val="00A679B7"/>
    <w:rsid w:val="00A70693"/>
    <w:rsid w:val="00A709AE"/>
    <w:rsid w:val="00A716AE"/>
    <w:rsid w:val="00A719FD"/>
    <w:rsid w:val="00A727CE"/>
    <w:rsid w:val="00A772D6"/>
    <w:rsid w:val="00A77890"/>
    <w:rsid w:val="00AA4565"/>
    <w:rsid w:val="00AB1628"/>
    <w:rsid w:val="00AB2E43"/>
    <w:rsid w:val="00AB4D0C"/>
    <w:rsid w:val="00AB6C06"/>
    <w:rsid w:val="00AC24DA"/>
    <w:rsid w:val="00AC28CB"/>
    <w:rsid w:val="00AC32D0"/>
    <w:rsid w:val="00AC3DB1"/>
    <w:rsid w:val="00AC46DA"/>
    <w:rsid w:val="00AC546A"/>
    <w:rsid w:val="00AC5C51"/>
    <w:rsid w:val="00AC62E0"/>
    <w:rsid w:val="00AC71D6"/>
    <w:rsid w:val="00AD358E"/>
    <w:rsid w:val="00AD3E0F"/>
    <w:rsid w:val="00AE04AE"/>
    <w:rsid w:val="00AE6288"/>
    <w:rsid w:val="00AE641D"/>
    <w:rsid w:val="00AE7A4B"/>
    <w:rsid w:val="00AF0621"/>
    <w:rsid w:val="00AF56BE"/>
    <w:rsid w:val="00AF6884"/>
    <w:rsid w:val="00B02B39"/>
    <w:rsid w:val="00B0419B"/>
    <w:rsid w:val="00B0496B"/>
    <w:rsid w:val="00B04F27"/>
    <w:rsid w:val="00B06676"/>
    <w:rsid w:val="00B10504"/>
    <w:rsid w:val="00B1384B"/>
    <w:rsid w:val="00B1454A"/>
    <w:rsid w:val="00B175F0"/>
    <w:rsid w:val="00B17EFE"/>
    <w:rsid w:val="00B224AB"/>
    <w:rsid w:val="00B312AE"/>
    <w:rsid w:val="00B337D1"/>
    <w:rsid w:val="00B3392B"/>
    <w:rsid w:val="00B34117"/>
    <w:rsid w:val="00B3424E"/>
    <w:rsid w:val="00B34F4D"/>
    <w:rsid w:val="00B35C1C"/>
    <w:rsid w:val="00B368A9"/>
    <w:rsid w:val="00B406A8"/>
    <w:rsid w:val="00B463F8"/>
    <w:rsid w:val="00B468BF"/>
    <w:rsid w:val="00B478E8"/>
    <w:rsid w:val="00B53CD2"/>
    <w:rsid w:val="00B543E1"/>
    <w:rsid w:val="00B6047F"/>
    <w:rsid w:val="00B64AB6"/>
    <w:rsid w:val="00B65933"/>
    <w:rsid w:val="00B67C6E"/>
    <w:rsid w:val="00B67DCB"/>
    <w:rsid w:val="00B707FE"/>
    <w:rsid w:val="00B70D3D"/>
    <w:rsid w:val="00B762AD"/>
    <w:rsid w:val="00B7681A"/>
    <w:rsid w:val="00B9506B"/>
    <w:rsid w:val="00B96533"/>
    <w:rsid w:val="00B965A4"/>
    <w:rsid w:val="00BA0131"/>
    <w:rsid w:val="00BA0E2E"/>
    <w:rsid w:val="00BA3655"/>
    <w:rsid w:val="00BA5A29"/>
    <w:rsid w:val="00BA6882"/>
    <w:rsid w:val="00BB1104"/>
    <w:rsid w:val="00BB128A"/>
    <w:rsid w:val="00BB14BB"/>
    <w:rsid w:val="00BB5C28"/>
    <w:rsid w:val="00BC43A8"/>
    <w:rsid w:val="00BC4424"/>
    <w:rsid w:val="00BC4BF9"/>
    <w:rsid w:val="00BC4D90"/>
    <w:rsid w:val="00BC74C6"/>
    <w:rsid w:val="00BC7DF0"/>
    <w:rsid w:val="00BD3013"/>
    <w:rsid w:val="00BD4375"/>
    <w:rsid w:val="00BD64E0"/>
    <w:rsid w:val="00BD6569"/>
    <w:rsid w:val="00BD7956"/>
    <w:rsid w:val="00BE16F3"/>
    <w:rsid w:val="00BE2875"/>
    <w:rsid w:val="00BE335C"/>
    <w:rsid w:val="00BF0C97"/>
    <w:rsid w:val="00C02E61"/>
    <w:rsid w:val="00C11148"/>
    <w:rsid w:val="00C20381"/>
    <w:rsid w:val="00C265D6"/>
    <w:rsid w:val="00C30A28"/>
    <w:rsid w:val="00C315F0"/>
    <w:rsid w:val="00C323F1"/>
    <w:rsid w:val="00C347C7"/>
    <w:rsid w:val="00C36C78"/>
    <w:rsid w:val="00C404E5"/>
    <w:rsid w:val="00C50041"/>
    <w:rsid w:val="00C50442"/>
    <w:rsid w:val="00C51A52"/>
    <w:rsid w:val="00C51C96"/>
    <w:rsid w:val="00C57562"/>
    <w:rsid w:val="00C60292"/>
    <w:rsid w:val="00C71CF0"/>
    <w:rsid w:val="00C758FF"/>
    <w:rsid w:val="00C77102"/>
    <w:rsid w:val="00C8021A"/>
    <w:rsid w:val="00C81F1F"/>
    <w:rsid w:val="00C8294D"/>
    <w:rsid w:val="00C8323E"/>
    <w:rsid w:val="00C85494"/>
    <w:rsid w:val="00C86525"/>
    <w:rsid w:val="00C86C92"/>
    <w:rsid w:val="00C9314A"/>
    <w:rsid w:val="00C96F4E"/>
    <w:rsid w:val="00CA02CA"/>
    <w:rsid w:val="00CA09A9"/>
    <w:rsid w:val="00CA23CE"/>
    <w:rsid w:val="00CA2B7C"/>
    <w:rsid w:val="00CA5C21"/>
    <w:rsid w:val="00CB06B4"/>
    <w:rsid w:val="00CB5461"/>
    <w:rsid w:val="00CB78FF"/>
    <w:rsid w:val="00CC168B"/>
    <w:rsid w:val="00CC3967"/>
    <w:rsid w:val="00CC407A"/>
    <w:rsid w:val="00CC51CC"/>
    <w:rsid w:val="00CC583C"/>
    <w:rsid w:val="00CC5CBA"/>
    <w:rsid w:val="00CD0ADD"/>
    <w:rsid w:val="00CD17FF"/>
    <w:rsid w:val="00CD22BA"/>
    <w:rsid w:val="00CD3F76"/>
    <w:rsid w:val="00CD45FC"/>
    <w:rsid w:val="00CE0872"/>
    <w:rsid w:val="00CE2E6A"/>
    <w:rsid w:val="00CF0841"/>
    <w:rsid w:val="00CF0FDE"/>
    <w:rsid w:val="00CF4C32"/>
    <w:rsid w:val="00CF4DD5"/>
    <w:rsid w:val="00CF533D"/>
    <w:rsid w:val="00D044D9"/>
    <w:rsid w:val="00D05570"/>
    <w:rsid w:val="00D10065"/>
    <w:rsid w:val="00D13F75"/>
    <w:rsid w:val="00D14C2B"/>
    <w:rsid w:val="00D17784"/>
    <w:rsid w:val="00D20AD0"/>
    <w:rsid w:val="00D22D97"/>
    <w:rsid w:val="00D24574"/>
    <w:rsid w:val="00D27303"/>
    <w:rsid w:val="00D34B21"/>
    <w:rsid w:val="00D34D60"/>
    <w:rsid w:val="00D41144"/>
    <w:rsid w:val="00D41A7A"/>
    <w:rsid w:val="00D472C4"/>
    <w:rsid w:val="00D47ACF"/>
    <w:rsid w:val="00D534B8"/>
    <w:rsid w:val="00D5394D"/>
    <w:rsid w:val="00D54B43"/>
    <w:rsid w:val="00D554C9"/>
    <w:rsid w:val="00D5592B"/>
    <w:rsid w:val="00D62937"/>
    <w:rsid w:val="00D6564E"/>
    <w:rsid w:val="00D665DD"/>
    <w:rsid w:val="00D66DD7"/>
    <w:rsid w:val="00D72CF3"/>
    <w:rsid w:val="00D74DCC"/>
    <w:rsid w:val="00D77201"/>
    <w:rsid w:val="00D777C0"/>
    <w:rsid w:val="00D81BC3"/>
    <w:rsid w:val="00D83760"/>
    <w:rsid w:val="00D84D83"/>
    <w:rsid w:val="00D85EB2"/>
    <w:rsid w:val="00D87A41"/>
    <w:rsid w:val="00D87E23"/>
    <w:rsid w:val="00D90CDE"/>
    <w:rsid w:val="00D91D72"/>
    <w:rsid w:val="00D9517C"/>
    <w:rsid w:val="00D95E65"/>
    <w:rsid w:val="00DA226A"/>
    <w:rsid w:val="00DA7F31"/>
    <w:rsid w:val="00DB24A9"/>
    <w:rsid w:val="00DB2568"/>
    <w:rsid w:val="00DB2F3C"/>
    <w:rsid w:val="00DB3F56"/>
    <w:rsid w:val="00DB48AA"/>
    <w:rsid w:val="00DB5ED4"/>
    <w:rsid w:val="00DB785F"/>
    <w:rsid w:val="00DC2A98"/>
    <w:rsid w:val="00DC3ABD"/>
    <w:rsid w:val="00DC6F68"/>
    <w:rsid w:val="00DC7123"/>
    <w:rsid w:val="00DC7AAB"/>
    <w:rsid w:val="00DD00D2"/>
    <w:rsid w:val="00DD0710"/>
    <w:rsid w:val="00DD076E"/>
    <w:rsid w:val="00DD0AF0"/>
    <w:rsid w:val="00DD6CF0"/>
    <w:rsid w:val="00DD70F9"/>
    <w:rsid w:val="00DE2531"/>
    <w:rsid w:val="00DE2B7A"/>
    <w:rsid w:val="00DE3F93"/>
    <w:rsid w:val="00DE4B7E"/>
    <w:rsid w:val="00DE6547"/>
    <w:rsid w:val="00DF4F4C"/>
    <w:rsid w:val="00DF5CF4"/>
    <w:rsid w:val="00DF6518"/>
    <w:rsid w:val="00DF65DB"/>
    <w:rsid w:val="00DF7B28"/>
    <w:rsid w:val="00E05C00"/>
    <w:rsid w:val="00E11871"/>
    <w:rsid w:val="00E13276"/>
    <w:rsid w:val="00E1719D"/>
    <w:rsid w:val="00E17999"/>
    <w:rsid w:val="00E17E6F"/>
    <w:rsid w:val="00E316D3"/>
    <w:rsid w:val="00E327FE"/>
    <w:rsid w:val="00E333B8"/>
    <w:rsid w:val="00E40135"/>
    <w:rsid w:val="00E40278"/>
    <w:rsid w:val="00E429F6"/>
    <w:rsid w:val="00E44756"/>
    <w:rsid w:val="00E45C12"/>
    <w:rsid w:val="00E51911"/>
    <w:rsid w:val="00E53782"/>
    <w:rsid w:val="00E61747"/>
    <w:rsid w:val="00E63382"/>
    <w:rsid w:val="00E63CA9"/>
    <w:rsid w:val="00E64FC2"/>
    <w:rsid w:val="00E65E03"/>
    <w:rsid w:val="00E66AAA"/>
    <w:rsid w:val="00E67D05"/>
    <w:rsid w:val="00E72836"/>
    <w:rsid w:val="00E72EF1"/>
    <w:rsid w:val="00E73B2A"/>
    <w:rsid w:val="00E74938"/>
    <w:rsid w:val="00E74C17"/>
    <w:rsid w:val="00E7775C"/>
    <w:rsid w:val="00E81978"/>
    <w:rsid w:val="00E84068"/>
    <w:rsid w:val="00E84BB7"/>
    <w:rsid w:val="00E92A0C"/>
    <w:rsid w:val="00E92E6E"/>
    <w:rsid w:val="00E946A8"/>
    <w:rsid w:val="00E94C56"/>
    <w:rsid w:val="00EA28A6"/>
    <w:rsid w:val="00EA294F"/>
    <w:rsid w:val="00EA2E80"/>
    <w:rsid w:val="00EA6920"/>
    <w:rsid w:val="00EA7D0D"/>
    <w:rsid w:val="00EB169F"/>
    <w:rsid w:val="00EC253B"/>
    <w:rsid w:val="00EC562D"/>
    <w:rsid w:val="00EC5F62"/>
    <w:rsid w:val="00EC71C7"/>
    <w:rsid w:val="00ED0300"/>
    <w:rsid w:val="00ED08E6"/>
    <w:rsid w:val="00ED4FA5"/>
    <w:rsid w:val="00ED54C8"/>
    <w:rsid w:val="00EE0478"/>
    <w:rsid w:val="00EE2B58"/>
    <w:rsid w:val="00EE463A"/>
    <w:rsid w:val="00EE6927"/>
    <w:rsid w:val="00EE6AA6"/>
    <w:rsid w:val="00EF1B59"/>
    <w:rsid w:val="00EF31C6"/>
    <w:rsid w:val="00EF5DFF"/>
    <w:rsid w:val="00EF781E"/>
    <w:rsid w:val="00F02041"/>
    <w:rsid w:val="00F0530B"/>
    <w:rsid w:val="00F06A81"/>
    <w:rsid w:val="00F1089B"/>
    <w:rsid w:val="00F1173C"/>
    <w:rsid w:val="00F14674"/>
    <w:rsid w:val="00F1650F"/>
    <w:rsid w:val="00F175D9"/>
    <w:rsid w:val="00F35F01"/>
    <w:rsid w:val="00F374BB"/>
    <w:rsid w:val="00F45112"/>
    <w:rsid w:val="00F45E5C"/>
    <w:rsid w:val="00F46FE7"/>
    <w:rsid w:val="00F503E0"/>
    <w:rsid w:val="00F511CC"/>
    <w:rsid w:val="00F556E9"/>
    <w:rsid w:val="00F55AE7"/>
    <w:rsid w:val="00F57BB4"/>
    <w:rsid w:val="00F57ED7"/>
    <w:rsid w:val="00F61E62"/>
    <w:rsid w:val="00F636A0"/>
    <w:rsid w:val="00F640D6"/>
    <w:rsid w:val="00F643D2"/>
    <w:rsid w:val="00F70D7A"/>
    <w:rsid w:val="00F714F3"/>
    <w:rsid w:val="00F71B6C"/>
    <w:rsid w:val="00F77687"/>
    <w:rsid w:val="00F77884"/>
    <w:rsid w:val="00F83BCF"/>
    <w:rsid w:val="00F85C82"/>
    <w:rsid w:val="00F87A32"/>
    <w:rsid w:val="00F96595"/>
    <w:rsid w:val="00F97299"/>
    <w:rsid w:val="00FA128E"/>
    <w:rsid w:val="00FA12A4"/>
    <w:rsid w:val="00FA2362"/>
    <w:rsid w:val="00FA2D3D"/>
    <w:rsid w:val="00FA2F9F"/>
    <w:rsid w:val="00FA61F8"/>
    <w:rsid w:val="00FA694C"/>
    <w:rsid w:val="00FB08D6"/>
    <w:rsid w:val="00FB6FEF"/>
    <w:rsid w:val="00FC51E3"/>
    <w:rsid w:val="00FD092E"/>
    <w:rsid w:val="00FD2148"/>
    <w:rsid w:val="00FD25BA"/>
    <w:rsid w:val="00FD2D52"/>
    <w:rsid w:val="00FD34E3"/>
    <w:rsid w:val="00FD3A55"/>
    <w:rsid w:val="00FD4EAF"/>
    <w:rsid w:val="00FE29C1"/>
    <w:rsid w:val="00FE4F87"/>
    <w:rsid w:val="00FE591D"/>
    <w:rsid w:val="00FE61C6"/>
    <w:rsid w:val="00FF1F6A"/>
    <w:rsid w:val="00FF73B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D5C1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basedOn w:val="DefaultParagraphFont"/>
    <w:link w:val="Heading3"/>
    <w:rsid w:val="007D0E9B"/>
    <w:rPr>
      <w:b/>
      <w:bCs/>
      <w:i/>
      <w:iCs/>
      <w:sz w:val="22"/>
      <w:lang w:eastAsia="en-US"/>
    </w:rPr>
  </w:style>
  <w:style w:type="character" w:customStyle="1" w:styleId="FootnoteTextChar">
    <w:name w:val="Footnote Text Char"/>
    <w:basedOn w:val="DefaultParagraphFont"/>
    <w:link w:val="FootnoteText"/>
    <w:semiHidden/>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customStyle="1" w:styleId="Default">
    <w:name w:val="Default"/>
    <w:rsid w:val="006241F4"/>
    <w:pPr>
      <w:autoSpaceDE w:val="0"/>
      <w:autoSpaceDN w:val="0"/>
      <w:adjustRightInd w:val="0"/>
    </w:pPr>
    <w:rPr>
      <w:rFonts w:ascii="Calibri" w:hAnsi="Calibri" w:cs="Calibri"/>
      <w:color w:val="000000"/>
      <w:sz w:val="24"/>
      <w:szCs w:val="24"/>
    </w:rPr>
  </w:style>
  <w:style w:type="character" w:styleId="CommentReference">
    <w:name w:val="annotation reference"/>
    <w:basedOn w:val="DefaultParagraphFont"/>
    <w:semiHidden/>
    <w:unhideWhenUsed/>
    <w:rsid w:val="00B468BF"/>
    <w:rPr>
      <w:sz w:val="16"/>
      <w:szCs w:val="16"/>
    </w:rPr>
  </w:style>
  <w:style w:type="paragraph" w:styleId="CommentText">
    <w:name w:val="annotation text"/>
    <w:basedOn w:val="Normal"/>
    <w:link w:val="CommentTextChar"/>
    <w:semiHidden/>
    <w:unhideWhenUsed/>
    <w:rsid w:val="00B468BF"/>
    <w:rPr>
      <w:sz w:val="20"/>
    </w:rPr>
  </w:style>
  <w:style w:type="character" w:customStyle="1" w:styleId="CommentTextChar">
    <w:name w:val="Comment Text Char"/>
    <w:basedOn w:val="DefaultParagraphFont"/>
    <w:link w:val="CommentText"/>
    <w:semiHidden/>
    <w:rsid w:val="00B468BF"/>
    <w:rPr>
      <w:lang w:eastAsia="en-US"/>
    </w:rPr>
  </w:style>
  <w:style w:type="paragraph" w:styleId="CommentSubject">
    <w:name w:val="annotation subject"/>
    <w:basedOn w:val="CommentText"/>
    <w:next w:val="CommentText"/>
    <w:link w:val="CommentSubjectChar"/>
    <w:semiHidden/>
    <w:unhideWhenUsed/>
    <w:rsid w:val="00B468BF"/>
    <w:rPr>
      <w:b/>
      <w:bCs/>
    </w:rPr>
  </w:style>
  <w:style w:type="character" w:customStyle="1" w:styleId="CommentSubjectChar">
    <w:name w:val="Comment Subject Char"/>
    <w:basedOn w:val="CommentTextChar"/>
    <w:link w:val="CommentSubject"/>
    <w:semiHidden/>
    <w:rsid w:val="00B468BF"/>
    <w:rPr>
      <w:b/>
      <w:bCs/>
      <w:lang w:eastAsia="en-US"/>
    </w:rPr>
  </w:style>
  <w:style w:type="character" w:customStyle="1" w:styleId="apple-converted-space">
    <w:name w:val="apple-converted-space"/>
    <w:basedOn w:val="DefaultParagraphFont"/>
    <w:rsid w:val="00F640D6"/>
  </w:style>
  <w:style w:type="character" w:customStyle="1" w:styleId="Normal10ptChar">
    <w:name w:val="Normal + 10 pt Char"/>
    <w:link w:val="Normal10pt"/>
    <w:rsid w:val="00851B03"/>
    <w:rPr>
      <w:lang w:eastAsia="en-US"/>
    </w:rPr>
  </w:style>
  <w:style w:type="paragraph" w:styleId="Revision">
    <w:name w:val="Revision"/>
    <w:hidden/>
    <w:uiPriority w:val="99"/>
    <w:semiHidden/>
    <w:rsid w:val="004C085A"/>
    <w:rPr>
      <w:sz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basedOn w:val="DefaultParagraphFont"/>
    <w:link w:val="Heading3"/>
    <w:rsid w:val="007D0E9B"/>
    <w:rPr>
      <w:b/>
      <w:bCs/>
      <w:i/>
      <w:iCs/>
      <w:sz w:val="22"/>
      <w:lang w:eastAsia="en-US"/>
    </w:rPr>
  </w:style>
  <w:style w:type="character" w:customStyle="1" w:styleId="FootnoteTextChar">
    <w:name w:val="Footnote Text Char"/>
    <w:basedOn w:val="DefaultParagraphFont"/>
    <w:link w:val="FootnoteText"/>
    <w:semiHidden/>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customStyle="1" w:styleId="Default">
    <w:name w:val="Default"/>
    <w:rsid w:val="006241F4"/>
    <w:pPr>
      <w:autoSpaceDE w:val="0"/>
      <w:autoSpaceDN w:val="0"/>
      <w:adjustRightInd w:val="0"/>
    </w:pPr>
    <w:rPr>
      <w:rFonts w:ascii="Calibri" w:hAnsi="Calibri" w:cs="Calibri"/>
      <w:color w:val="000000"/>
      <w:sz w:val="24"/>
      <w:szCs w:val="24"/>
    </w:rPr>
  </w:style>
  <w:style w:type="character" w:styleId="CommentReference">
    <w:name w:val="annotation reference"/>
    <w:basedOn w:val="DefaultParagraphFont"/>
    <w:semiHidden/>
    <w:unhideWhenUsed/>
    <w:rsid w:val="00B468BF"/>
    <w:rPr>
      <w:sz w:val="16"/>
      <w:szCs w:val="16"/>
    </w:rPr>
  </w:style>
  <w:style w:type="paragraph" w:styleId="CommentText">
    <w:name w:val="annotation text"/>
    <w:basedOn w:val="Normal"/>
    <w:link w:val="CommentTextChar"/>
    <w:semiHidden/>
    <w:unhideWhenUsed/>
    <w:rsid w:val="00B468BF"/>
    <w:rPr>
      <w:sz w:val="20"/>
    </w:rPr>
  </w:style>
  <w:style w:type="character" w:customStyle="1" w:styleId="CommentTextChar">
    <w:name w:val="Comment Text Char"/>
    <w:basedOn w:val="DefaultParagraphFont"/>
    <w:link w:val="CommentText"/>
    <w:semiHidden/>
    <w:rsid w:val="00B468BF"/>
    <w:rPr>
      <w:lang w:eastAsia="en-US"/>
    </w:rPr>
  </w:style>
  <w:style w:type="paragraph" w:styleId="CommentSubject">
    <w:name w:val="annotation subject"/>
    <w:basedOn w:val="CommentText"/>
    <w:next w:val="CommentText"/>
    <w:link w:val="CommentSubjectChar"/>
    <w:semiHidden/>
    <w:unhideWhenUsed/>
    <w:rsid w:val="00B468BF"/>
    <w:rPr>
      <w:b/>
      <w:bCs/>
    </w:rPr>
  </w:style>
  <w:style w:type="character" w:customStyle="1" w:styleId="CommentSubjectChar">
    <w:name w:val="Comment Subject Char"/>
    <w:basedOn w:val="CommentTextChar"/>
    <w:link w:val="CommentSubject"/>
    <w:semiHidden/>
    <w:rsid w:val="00B468BF"/>
    <w:rPr>
      <w:b/>
      <w:bCs/>
      <w:lang w:eastAsia="en-US"/>
    </w:rPr>
  </w:style>
  <w:style w:type="character" w:customStyle="1" w:styleId="apple-converted-space">
    <w:name w:val="apple-converted-space"/>
    <w:basedOn w:val="DefaultParagraphFont"/>
    <w:rsid w:val="00F640D6"/>
  </w:style>
  <w:style w:type="character" w:customStyle="1" w:styleId="Normal10ptChar">
    <w:name w:val="Normal + 10 pt Char"/>
    <w:link w:val="Normal10pt"/>
    <w:rsid w:val="00851B03"/>
    <w:rPr>
      <w:lang w:eastAsia="en-US"/>
    </w:rPr>
  </w:style>
  <w:style w:type="paragraph" w:styleId="Revision">
    <w:name w:val="Revision"/>
    <w:hidden/>
    <w:uiPriority w:val="99"/>
    <w:semiHidden/>
    <w:rsid w:val="004C085A"/>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6477950">
      <w:bodyDiv w:val="1"/>
      <w:marLeft w:val="0"/>
      <w:marRight w:val="0"/>
      <w:marTop w:val="0"/>
      <w:marBottom w:val="0"/>
      <w:divBdr>
        <w:top w:val="none" w:sz="0" w:space="0" w:color="auto"/>
        <w:left w:val="none" w:sz="0" w:space="0" w:color="auto"/>
        <w:bottom w:val="none" w:sz="0" w:space="0" w:color="auto"/>
        <w:right w:val="none" w:sz="0" w:space="0" w:color="auto"/>
      </w:divBdr>
    </w:div>
    <w:div w:id="1024552036">
      <w:bodyDiv w:val="1"/>
      <w:marLeft w:val="0"/>
      <w:marRight w:val="0"/>
      <w:marTop w:val="0"/>
      <w:marBottom w:val="0"/>
      <w:divBdr>
        <w:top w:val="none" w:sz="0" w:space="0" w:color="auto"/>
        <w:left w:val="none" w:sz="0" w:space="0" w:color="auto"/>
        <w:bottom w:val="none" w:sz="0" w:space="0" w:color="auto"/>
        <w:right w:val="none" w:sz="0" w:space="0" w:color="auto"/>
      </w:divBdr>
    </w:div>
    <w:div w:id="1138302816">
      <w:bodyDiv w:val="1"/>
      <w:marLeft w:val="0"/>
      <w:marRight w:val="0"/>
      <w:marTop w:val="0"/>
      <w:marBottom w:val="0"/>
      <w:divBdr>
        <w:top w:val="none" w:sz="0" w:space="0" w:color="auto"/>
        <w:left w:val="none" w:sz="0" w:space="0" w:color="auto"/>
        <w:bottom w:val="none" w:sz="0" w:space="0" w:color="auto"/>
        <w:right w:val="none" w:sz="0" w:space="0" w:color="auto"/>
      </w:divBdr>
    </w:div>
    <w:div w:id="2114126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hyperlink" Target="http://www.lm.gov.lv" TargetMode="External"/><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6EAF71-4E96-4596-9785-ABD035413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21933</Words>
  <Characters>12503</Characters>
  <Application>Microsoft Office Word</Application>
  <DocSecurity>0</DocSecurity>
  <Lines>104</Lines>
  <Paragraphs>68</Paragraphs>
  <ScaleCrop>false</ScaleCrop>
  <HeadingPairs>
    <vt:vector size="2" baseType="variant">
      <vt:variant>
        <vt:lpstr>Title</vt:lpstr>
      </vt:variant>
      <vt:variant>
        <vt:i4>1</vt:i4>
      </vt:variant>
    </vt:vector>
  </HeadingPairs>
  <TitlesOfParts>
    <vt:vector size="1" baseType="lpstr">
      <vt:lpstr>Oficiālās statistikas veidlapu paraugu apstiprināšanas, iesniegšanas un aizpildīšanas noteikumu 74.pielikums</vt:lpstr>
    </vt:vector>
  </TitlesOfParts>
  <Manager>EM</Manager>
  <Company>Centrālā statistikas pārvalde</Company>
  <LinksUpToDate>false</LinksUpToDate>
  <CharactersWithSpaces>34368</CharactersWithSpaces>
  <SharedDoc>false</SharedDoc>
  <HLinks>
    <vt:vector size="12" baseType="variant">
      <vt:variant>
        <vt:i4>5832714</vt:i4>
      </vt:variant>
      <vt:variant>
        <vt:i4>18</vt:i4>
      </vt:variant>
      <vt:variant>
        <vt:i4>0</vt:i4>
      </vt:variant>
      <vt:variant>
        <vt:i4>5</vt:i4>
      </vt:variant>
      <vt:variant>
        <vt:lpwstr>http://www.csb.gov.lv/veidlapas/2012/all</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Oficiālās statistikas veidlapu paraugu apstiprināšanas, iesniegšanas un aizpildīšanas noteikumu 74.pielikums</dc:title>
  <dc:subject>Veidlapas Nr.2-darbs (īsā) “Pārskats par darbu” paraugs.</dc:subject>
  <dc:creator>Ieva Začeste</dc:creator>
  <dc:description>ieva.zaceste@csb.gov.lv_x000d_
67366897</dc:description>
  <cp:lastModifiedBy>sandra.zerande</cp:lastModifiedBy>
  <cp:revision>2</cp:revision>
  <cp:lastPrinted>2016-12-21T10:26:00Z</cp:lastPrinted>
  <dcterms:created xsi:type="dcterms:W3CDTF">2016-12-21T10:26:00Z</dcterms:created>
  <dcterms:modified xsi:type="dcterms:W3CDTF">2016-12-21T10:26:00Z</dcterms:modified>
</cp:coreProperties>
</file>